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D5" w:rsidRPr="00E05301"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E05301">
        <w:rPr>
          <w:rFonts w:ascii="Times New Roman" w:hAnsi="Times New Roman" w:cs="Times New Roman"/>
          <w:b/>
          <w:noProof/>
          <w:sz w:val="32"/>
          <w:szCs w:val="32"/>
          <w:lang w:val="ro-RO" w:eastAsia="ro-RO"/>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974CD5" w:rsidRPr="00E05301" w:rsidRDefault="00DD41E1" w:rsidP="00974CD5">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DEPARTAMENT</w:t>
      </w:r>
      <w:r w:rsidR="00974CD5" w:rsidRPr="00E05301">
        <w:rPr>
          <w:rFonts w:ascii="Times New Roman" w:hAnsi="Times New Roman" w:cs="Times New Roman"/>
          <w:b/>
          <w:sz w:val="24"/>
          <w:szCs w:val="24"/>
          <w:lang w:val="ro-RO"/>
        </w:rPr>
        <w:t>UL PENTRU ASIGURAREA CALITĂȚII</w:t>
      </w:r>
    </w:p>
    <w:p w:rsidR="001B1C6E" w:rsidRPr="00E05301" w:rsidRDefault="005E312E">
      <w:pPr>
        <w:jc w:val="right"/>
        <w:rPr>
          <w:rFonts w:ascii="Times New Roman" w:hAnsi="Times New Roman" w:cs="Times New Roman"/>
          <w:b/>
          <w:sz w:val="28"/>
          <w:szCs w:val="28"/>
          <w:lang w:val="ro-RO"/>
        </w:rPr>
      </w:pPr>
      <w:r w:rsidRPr="00E05301">
        <w:rPr>
          <w:rFonts w:ascii="Times New Roman" w:hAnsi="Times New Roman" w:cs="Times New Roman"/>
          <w:b/>
          <w:sz w:val="28"/>
          <w:szCs w:val="28"/>
          <w:lang w:val="ro-RO"/>
        </w:rPr>
        <w:t>SEAQ_PS_DAC</w:t>
      </w:r>
      <w:r w:rsidR="00D354AB" w:rsidRPr="00E05301">
        <w:rPr>
          <w:rFonts w:ascii="Times New Roman" w:hAnsi="Times New Roman" w:cs="Times New Roman"/>
          <w:b/>
          <w:sz w:val="28"/>
          <w:szCs w:val="28"/>
          <w:lang w:val="ro-RO"/>
        </w:rPr>
        <w:t>_</w:t>
      </w:r>
      <w:r w:rsidR="009C13BA" w:rsidRPr="00B53161">
        <w:rPr>
          <w:rFonts w:ascii="Times New Roman" w:hAnsi="Times New Roman" w:cs="Times New Roman"/>
          <w:b/>
          <w:sz w:val="28"/>
          <w:szCs w:val="28"/>
          <w:lang w:val="ro-RO"/>
        </w:rPr>
        <w:t>01_</w:t>
      </w:r>
      <w:r w:rsidR="00D354AB" w:rsidRPr="00B53161">
        <w:rPr>
          <w:rFonts w:ascii="Times New Roman" w:hAnsi="Times New Roman" w:cs="Times New Roman"/>
          <w:b/>
          <w:sz w:val="28"/>
          <w:szCs w:val="28"/>
          <w:lang w:val="ro-RO"/>
        </w:rPr>
        <w:t>F.0</w:t>
      </w:r>
      <w:r w:rsidR="009C13BA" w:rsidRPr="00B53161">
        <w:rPr>
          <w:rFonts w:ascii="Times New Roman" w:hAnsi="Times New Roman" w:cs="Times New Roman"/>
          <w:b/>
          <w:sz w:val="28"/>
          <w:szCs w:val="28"/>
          <w:lang w:val="ro-RO"/>
        </w:rPr>
        <w:t>1</w:t>
      </w:r>
    </w:p>
    <w:p w:rsidR="001B1C6E" w:rsidRPr="00E05301" w:rsidRDefault="001B1C6E">
      <w:pPr>
        <w:jc w:val="right"/>
        <w:rPr>
          <w:rFonts w:ascii="Times New Roman" w:hAnsi="Times New Roman" w:cs="Times New Roman"/>
          <w:lang w:val="ro-RO"/>
        </w:rPr>
      </w:pPr>
    </w:p>
    <w:tbl>
      <w:tblPr>
        <w:tblStyle w:val="TableGrid"/>
        <w:tblW w:w="4536" w:type="dxa"/>
        <w:tblInd w:w="4976" w:type="dxa"/>
        <w:tblLook w:val="04A0"/>
      </w:tblPr>
      <w:tblGrid>
        <w:gridCol w:w="4536"/>
      </w:tblGrid>
      <w:tr w:rsidR="001B1C6E" w:rsidRPr="00E05301" w:rsidTr="007C3381">
        <w:trPr>
          <w:trHeight w:val="1785"/>
        </w:trPr>
        <w:tc>
          <w:tcPr>
            <w:tcW w:w="4536" w:type="dxa"/>
            <w:shd w:val="clear" w:color="auto" w:fill="auto"/>
            <w:tcMar>
              <w:left w:w="108" w:type="dxa"/>
            </w:tcMar>
          </w:tcPr>
          <w:p w:rsidR="007C3381" w:rsidRPr="00E05301" w:rsidRDefault="007C3381">
            <w:pPr>
              <w:pStyle w:val="Antet"/>
              <w:spacing w:before="40" w:after="40" w:line="240" w:lineRule="auto"/>
              <w:jc w:val="center"/>
              <w:rPr>
                <w:rFonts w:ascii="Times New Roman" w:eastAsia="Times New Roman" w:hAnsi="Times New Roman" w:cs="Times New Roman"/>
                <w:b/>
                <w:sz w:val="24"/>
                <w:szCs w:val="24"/>
                <w:lang w:val="ro-RO"/>
              </w:rPr>
            </w:pPr>
          </w:p>
          <w:p w:rsidR="0094700A" w:rsidRPr="00E05301" w:rsidRDefault="0094700A">
            <w:pPr>
              <w:pStyle w:val="Antet"/>
              <w:spacing w:before="40" w:after="40" w:line="240" w:lineRule="auto"/>
              <w:jc w:val="center"/>
              <w:rPr>
                <w:rFonts w:ascii="Times New Roman" w:eastAsia="Times New Roman" w:hAnsi="Times New Roman" w:cs="Times New Roman"/>
                <w:b/>
                <w:sz w:val="24"/>
                <w:szCs w:val="24"/>
                <w:lang w:val="ro-RO"/>
              </w:rPr>
            </w:pPr>
          </w:p>
          <w:p w:rsidR="007C3381" w:rsidRPr="00E05301" w:rsidRDefault="007C3381">
            <w:pPr>
              <w:pStyle w:val="Antet"/>
              <w:spacing w:before="40" w:after="40" w:line="240" w:lineRule="auto"/>
              <w:jc w:val="center"/>
              <w:rPr>
                <w:rFonts w:ascii="Times New Roman" w:eastAsia="Times New Roman" w:hAnsi="Times New Roman" w:cs="Times New Roman"/>
                <w:b/>
                <w:sz w:val="24"/>
                <w:szCs w:val="24"/>
                <w:lang w:val="ro-RO"/>
              </w:rPr>
            </w:pPr>
            <w:r w:rsidRPr="00E05301">
              <w:rPr>
                <w:rFonts w:ascii="Times New Roman" w:eastAsia="Times New Roman" w:hAnsi="Times New Roman" w:cs="Times New Roman"/>
                <w:b/>
                <w:sz w:val="24"/>
                <w:szCs w:val="24"/>
                <w:lang w:val="ro-RO"/>
              </w:rPr>
              <w:t>RECTOR</w:t>
            </w:r>
          </w:p>
          <w:p w:rsidR="007C3381" w:rsidRDefault="007C3381">
            <w:pPr>
              <w:pStyle w:val="Antet"/>
              <w:spacing w:before="40" w:after="40" w:line="240" w:lineRule="auto"/>
              <w:jc w:val="center"/>
              <w:rPr>
                <w:rFonts w:ascii="Times New Roman" w:eastAsia="Times New Roman" w:hAnsi="Times New Roman" w:cs="Times New Roman"/>
                <w:b/>
                <w:sz w:val="24"/>
                <w:szCs w:val="24"/>
                <w:lang w:val="ro-RO"/>
              </w:rPr>
            </w:pPr>
          </w:p>
          <w:p w:rsidR="000C207C" w:rsidRPr="00E05301" w:rsidRDefault="000C207C">
            <w:pPr>
              <w:pStyle w:val="Antet"/>
              <w:spacing w:before="40" w:after="40" w:line="240" w:lineRule="auto"/>
              <w:jc w:val="center"/>
              <w:rPr>
                <w:rFonts w:ascii="Times New Roman" w:hAnsi="Times New Roman"/>
                <w:lang w:val="ro-RO"/>
              </w:rPr>
            </w:pPr>
          </w:p>
          <w:p w:rsidR="00670718" w:rsidRPr="00E05301" w:rsidRDefault="00670718">
            <w:pPr>
              <w:spacing w:after="0"/>
              <w:jc w:val="center"/>
              <w:rPr>
                <w:rFonts w:ascii="Times New Roman" w:eastAsia="Times New Roman" w:hAnsi="Times New Roman" w:cs="Times New Roman"/>
                <w:lang w:val="ro-RO"/>
              </w:rPr>
            </w:pPr>
          </w:p>
          <w:p w:rsidR="001B1C6E" w:rsidRPr="00E05301" w:rsidRDefault="00670718">
            <w:pPr>
              <w:spacing w:after="0"/>
              <w:jc w:val="center"/>
              <w:rPr>
                <w:rFonts w:ascii="Times New Roman" w:hAnsi="Times New Roman"/>
                <w:lang w:val="ro-RO"/>
              </w:rPr>
            </w:pPr>
            <w:r w:rsidRPr="00E05301">
              <w:rPr>
                <w:rFonts w:ascii="Times New Roman" w:eastAsia="Times New Roman" w:hAnsi="Times New Roman" w:cs="Times New Roman"/>
                <w:lang w:val="ro-RO"/>
              </w:rPr>
              <w:t xml:space="preserve"> </w:t>
            </w:r>
            <w:r w:rsidR="003A7938" w:rsidRPr="00E05301">
              <w:rPr>
                <w:rFonts w:ascii="Times New Roman" w:eastAsia="Times New Roman" w:hAnsi="Times New Roman" w:cs="Times New Roman"/>
                <w:lang w:val="ro-RO"/>
              </w:rPr>
              <w:t xml:space="preserve">(Ștampila </w:t>
            </w:r>
            <w:r w:rsidR="00145908" w:rsidRPr="00E05301">
              <w:rPr>
                <w:rFonts w:ascii="Times New Roman" w:eastAsia="Times New Roman" w:hAnsi="Times New Roman" w:cs="Times New Roman"/>
                <w:lang w:val="ro-RO"/>
              </w:rPr>
              <w:t>UO)</w:t>
            </w:r>
          </w:p>
          <w:p w:rsidR="001B1C6E" w:rsidRPr="00E05301" w:rsidRDefault="001B1C6E">
            <w:pPr>
              <w:spacing w:after="0"/>
              <w:jc w:val="center"/>
              <w:rPr>
                <w:rFonts w:ascii="Times New Roman" w:eastAsia="Times New Roman" w:hAnsi="Times New Roman" w:cs="Times New Roman"/>
                <w:lang w:val="ro-RO"/>
              </w:rPr>
            </w:pPr>
          </w:p>
        </w:tc>
      </w:tr>
    </w:tbl>
    <w:p w:rsidR="001B1C6E" w:rsidRPr="00E05301" w:rsidRDefault="001B1C6E">
      <w:pPr>
        <w:rPr>
          <w:rFonts w:ascii="Times New Roman" w:hAnsi="Times New Roman" w:cs="Times New Roman"/>
          <w:b/>
          <w:lang w:val="ro-RO"/>
        </w:rPr>
      </w:pPr>
    </w:p>
    <w:p w:rsidR="001B1C6E" w:rsidRPr="00E05301" w:rsidRDefault="00145908" w:rsidP="007C3381">
      <w:pPr>
        <w:spacing w:after="0"/>
        <w:jc w:val="center"/>
        <w:rPr>
          <w:rFonts w:ascii="Times New Roman" w:hAnsi="Times New Roman" w:cs="Times New Roman"/>
          <w:b/>
          <w:sz w:val="36"/>
          <w:szCs w:val="36"/>
          <w:lang w:val="ro-RO"/>
        </w:rPr>
      </w:pPr>
      <w:r w:rsidRPr="00E05301">
        <w:rPr>
          <w:rFonts w:ascii="Times New Roman" w:hAnsi="Times New Roman" w:cs="Times New Roman"/>
          <w:b/>
          <w:sz w:val="36"/>
          <w:szCs w:val="36"/>
          <w:lang w:val="ro-RO"/>
        </w:rPr>
        <w:t>PROCEDURĂ DE SISTEM</w:t>
      </w:r>
    </w:p>
    <w:p w:rsidR="001B1C6E" w:rsidRPr="00E05301" w:rsidRDefault="00145908" w:rsidP="007C3381">
      <w:pPr>
        <w:spacing w:after="0"/>
        <w:jc w:val="center"/>
        <w:rPr>
          <w:rFonts w:ascii="Times New Roman" w:hAnsi="Times New Roman" w:cs="Times New Roman"/>
          <w:b/>
          <w:sz w:val="36"/>
          <w:szCs w:val="36"/>
          <w:lang w:val="ro-RO"/>
        </w:rPr>
      </w:pPr>
      <w:r w:rsidRPr="00E05301">
        <w:rPr>
          <w:rFonts w:ascii="Times New Roman" w:hAnsi="Times New Roman" w:cs="Times New Roman"/>
          <w:b/>
          <w:sz w:val="36"/>
          <w:szCs w:val="36"/>
          <w:lang w:val="ro-RO"/>
        </w:rPr>
        <w:t>PRIVIND</w:t>
      </w:r>
    </w:p>
    <w:p w:rsidR="001B1C6E" w:rsidRPr="00E05301" w:rsidRDefault="00145908" w:rsidP="007C3381">
      <w:pPr>
        <w:spacing w:after="0"/>
        <w:jc w:val="center"/>
        <w:rPr>
          <w:rFonts w:ascii="Times New Roman" w:hAnsi="Times New Roman" w:cs="Times New Roman"/>
          <w:b/>
          <w:sz w:val="36"/>
          <w:szCs w:val="36"/>
          <w:lang w:val="ro-RO"/>
        </w:rPr>
      </w:pPr>
      <w:r w:rsidRPr="00E05301">
        <w:rPr>
          <w:rFonts w:ascii="Times New Roman" w:hAnsi="Times New Roman" w:cs="Times New Roman"/>
          <w:b/>
          <w:caps/>
          <w:sz w:val="36"/>
          <w:szCs w:val="36"/>
          <w:lang w:val="ro-RO"/>
        </w:rPr>
        <w:t>ELABORAREA PROCEDURILOR</w:t>
      </w:r>
    </w:p>
    <w:p w:rsidR="001B1C6E" w:rsidRPr="00E05301" w:rsidRDefault="006D6B70" w:rsidP="007C3381">
      <w:pPr>
        <w:spacing w:after="0" w:line="240" w:lineRule="auto"/>
        <w:jc w:val="center"/>
        <w:rPr>
          <w:rFonts w:ascii="Times New Roman" w:hAnsi="Times New Roman" w:cs="Times New Roman"/>
          <w:b/>
          <w:sz w:val="36"/>
          <w:szCs w:val="36"/>
          <w:lang w:val="ro-RO"/>
        </w:rPr>
      </w:pPr>
      <w:r w:rsidRPr="00E05301">
        <w:rPr>
          <w:rFonts w:ascii="Times New Roman" w:hAnsi="Times New Roman" w:cs="Times New Roman"/>
          <w:b/>
          <w:sz w:val="36"/>
          <w:szCs w:val="36"/>
          <w:lang w:val="ro-RO"/>
        </w:rPr>
        <w:t>Cod UO: SEAQ_PS_DAC_01</w:t>
      </w:r>
    </w:p>
    <w:p w:rsidR="007C3381" w:rsidRPr="00E05301" w:rsidRDefault="007C3381" w:rsidP="007C3381">
      <w:pPr>
        <w:spacing w:after="0" w:line="240" w:lineRule="auto"/>
        <w:jc w:val="center"/>
        <w:rPr>
          <w:rFonts w:ascii="Times New Roman" w:hAnsi="Times New Roman" w:cs="Times New Roman"/>
          <w:b/>
          <w:sz w:val="36"/>
          <w:szCs w:val="36"/>
          <w:lang w:val="ro-RO"/>
        </w:rPr>
      </w:pPr>
    </w:p>
    <w:p w:rsidR="007C3381" w:rsidRDefault="007C3381" w:rsidP="007C3381">
      <w:pPr>
        <w:jc w:val="both"/>
        <w:rPr>
          <w:rFonts w:ascii="Times New Roman" w:hAnsi="Times New Roman" w:cs="Times New Roman"/>
          <w:b/>
          <w:strike/>
          <w:sz w:val="24"/>
          <w:szCs w:val="24"/>
          <w:lang w:val="ro-RO"/>
        </w:rPr>
      </w:pPr>
    </w:p>
    <w:p w:rsidR="00B53161" w:rsidRDefault="00B53161" w:rsidP="007C3381">
      <w:pPr>
        <w:jc w:val="both"/>
        <w:rPr>
          <w:rFonts w:ascii="Times New Roman" w:hAnsi="Times New Roman" w:cs="Times New Roman"/>
          <w:b/>
          <w:strike/>
          <w:sz w:val="24"/>
          <w:szCs w:val="24"/>
          <w:lang w:val="ro-RO"/>
        </w:rPr>
      </w:pPr>
    </w:p>
    <w:p w:rsidR="00B53161" w:rsidRDefault="00B53161" w:rsidP="007C3381">
      <w:pPr>
        <w:jc w:val="both"/>
        <w:rPr>
          <w:rFonts w:ascii="Times New Roman" w:hAnsi="Times New Roman" w:cs="Times New Roman"/>
          <w:b/>
          <w:strike/>
          <w:sz w:val="24"/>
          <w:szCs w:val="24"/>
          <w:lang w:val="ro-RO"/>
        </w:rPr>
      </w:pPr>
    </w:p>
    <w:p w:rsidR="00B53161" w:rsidRPr="00E05301" w:rsidRDefault="00B53161" w:rsidP="007C3381">
      <w:pPr>
        <w:jc w:val="both"/>
        <w:rPr>
          <w:rFonts w:ascii="Times New Roman" w:hAnsi="Times New Roman" w:cs="Times New Roman"/>
          <w:b/>
          <w:sz w:val="24"/>
          <w:szCs w:val="24"/>
          <w:lang w:val="ro-RO"/>
        </w:rPr>
      </w:pPr>
    </w:p>
    <w:p w:rsidR="007C3381" w:rsidRDefault="007C3381" w:rsidP="007C3381">
      <w:pPr>
        <w:spacing w:after="0" w:line="240" w:lineRule="auto"/>
        <w:jc w:val="right"/>
        <w:rPr>
          <w:rFonts w:ascii="Times New Roman" w:hAnsi="Times New Roman" w:cs="Times New Roman"/>
          <w:b/>
          <w:strike/>
          <w:sz w:val="24"/>
          <w:szCs w:val="24"/>
          <w:lang w:val="ro-RO"/>
        </w:rPr>
      </w:pPr>
    </w:p>
    <w:tbl>
      <w:tblPr>
        <w:tblStyle w:val="TableGrid"/>
        <w:tblW w:w="0" w:type="auto"/>
        <w:tblInd w:w="3510" w:type="dxa"/>
        <w:tblLook w:val="04A0"/>
      </w:tblPr>
      <w:tblGrid>
        <w:gridCol w:w="3544"/>
      </w:tblGrid>
      <w:tr w:rsidR="007C3381" w:rsidRPr="00E05301" w:rsidTr="00A26740">
        <w:tc>
          <w:tcPr>
            <w:tcW w:w="3544" w:type="dxa"/>
          </w:tcPr>
          <w:p w:rsidR="007C3381" w:rsidRPr="00E05301" w:rsidRDefault="007C3381" w:rsidP="007C3381">
            <w:pPr>
              <w:pStyle w:val="Antet"/>
              <w:spacing w:before="40" w:after="40" w:line="240" w:lineRule="auto"/>
              <w:jc w:val="center"/>
              <w:rPr>
                <w:rFonts w:ascii="Times New Roman" w:hAnsi="Times New Roman"/>
                <w:lang w:val="ro-RO"/>
              </w:rPr>
            </w:pPr>
            <w:r w:rsidRPr="00E05301">
              <w:rPr>
                <w:rFonts w:ascii="Times New Roman" w:eastAsia="Times New Roman" w:hAnsi="Times New Roman" w:cs="Times New Roman"/>
                <w:b/>
                <w:sz w:val="24"/>
                <w:szCs w:val="24"/>
                <w:lang w:val="ro-RO"/>
              </w:rPr>
              <w:t>HS………..Nr…………….</w:t>
            </w:r>
          </w:p>
          <w:p w:rsidR="007C3381" w:rsidRDefault="007C3381" w:rsidP="007C3381">
            <w:pPr>
              <w:spacing w:after="0"/>
              <w:jc w:val="center"/>
              <w:rPr>
                <w:rFonts w:ascii="Times New Roman" w:eastAsia="Times New Roman" w:hAnsi="Times New Roman" w:cs="Times New Roman"/>
                <w:lang w:val="ro-RO"/>
              </w:rPr>
            </w:pPr>
          </w:p>
          <w:p w:rsidR="00A26740" w:rsidRDefault="00A26740" w:rsidP="007C3381">
            <w:pPr>
              <w:spacing w:after="0"/>
              <w:jc w:val="center"/>
              <w:rPr>
                <w:rFonts w:ascii="Times New Roman" w:eastAsia="Times New Roman" w:hAnsi="Times New Roman" w:cs="Times New Roman"/>
                <w:lang w:val="ro-RO"/>
              </w:rPr>
            </w:pPr>
          </w:p>
          <w:p w:rsidR="00A26740" w:rsidRPr="00E05301" w:rsidRDefault="00A26740" w:rsidP="007C3381">
            <w:pPr>
              <w:spacing w:after="0"/>
              <w:jc w:val="center"/>
              <w:rPr>
                <w:rFonts w:ascii="Times New Roman" w:eastAsia="Times New Roman" w:hAnsi="Times New Roman" w:cs="Times New Roman"/>
                <w:lang w:val="ro-RO"/>
              </w:rPr>
            </w:pPr>
          </w:p>
          <w:p w:rsidR="00670718" w:rsidRPr="00E05301" w:rsidRDefault="00670718" w:rsidP="007C3381">
            <w:pPr>
              <w:spacing w:after="0"/>
              <w:jc w:val="center"/>
              <w:rPr>
                <w:rFonts w:ascii="Times New Roman" w:eastAsia="Times New Roman" w:hAnsi="Times New Roman" w:cs="Times New Roman"/>
                <w:lang w:val="ro-RO"/>
              </w:rPr>
            </w:pPr>
          </w:p>
          <w:p w:rsidR="007C3381" w:rsidRPr="00E05301" w:rsidRDefault="00670718" w:rsidP="007C3381">
            <w:pPr>
              <w:spacing w:after="0"/>
              <w:jc w:val="center"/>
              <w:rPr>
                <w:rFonts w:ascii="Times New Roman" w:hAnsi="Times New Roman"/>
                <w:lang w:val="ro-RO"/>
              </w:rPr>
            </w:pPr>
            <w:r w:rsidRPr="00E05301">
              <w:rPr>
                <w:rFonts w:ascii="Times New Roman" w:eastAsia="Times New Roman" w:hAnsi="Times New Roman" w:cs="Times New Roman"/>
                <w:lang w:val="ro-RO"/>
              </w:rPr>
              <w:t xml:space="preserve"> </w:t>
            </w:r>
            <w:r w:rsidR="007C3381" w:rsidRPr="00E05301">
              <w:rPr>
                <w:rFonts w:ascii="Times New Roman" w:eastAsia="Times New Roman" w:hAnsi="Times New Roman" w:cs="Times New Roman"/>
                <w:lang w:val="ro-RO"/>
              </w:rPr>
              <w:t>(Ștampila SUO)</w:t>
            </w:r>
          </w:p>
          <w:p w:rsidR="007C3381" w:rsidRPr="00E05301" w:rsidRDefault="007C3381" w:rsidP="007C3381">
            <w:pPr>
              <w:pStyle w:val="Antet"/>
              <w:spacing w:before="40" w:after="40" w:line="240" w:lineRule="auto"/>
              <w:jc w:val="center"/>
              <w:rPr>
                <w:rFonts w:ascii="Times New Roman" w:eastAsia="Times New Roman" w:hAnsi="Times New Roman" w:cs="Times New Roman"/>
                <w:b/>
                <w:sz w:val="24"/>
                <w:szCs w:val="24"/>
                <w:lang w:val="ro-RO"/>
              </w:rPr>
            </w:pPr>
          </w:p>
        </w:tc>
      </w:tr>
    </w:tbl>
    <w:p w:rsidR="001B1C6E" w:rsidRPr="00E05301" w:rsidRDefault="001B1C6E">
      <w:pPr>
        <w:spacing w:after="0" w:line="240" w:lineRule="auto"/>
        <w:rPr>
          <w:rFonts w:ascii="Times New Roman" w:hAnsi="Times New Roman" w:cs="Times New Roman"/>
          <w:sz w:val="32"/>
          <w:szCs w:val="32"/>
          <w:lang w:val="ro-RO"/>
        </w:rPr>
      </w:pPr>
    </w:p>
    <w:p w:rsidR="001B1C6E" w:rsidRPr="00E05301" w:rsidRDefault="00145908">
      <w:pPr>
        <w:spacing w:after="160" w:line="259" w:lineRule="auto"/>
        <w:rPr>
          <w:rFonts w:ascii="Times New Roman" w:hAnsi="Times New Roman" w:cs="Times New Roman"/>
          <w:sz w:val="32"/>
          <w:szCs w:val="32"/>
          <w:lang w:val="ro-RO"/>
        </w:rPr>
      </w:pPr>
      <w:r w:rsidRPr="00E05301">
        <w:rPr>
          <w:lang w:val="ro-RO"/>
        </w:rPr>
        <w:br w:type="page"/>
      </w:r>
    </w:p>
    <w:p w:rsidR="001B1C6E" w:rsidRPr="00E05301" w:rsidRDefault="001B1C6E">
      <w:pPr>
        <w:spacing w:after="0" w:line="240" w:lineRule="auto"/>
        <w:rPr>
          <w:rFonts w:ascii="Times New Roman" w:hAnsi="Times New Roman" w:cs="Times New Roman"/>
          <w:sz w:val="32"/>
          <w:szCs w:val="32"/>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B1C6E">
      <w:pPr>
        <w:spacing w:after="0" w:line="240" w:lineRule="auto"/>
        <w:rPr>
          <w:rFonts w:ascii="Times New Roman" w:hAnsi="Times New Roman" w:cs="Times New Roman"/>
          <w:b/>
          <w:sz w:val="24"/>
          <w:szCs w:val="24"/>
          <w:lang w:val="ro-RO"/>
        </w:rPr>
      </w:pPr>
    </w:p>
    <w:p w:rsidR="001B1C6E" w:rsidRPr="00E05301" w:rsidRDefault="00145908">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1.Lista responsabililor cu elaborarea, verificarea și aprobarea ediției/reviziei</w:t>
      </w:r>
    </w:p>
    <w:tbl>
      <w:tblPr>
        <w:tblStyle w:val="TableGrid"/>
        <w:tblW w:w="10490" w:type="dxa"/>
        <w:tblInd w:w="108" w:type="dxa"/>
        <w:tblLook w:val="04A0"/>
      </w:tblPr>
      <w:tblGrid>
        <w:gridCol w:w="707"/>
        <w:gridCol w:w="2734"/>
        <w:gridCol w:w="2347"/>
        <w:gridCol w:w="1990"/>
        <w:gridCol w:w="1296"/>
        <w:gridCol w:w="1416"/>
      </w:tblGrid>
      <w:tr w:rsidR="001B1C6E" w:rsidRPr="00E05301" w:rsidTr="005620A1">
        <w:tc>
          <w:tcPr>
            <w:tcW w:w="708"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Nr. crt.</w:t>
            </w:r>
          </w:p>
        </w:tc>
        <w:tc>
          <w:tcPr>
            <w:tcW w:w="2735" w:type="dxa"/>
            <w:shd w:val="clear" w:color="auto" w:fill="auto"/>
            <w:tcMar>
              <w:left w:w="108" w:type="dxa"/>
            </w:tcMar>
          </w:tcPr>
          <w:p w:rsidR="001B1C6E" w:rsidRPr="00E05301" w:rsidRDefault="003D2094">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Elemente privind respon</w:t>
            </w:r>
            <w:r w:rsidR="00145908" w:rsidRPr="00E05301">
              <w:rPr>
                <w:rFonts w:ascii="Times New Roman" w:eastAsia="Times New Roman" w:hAnsi="Times New Roman" w:cs="Times New Roman"/>
                <w:sz w:val="24"/>
                <w:szCs w:val="24"/>
                <w:lang w:val="ro-RO"/>
              </w:rPr>
              <w:t>sabilii/operațiunea</w:t>
            </w:r>
          </w:p>
        </w:tc>
        <w:tc>
          <w:tcPr>
            <w:tcW w:w="2358"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Numele și prenumele</w:t>
            </w:r>
          </w:p>
        </w:tc>
        <w:tc>
          <w:tcPr>
            <w:tcW w:w="1996"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Funcția</w:t>
            </w:r>
          </w:p>
        </w:tc>
        <w:tc>
          <w:tcPr>
            <w:tcW w:w="1275"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Data</w:t>
            </w:r>
          </w:p>
        </w:tc>
        <w:tc>
          <w:tcPr>
            <w:tcW w:w="1418"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Semnătura</w:t>
            </w:r>
          </w:p>
        </w:tc>
      </w:tr>
      <w:tr w:rsidR="001B1C6E" w:rsidRPr="00E05301" w:rsidTr="005620A1">
        <w:tc>
          <w:tcPr>
            <w:tcW w:w="708"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0</w:t>
            </w:r>
          </w:p>
        </w:tc>
        <w:tc>
          <w:tcPr>
            <w:tcW w:w="2735"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p>
        </w:tc>
        <w:tc>
          <w:tcPr>
            <w:tcW w:w="2358"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p>
        </w:tc>
        <w:tc>
          <w:tcPr>
            <w:tcW w:w="1996"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w:t>
            </w:r>
          </w:p>
        </w:tc>
        <w:tc>
          <w:tcPr>
            <w:tcW w:w="1275"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4</w:t>
            </w:r>
          </w:p>
        </w:tc>
        <w:tc>
          <w:tcPr>
            <w:tcW w:w="1418" w:type="dxa"/>
            <w:shd w:val="clear" w:color="auto" w:fill="auto"/>
            <w:tcMar>
              <w:left w:w="108" w:type="dxa"/>
            </w:tcMar>
          </w:tcPr>
          <w:p w:rsidR="001B1C6E" w:rsidRPr="00E05301" w:rsidRDefault="00145908">
            <w:pPr>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5</w:t>
            </w:r>
          </w:p>
        </w:tc>
      </w:tr>
      <w:tr w:rsidR="001B1C6E" w:rsidRPr="00E05301" w:rsidTr="005620A1">
        <w:tc>
          <w:tcPr>
            <w:tcW w:w="708" w:type="dxa"/>
            <w:shd w:val="clear" w:color="auto" w:fill="auto"/>
            <w:tcMar>
              <w:left w:w="108" w:type="dxa"/>
            </w:tcMar>
          </w:tcPr>
          <w:p w:rsidR="001B1C6E" w:rsidRPr="00E05301" w:rsidRDefault="00145908">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p>
        </w:tc>
        <w:tc>
          <w:tcPr>
            <w:tcW w:w="2735" w:type="dxa"/>
            <w:shd w:val="clear" w:color="auto" w:fill="auto"/>
            <w:tcMar>
              <w:left w:w="108" w:type="dxa"/>
            </w:tcMar>
          </w:tcPr>
          <w:p w:rsidR="001B1C6E" w:rsidRPr="00E05301" w:rsidRDefault="00145908">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Elaborat</w:t>
            </w:r>
          </w:p>
        </w:tc>
        <w:tc>
          <w:tcPr>
            <w:tcW w:w="2358" w:type="dxa"/>
            <w:shd w:val="clear" w:color="auto" w:fill="auto"/>
            <w:tcMar>
              <w:left w:w="108" w:type="dxa"/>
            </w:tcMar>
          </w:tcPr>
          <w:p w:rsidR="001B1C6E" w:rsidRPr="00E05301" w:rsidRDefault="00810EB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Nagy Ştefan</w:t>
            </w:r>
          </w:p>
        </w:tc>
        <w:tc>
          <w:tcPr>
            <w:tcW w:w="1996" w:type="dxa"/>
            <w:shd w:val="clear" w:color="auto" w:fill="auto"/>
            <w:tcMar>
              <w:left w:w="108" w:type="dxa"/>
            </w:tcMar>
          </w:tcPr>
          <w:p w:rsidR="001B1C6E" w:rsidRPr="00E05301" w:rsidRDefault="00810EB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Director DAC</w:t>
            </w:r>
          </w:p>
        </w:tc>
        <w:tc>
          <w:tcPr>
            <w:tcW w:w="1275" w:type="dxa"/>
            <w:shd w:val="clear" w:color="auto" w:fill="auto"/>
            <w:tcMar>
              <w:left w:w="108" w:type="dxa"/>
            </w:tcMar>
          </w:tcPr>
          <w:p w:rsidR="001B1C6E" w:rsidRDefault="00632984">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04.10.2017</w:t>
            </w:r>
          </w:p>
          <w:p w:rsidR="00632984" w:rsidRPr="00E05301" w:rsidRDefault="00632984">
            <w:pPr>
              <w:spacing w:after="0" w:line="240" w:lineRule="auto"/>
              <w:rPr>
                <w:rFonts w:ascii="Times New Roman" w:eastAsia="Times New Roman" w:hAnsi="Times New Roman" w:cs="Times New Roman"/>
                <w:sz w:val="24"/>
                <w:szCs w:val="24"/>
                <w:lang w:val="ro-RO"/>
              </w:rPr>
            </w:pPr>
          </w:p>
        </w:tc>
        <w:tc>
          <w:tcPr>
            <w:tcW w:w="1418" w:type="dxa"/>
            <w:shd w:val="clear" w:color="auto" w:fill="auto"/>
            <w:tcMar>
              <w:left w:w="108" w:type="dxa"/>
            </w:tcMar>
          </w:tcPr>
          <w:p w:rsidR="001B1C6E" w:rsidRPr="00E05301" w:rsidRDefault="001B1C6E">
            <w:pPr>
              <w:spacing w:after="0" w:line="240" w:lineRule="auto"/>
              <w:rPr>
                <w:rFonts w:ascii="Times New Roman" w:eastAsia="Times New Roman" w:hAnsi="Times New Roman" w:cs="Times New Roman"/>
                <w:sz w:val="24"/>
                <w:szCs w:val="24"/>
                <w:lang w:val="ro-RO"/>
              </w:rPr>
            </w:pPr>
          </w:p>
        </w:tc>
      </w:tr>
      <w:tr w:rsidR="001B1C6E" w:rsidRPr="00E05301" w:rsidTr="005620A1">
        <w:tc>
          <w:tcPr>
            <w:tcW w:w="708" w:type="dxa"/>
            <w:shd w:val="clear" w:color="auto" w:fill="auto"/>
            <w:tcMar>
              <w:left w:w="108" w:type="dxa"/>
            </w:tcMar>
          </w:tcPr>
          <w:p w:rsidR="001B1C6E" w:rsidRPr="00E05301" w:rsidRDefault="00145908">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p>
        </w:tc>
        <w:tc>
          <w:tcPr>
            <w:tcW w:w="2735" w:type="dxa"/>
            <w:shd w:val="clear" w:color="auto" w:fill="auto"/>
            <w:tcMar>
              <w:left w:w="108" w:type="dxa"/>
            </w:tcMar>
          </w:tcPr>
          <w:p w:rsidR="001B1C6E" w:rsidRPr="00E05301" w:rsidRDefault="00145908">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Verificat</w:t>
            </w:r>
          </w:p>
        </w:tc>
        <w:tc>
          <w:tcPr>
            <w:tcW w:w="2358" w:type="dxa"/>
            <w:shd w:val="clear" w:color="auto" w:fill="auto"/>
            <w:tcMar>
              <w:left w:w="108" w:type="dxa"/>
            </w:tcMar>
          </w:tcPr>
          <w:p w:rsidR="001B1C6E" w:rsidRPr="00E05301" w:rsidRDefault="006D6B7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Roşca Marcel</w:t>
            </w:r>
          </w:p>
        </w:tc>
        <w:tc>
          <w:tcPr>
            <w:tcW w:w="1996" w:type="dxa"/>
            <w:shd w:val="clear" w:color="auto" w:fill="auto"/>
            <w:tcMar>
              <w:left w:w="108" w:type="dxa"/>
            </w:tcMar>
          </w:tcPr>
          <w:p w:rsidR="001B1C6E" w:rsidRPr="00E05301" w:rsidRDefault="006D6B7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Prorector</w:t>
            </w:r>
          </w:p>
        </w:tc>
        <w:tc>
          <w:tcPr>
            <w:tcW w:w="1275" w:type="dxa"/>
            <w:shd w:val="clear" w:color="auto" w:fill="auto"/>
            <w:tcMar>
              <w:left w:w="108" w:type="dxa"/>
            </w:tcMar>
          </w:tcPr>
          <w:p w:rsidR="001B1C6E" w:rsidRPr="00E05301" w:rsidRDefault="00632984">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06.10.2017</w:t>
            </w:r>
          </w:p>
        </w:tc>
        <w:tc>
          <w:tcPr>
            <w:tcW w:w="1418" w:type="dxa"/>
            <w:shd w:val="clear" w:color="auto" w:fill="auto"/>
            <w:tcMar>
              <w:left w:w="108" w:type="dxa"/>
            </w:tcMar>
          </w:tcPr>
          <w:p w:rsidR="001B1C6E" w:rsidRDefault="001B1C6E">
            <w:pPr>
              <w:spacing w:after="0" w:line="240" w:lineRule="auto"/>
              <w:rPr>
                <w:rFonts w:ascii="Times New Roman" w:eastAsia="Times New Roman" w:hAnsi="Times New Roman" w:cs="Times New Roman"/>
                <w:sz w:val="24"/>
                <w:szCs w:val="24"/>
                <w:lang w:val="ro-RO"/>
              </w:rPr>
            </w:pPr>
          </w:p>
          <w:p w:rsidR="00632984" w:rsidRPr="00E05301" w:rsidRDefault="00632984">
            <w:pPr>
              <w:spacing w:after="0" w:line="240" w:lineRule="auto"/>
              <w:rPr>
                <w:rFonts w:ascii="Times New Roman" w:eastAsia="Times New Roman" w:hAnsi="Times New Roman" w:cs="Times New Roman"/>
                <w:sz w:val="24"/>
                <w:szCs w:val="24"/>
                <w:lang w:val="ro-RO"/>
              </w:rPr>
            </w:pPr>
          </w:p>
        </w:tc>
      </w:tr>
      <w:tr w:rsidR="007C3381" w:rsidRPr="00E05301" w:rsidTr="005620A1">
        <w:tc>
          <w:tcPr>
            <w:tcW w:w="708" w:type="dxa"/>
            <w:shd w:val="clear" w:color="auto" w:fill="auto"/>
            <w:tcMar>
              <w:left w:w="108" w:type="dxa"/>
            </w:tcMar>
          </w:tcPr>
          <w:p w:rsidR="007C3381" w:rsidRPr="00E05301" w:rsidRDefault="00810EB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3</w:t>
            </w:r>
          </w:p>
        </w:tc>
        <w:tc>
          <w:tcPr>
            <w:tcW w:w="2735" w:type="dxa"/>
            <w:shd w:val="clear" w:color="auto" w:fill="auto"/>
            <w:tcMar>
              <w:left w:w="108" w:type="dxa"/>
            </w:tcMar>
          </w:tcPr>
          <w:p w:rsidR="007C3381" w:rsidRPr="00E05301" w:rsidRDefault="00810EB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7C3381" w:rsidRPr="00E05301" w:rsidRDefault="00560F6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Prada Marcela</w:t>
            </w:r>
          </w:p>
        </w:tc>
        <w:tc>
          <w:tcPr>
            <w:tcW w:w="1996" w:type="dxa"/>
            <w:shd w:val="clear" w:color="auto" w:fill="auto"/>
            <w:tcMar>
              <w:left w:w="108" w:type="dxa"/>
            </w:tcMar>
          </w:tcPr>
          <w:p w:rsidR="007C3381" w:rsidRPr="00E05301" w:rsidRDefault="00560F6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Vice-</w:t>
            </w:r>
            <w:r w:rsidR="00E055CF" w:rsidRPr="00E05301">
              <w:rPr>
                <w:rFonts w:ascii="Times New Roman" w:eastAsia="Times New Roman" w:hAnsi="Times New Roman" w:cs="Times New Roman"/>
                <w:sz w:val="24"/>
                <w:szCs w:val="24"/>
                <w:lang w:val="ro-RO"/>
              </w:rPr>
              <w:t>Preşedinte</w:t>
            </w:r>
          </w:p>
          <w:p w:rsidR="00560F60" w:rsidRPr="00E05301" w:rsidRDefault="00560F6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C-SCMI</w:t>
            </w:r>
          </w:p>
        </w:tc>
        <w:tc>
          <w:tcPr>
            <w:tcW w:w="1275" w:type="dxa"/>
            <w:shd w:val="clear" w:color="auto" w:fill="auto"/>
            <w:tcMar>
              <w:left w:w="108" w:type="dxa"/>
            </w:tcMar>
          </w:tcPr>
          <w:p w:rsidR="007C3381" w:rsidRPr="00E05301" w:rsidRDefault="00632984">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09.10.2017</w:t>
            </w:r>
          </w:p>
        </w:tc>
        <w:tc>
          <w:tcPr>
            <w:tcW w:w="1418" w:type="dxa"/>
            <w:shd w:val="clear" w:color="auto" w:fill="auto"/>
            <w:tcMar>
              <w:left w:w="108" w:type="dxa"/>
            </w:tcMar>
          </w:tcPr>
          <w:p w:rsidR="007C3381" w:rsidRPr="00E05301" w:rsidRDefault="007C3381">
            <w:pPr>
              <w:spacing w:after="0" w:line="240" w:lineRule="auto"/>
              <w:rPr>
                <w:rFonts w:ascii="Times New Roman" w:eastAsia="Times New Roman" w:hAnsi="Times New Roman" w:cs="Times New Roman"/>
                <w:sz w:val="24"/>
                <w:szCs w:val="24"/>
                <w:lang w:val="ro-RO"/>
              </w:rPr>
            </w:pPr>
          </w:p>
        </w:tc>
      </w:tr>
      <w:tr w:rsidR="001B1C6E" w:rsidRPr="00E05301" w:rsidTr="005620A1">
        <w:tc>
          <w:tcPr>
            <w:tcW w:w="708" w:type="dxa"/>
            <w:shd w:val="clear" w:color="auto" w:fill="auto"/>
            <w:tcMar>
              <w:left w:w="108" w:type="dxa"/>
            </w:tcMar>
          </w:tcPr>
          <w:p w:rsidR="001B1C6E" w:rsidRPr="00E05301" w:rsidRDefault="00810EB0">
            <w:pPr>
              <w:spacing w:after="0" w:line="240" w:lineRule="auto"/>
              <w:rPr>
                <w:rFonts w:eastAsia="Times New Roman" w:cs="Times New Roman"/>
                <w:lang w:val="ro-RO"/>
              </w:rPr>
            </w:pPr>
            <w:r w:rsidRPr="00E05301">
              <w:rPr>
                <w:rFonts w:ascii="Times New Roman" w:eastAsia="Times New Roman" w:hAnsi="Times New Roman" w:cs="Times New Roman"/>
                <w:sz w:val="24"/>
                <w:szCs w:val="24"/>
                <w:lang w:val="ro-RO"/>
              </w:rPr>
              <w:t>4</w:t>
            </w:r>
          </w:p>
        </w:tc>
        <w:tc>
          <w:tcPr>
            <w:tcW w:w="2735" w:type="dxa"/>
            <w:shd w:val="clear" w:color="auto" w:fill="auto"/>
            <w:tcMar>
              <w:left w:w="108" w:type="dxa"/>
            </w:tcMar>
          </w:tcPr>
          <w:p w:rsidR="001B1C6E" w:rsidRPr="00E05301" w:rsidRDefault="00145908" w:rsidP="0094700A">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A</w:t>
            </w:r>
            <w:r w:rsidR="0094700A" w:rsidRPr="00E05301">
              <w:rPr>
                <w:rFonts w:ascii="Times New Roman" w:eastAsia="Times New Roman" w:hAnsi="Times New Roman" w:cs="Times New Roman"/>
                <w:sz w:val="24"/>
                <w:szCs w:val="24"/>
                <w:lang w:val="ro-RO"/>
              </w:rPr>
              <w:t>vizat</w:t>
            </w:r>
            <w:r w:rsidR="005726E5" w:rsidRPr="00E05301">
              <w:rPr>
                <w:rFonts w:ascii="Times New Roman" w:eastAsia="Times New Roman" w:hAnsi="Times New Roman" w:cs="Times New Roman"/>
                <w:sz w:val="24"/>
                <w:szCs w:val="24"/>
                <w:lang w:val="ro-RO"/>
              </w:rPr>
              <w:t xml:space="preserve"> </w:t>
            </w:r>
          </w:p>
        </w:tc>
        <w:tc>
          <w:tcPr>
            <w:tcW w:w="2358" w:type="dxa"/>
            <w:shd w:val="clear" w:color="auto" w:fill="auto"/>
            <w:tcMar>
              <w:left w:w="108" w:type="dxa"/>
            </w:tcMar>
          </w:tcPr>
          <w:p w:rsidR="001B1C6E" w:rsidRPr="00E05301" w:rsidRDefault="00810EB0">
            <w:pPr>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Bungău</w:t>
            </w:r>
            <w:proofErr w:type="spellEnd"/>
            <w:r w:rsidRPr="00E05301">
              <w:rPr>
                <w:rFonts w:ascii="Times New Roman" w:eastAsia="Times New Roman" w:hAnsi="Times New Roman" w:cs="Times New Roman"/>
                <w:sz w:val="24"/>
                <w:szCs w:val="24"/>
                <w:lang w:val="ro-RO"/>
              </w:rPr>
              <w:t xml:space="preserve"> Constantin</w:t>
            </w:r>
          </w:p>
        </w:tc>
        <w:tc>
          <w:tcPr>
            <w:tcW w:w="1996" w:type="dxa"/>
            <w:shd w:val="clear" w:color="auto" w:fill="auto"/>
            <w:tcMar>
              <w:left w:w="108" w:type="dxa"/>
            </w:tcMar>
          </w:tcPr>
          <w:p w:rsidR="001B1C6E" w:rsidRPr="00E05301" w:rsidRDefault="00810EB0">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Rector</w:t>
            </w:r>
          </w:p>
        </w:tc>
        <w:tc>
          <w:tcPr>
            <w:tcW w:w="1275" w:type="dxa"/>
            <w:shd w:val="clear" w:color="auto" w:fill="auto"/>
            <w:tcMar>
              <w:left w:w="108" w:type="dxa"/>
            </w:tcMar>
          </w:tcPr>
          <w:p w:rsidR="001B1C6E" w:rsidRPr="00B61076" w:rsidRDefault="00B61076">
            <w:pPr>
              <w:spacing w:after="0" w:line="240" w:lineRule="auto"/>
              <w:rPr>
                <w:rFonts w:ascii="Times New Roman" w:eastAsia="Times New Roman" w:hAnsi="Times New Roman" w:cs="Times New Roman"/>
                <w:sz w:val="24"/>
                <w:szCs w:val="24"/>
                <w:lang w:val="ro-RO"/>
              </w:rPr>
            </w:pPr>
            <w:r w:rsidRPr="00B61076">
              <w:rPr>
                <w:rFonts w:ascii="Times New Roman" w:eastAsia="Times New Roman" w:hAnsi="Times New Roman" w:cs="Times New Roman"/>
                <w:sz w:val="24"/>
                <w:szCs w:val="24"/>
                <w:lang w:val="ro-RO"/>
              </w:rPr>
              <w:t>23</w:t>
            </w:r>
            <w:r w:rsidR="00632984" w:rsidRPr="00B61076">
              <w:rPr>
                <w:rFonts w:ascii="Times New Roman" w:eastAsia="Times New Roman" w:hAnsi="Times New Roman" w:cs="Times New Roman"/>
                <w:sz w:val="24"/>
                <w:szCs w:val="24"/>
                <w:lang w:val="ro-RO"/>
              </w:rPr>
              <w:t>.10.2017</w:t>
            </w:r>
          </w:p>
        </w:tc>
        <w:tc>
          <w:tcPr>
            <w:tcW w:w="1418" w:type="dxa"/>
            <w:shd w:val="clear" w:color="auto" w:fill="auto"/>
            <w:tcMar>
              <w:left w:w="108" w:type="dxa"/>
            </w:tcMar>
          </w:tcPr>
          <w:p w:rsidR="001B1C6E" w:rsidRDefault="001B1C6E">
            <w:pPr>
              <w:spacing w:after="0" w:line="240" w:lineRule="auto"/>
              <w:rPr>
                <w:rFonts w:ascii="Times New Roman" w:eastAsia="Times New Roman" w:hAnsi="Times New Roman" w:cs="Times New Roman"/>
                <w:sz w:val="24"/>
                <w:szCs w:val="24"/>
                <w:lang w:val="ro-RO"/>
              </w:rPr>
            </w:pPr>
          </w:p>
          <w:p w:rsidR="00632984" w:rsidRPr="00E05301" w:rsidRDefault="00632984">
            <w:pPr>
              <w:spacing w:after="0" w:line="240" w:lineRule="auto"/>
              <w:rPr>
                <w:rFonts w:ascii="Times New Roman" w:eastAsia="Times New Roman" w:hAnsi="Times New Roman" w:cs="Times New Roman"/>
                <w:sz w:val="24"/>
                <w:szCs w:val="24"/>
                <w:lang w:val="ro-RO"/>
              </w:rPr>
            </w:pPr>
          </w:p>
        </w:tc>
      </w:tr>
      <w:tr w:rsidR="0094700A" w:rsidRPr="00E05301" w:rsidTr="005620A1">
        <w:tc>
          <w:tcPr>
            <w:tcW w:w="708" w:type="dxa"/>
            <w:shd w:val="clear" w:color="auto" w:fill="auto"/>
            <w:tcMar>
              <w:left w:w="108" w:type="dxa"/>
            </w:tcMar>
          </w:tcPr>
          <w:p w:rsidR="0094700A" w:rsidRPr="00E05301" w:rsidRDefault="0094700A">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5</w:t>
            </w:r>
          </w:p>
        </w:tc>
        <w:tc>
          <w:tcPr>
            <w:tcW w:w="2735" w:type="dxa"/>
            <w:shd w:val="clear" w:color="auto" w:fill="auto"/>
            <w:tcMar>
              <w:left w:w="108" w:type="dxa"/>
            </w:tcMar>
          </w:tcPr>
          <w:p w:rsidR="0094700A" w:rsidRPr="00E05301" w:rsidRDefault="0094700A" w:rsidP="000C207C">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w:t>
            </w:r>
            <w:r w:rsidR="000C207C">
              <w:rPr>
                <w:rFonts w:ascii="Times New Roman" w:eastAsia="Times New Roman" w:hAnsi="Times New Roman" w:cs="Times New Roman"/>
                <w:sz w:val="24"/>
                <w:szCs w:val="24"/>
                <w:lang w:val="ro-RO"/>
              </w:rPr>
              <w:t>p</w:t>
            </w:r>
            <w:r w:rsidRPr="00E05301">
              <w:rPr>
                <w:rFonts w:ascii="Times New Roman" w:eastAsia="Times New Roman" w:hAnsi="Times New Roman" w:cs="Times New Roman"/>
                <w:sz w:val="24"/>
                <w:szCs w:val="24"/>
                <w:lang w:val="ro-RO"/>
              </w:rPr>
              <w:t>robat</w:t>
            </w:r>
          </w:p>
        </w:tc>
        <w:tc>
          <w:tcPr>
            <w:tcW w:w="2358" w:type="dxa"/>
            <w:shd w:val="clear" w:color="auto" w:fill="auto"/>
            <w:tcMar>
              <w:left w:w="108" w:type="dxa"/>
            </w:tcMar>
          </w:tcPr>
          <w:p w:rsidR="0094700A" w:rsidRPr="00E05301" w:rsidRDefault="0094700A">
            <w:pPr>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Curilă</w:t>
            </w:r>
            <w:proofErr w:type="spellEnd"/>
            <w:r w:rsidRPr="00E05301">
              <w:rPr>
                <w:rFonts w:ascii="Times New Roman" w:eastAsia="Times New Roman" w:hAnsi="Times New Roman" w:cs="Times New Roman"/>
                <w:sz w:val="24"/>
                <w:szCs w:val="24"/>
                <w:lang w:val="ro-RO"/>
              </w:rPr>
              <w:t xml:space="preserve"> Sorin</w:t>
            </w:r>
          </w:p>
        </w:tc>
        <w:tc>
          <w:tcPr>
            <w:tcW w:w="1996" w:type="dxa"/>
            <w:shd w:val="clear" w:color="auto" w:fill="auto"/>
            <w:tcMar>
              <w:left w:w="108" w:type="dxa"/>
            </w:tcMar>
          </w:tcPr>
          <w:p w:rsidR="0094700A" w:rsidRPr="00E05301" w:rsidRDefault="0094700A">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Preş</w:t>
            </w:r>
            <w:r w:rsidR="00B53161">
              <w:rPr>
                <w:rFonts w:ascii="Times New Roman" w:eastAsia="Times New Roman" w:hAnsi="Times New Roman" w:cs="Times New Roman"/>
                <w:sz w:val="24"/>
                <w:szCs w:val="24"/>
                <w:lang w:val="ro-RO"/>
              </w:rPr>
              <w:t>e</w:t>
            </w:r>
            <w:r w:rsidRPr="00E05301">
              <w:rPr>
                <w:rFonts w:ascii="Times New Roman" w:eastAsia="Times New Roman" w:hAnsi="Times New Roman" w:cs="Times New Roman"/>
                <w:sz w:val="24"/>
                <w:szCs w:val="24"/>
                <w:lang w:val="ro-RO"/>
              </w:rPr>
              <w:t>dintele SUO</w:t>
            </w:r>
          </w:p>
        </w:tc>
        <w:tc>
          <w:tcPr>
            <w:tcW w:w="1275" w:type="dxa"/>
            <w:shd w:val="clear" w:color="auto" w:fill="auto"/>
            <w:tcMar>
              <w:left w:w="108" w:type="dxa"/>
            </w:tcMar>
          </w:tcPr>
          <w:p w:rsidR="0094700A" w:rsidRPr="00E05301" w:rsidRDefault="00632984">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30.10.2017</w:t>
            </w:r>
          </w:p>
        </w:tc>
        <w:tc>
          <w:tcPr>
            <w:tcW w:w="1418" w:type="dxa"/>
            <w:shd w:val="clear" w:color="auto" w:fill="auto"/>
            <w:tcMar>
              <w:left w:w="108" w:type="dxa"/>
            </w:tcMar>
          </w:tcPr>
          <w:p w:rsidR="0094700A" w:rsidRDefault="0094700A">
            <w:pPr>
              <w:spacing w:after="0" w:line="240" w:lineRule="auto"/>
              <w:rPr>
                <w:rFonts w:ascii="Times New Roman" w:eastAsia="Times New Roman" w:hAnsi="Times New Roman" w:cs="Times New Roman"/>
                <w:sz w:val="24"/>
                <w:szCs w:val="24"/>
                <w:lang w:val="ro-RO"/>
              </w:rPr>
            </w:pPr>
          </w:p>
          <w:p w:rsidR="00632984" w:rsidRPr="00E05301" w:rsidRDefault="00632984">
            <w:pPr>
              <w:spacing w:after="0" w:line="240" w:lineRule="auto"/>
              <w:rPr>
                <w:rFonts w:ascii="Times New Roman" w:eastAsia="Times New Roman" w:hAnsi="Times New Roman" w:cs="Times New Roman"/>
                <w:sz w:val="24"/>
                <w:szCs w:val="24"/>
                <w:lang w:val="ro-RO"/>
              </w:rPr>
            </w:pPr>
          </w:p>
        </w:tc>
      </w:tr>
    </w:tbl>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B1C6E">
      <w:pPr>
        <w:spacing w:after="0" w:line="240" w:lineRule="auto"/>
        <w:rPr>
          <w:rFonts w:ascii="Times New Roman" w:hAnsi="Times New Roman" w:cs="Times New Roman"/>
          <w:sz w:val="24"/>
          <w:szCs w:val="24"/>
          <w:lang w:val="ro-RO"/>
        </w:rPr>
      </w:pPr>
    </w:p>
    <w:p w:rsidR="001B1C6E" w:rsidRPr="00E05301" w:rsidRDefault="00145908">
      <w:pPr>
        <w:spacing w:after="160" w:line="259" w:lineRule="auto"/>
        <w:rPr>
          <w:rFonts w:ascii="Times New Roman" w:hAnsi="Times New Roman" w:cs="Times New Roman"/>
          <w:sz w:val="24"/>
          <w:szCs w:val="24"/>
          <w:lang w:val="ro-RO"/>
        </w:rPr>
      </w:pPr>
      <w:r w:rsidRPr="00E05301">
        <w:rPr>
          <w:lang w:val="ro-RO"/>
        </w:rPr>
        <w:br w:type="page"/>
      </w:r>
    </w:p>
    <w:p w:rsidR="001B1C6E" w:rsidRPr="00E05301" w:rsidRDefault="001B1C6E">
      <w:pPr>
        <w:spacing w:after="0" w:line="240" w:lineRule="auto"/>
        <w:rPr>
          <w:rFonts w:ascii="Times New Roman" w:hAnsi="Times New Roman" w:cs="Times New Roman"/>
          <w:sz w:val="24"/>
          <w:szCs w:val="24"/>
          <w:lang w:val="ro-RO"/>
        </w:rPr>
      </w:pPr>
    </w:p>
    <w:p w:rsidR="00D57F8E" w:rsidRPr="00E05301" w:rsidRDefault="00D57F8E">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664698" w:rsidRPr="00E05301" w:rsidRDefault="00664698">
      <w:pPr>
        <w:spacing w:after="0" w:line="240" w:lineRule="auto"/>
        <w:rPr>
          <w:rFonts w:ascii="Times New Roman" w:hAnsi="Times New Roman" w:cs="Times New Roman"/>
          <w:sz w:val="24"/>
          <w:szCs w:val="24"/>
          <w:lang w:val="ro-RO"/>
        </w:rPr>
      </w:pPr>
    </w:p>
    <w:p w:rsidR="001B1C6E" w:rsidRPr="00E05301" w:rsidRDefault="00145908">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2. Evidența edițiilor și a reviziilor</w:t>
      </w:r>
    </w:p>
    <w:tbl>
      <w:tblPr>
        <w:tblStyle w:val="TableGrid"/>
        <w:tblW w:w="0" w:type="auto"/>
        <w:tblInd w:w="108" w:type="dxa"/>
        <w:tblLook w:val="04A0"/>
      </w:tblPr>
      <w:tblGrid>
        <w:gridCol w:w="569"/>
        <w:gridCol w:w="2085"/>
        <w:gridCol w:w="1968"/>
        <w:gridCol w:w="4167"/>
        <w:gridCol w:w="1701"/>
      </w:tblGrid>
      <w:tr w:rsidR="003B0E5E" w:rsidRPr="00E05301" w:rsidTr="00974CD5">
        <w:tc>
          <w:tcPr>
            <w:tcW w:w="569"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Nr. crt.</w:t>
            </w:r>
          </w:p>
        </w:tc>
        <w:tc>
          <w:tcPr>
            <w:tcW w:w="2085"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Ediția /Revizia în cadrul ediției</w:t>
            </w:r>
          </w:p>
        </w:tc>
        <w:tc>
          <w:tcPr>
            <w:tcW w:w="1968"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Componenta revizuită</w:t>
            </w:r>
          </w:p>
        </w:tc>
        <w:tc>
          <w:tcPr>
            <w:tcW w:w="4167"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Modalitatea reviziei</w:t>
            </w:r>
          </w:p>
        </w:tc>
        <w:tc>
          <w:tcPr>
            <w:tcW w:w="1701"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Data Ediției/</w:t>
            </w:r>
          </w:p>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Data Reviziei</w:t>
            </w:r>
          </w:p>
        </w:tc>
      </w:tr>
      <w:tr w:rsidR="003B0E5E" w:rsidRPr="00E05301" w:rsidTr="00974CD5">
        <w:tc>
          <w:tcPr>
            <w:tcW w:w="569"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0</w:t>
            </w:r>
          </w:p>
        </w:tc>
        <w:tc>
          <w:tcPr>
            <w:tcW w:w="2085"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1</w:t>
            </w:r>
          </w:p>
        </w:tc>
        <w:tc>
          <w:tcPr>
            <w:tcW w:w="1968"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2</w:t>
            </w:r>
          </w:p>
        </w:tc>
        <w:tc>
          <w:tcPr>
            <w:tcW w:w="4167"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3</w:t>
            </w:r>
          </w:p>
        </w:tc>
        <w:tc>
          <w:tcPr>
            <w:tcW w:w="1701" w:type="dxa"/>
          </w:tcPr>
          <w:p w:rsidR="003B0E5E" w:rsidRPr="00E05301" w:rsidRDefault="003B0E5E" w:rsidP="003D2094">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4</w:t>
            </w:r>
          </w:p>
        </w:tc>
      </w:tr>
      <w:tr w:rsidR="003B0E5E" w:rsidRPr="00E05301" w:rsidTr="00974CD5">
        <w:tc>
          <w:tcPr>
            <w:tcW w:w="569" w:type="dxa"/>
          </w:tcPr>
          <w:p w:rsidR="003B0E5E" w:rsidRPr="00E05301" w:rsidRDefault="003B0E5E">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1</w:t>
            </w:r>
          </w:p>
        </w:tc>
        <w:tc>
          <w:tcPr>
            <w:tcW w:w="2085" w:type="dxa"/>
          </w:tcPr>
          <w:p w:rsidR="003B0E5E" w:rsidRPr="00E05301" w:rsidRDefault="003B0E5E">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Ediția I</w:t>
            </w:r>
          </w:p>
        </w:tc>
        <w:tc>
          <w:tcPr>
            <w:tcW w:w="1968" w:type="dxa"/>
          </w:tcPr>
          <w:p w:rsidR="003B0E5E" w:rsidRPr="00E05301" w:rsidRDefault="003B0E5E">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Integral</w:t>
            </w:r>
          </w:p>
        </w:tc>
        <w:tc>
          <w:tcPr>
            <w:tcW w:w="4167" w:type="dxa"/>
          </w:tcPr>
          <w:p w:rsidR="003B0E5E" w:rsidRPr="00E05301" w:rsidRDefault="00D57F8E" w:rsidP="00D57F8E">
            <w:pPr>
              <w:pStyle w:val="Corptext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lang w:val="ro-RO"/>
              </w:rPr>
            </w:pPr>
            <w:r w:rsidRPr="00E05301">
              <w:rPr>
                <w:rFonts w:ascii="Times New Roman" w:hAnsi="Times New Roman" w:cs="Times New Roman"/>
                <w:b/>
                <w:sz w:val="24"/>
                <w:szCs w:val="24"/>
                <w:lang w:val="ro-RO"/>
              </w:rPr>
              <w:t>OSGG nr. 400/2015</w:t>
            </w:r>
            <w:r w:rsidRPr="00E05301">
              <w:rPr>
                <w:rFonts w:ascii="Times New Roman" w:hAnsi="Times New Roman" w:cs="Times New Roman"/>
                <w:sz w:val="24"/>
                <w:szCs w:val="24"/>
                <w:lang w:val="ro-RO"/>
              </w:rPr>
              <w:t xml:space="preserve"> cu modificările ulterioare;</w:t>
            </w:r>
          </w:p>
        </w:tc>
        <w:tc>
          <w:tcPr>
            <w:tcW w:w="1701" w:type="dxa"/>
          </w:tcPr>
          <w:p w:rsidR="003B0E5E" w:rsidRPr="00E05301" w:rsidRDefault="00FB4B15">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31.10.2016</w:t>
            </w:r>
          </w:p>
        </w:tc>
      </w:tr>
      <w:tr w:rsidR="003B0E5E" w:rsidRPr="00E05301" w:rsidTr="00974CD5">
        <w:tc>
          <w:tcPr>
            <w:tcW w:w="569" w:type="dxa"/>
          </w:tcPr>
          <w:p w:rsidR="003B0E5E" w:rsidRPr="00E05301" w:rsidRDefault="003B0E5E">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2</w:t>
            </w:r>
          </w:p>
        </w:tc>
        <w:tc>
          <w:tcPr>
            <w:tcW w:w="2085" w:type="dxa"/>
          </w:tcPr>
          <w:p w:rsidR="003B0E5E" w:rsidRPr="00E05301" w:rsidRDefault="003B0E5E">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Revizia </w:t>
            </w:r>
            <w:r w:rsidR="0091568E" w:rsidRPr="00E05301">
              <w:rPr>
                <w:rFonts w:ascii="Times New Roman" w:hAnsi="Times New Roman" w:cs="Times New Roman"/>
                <w:b/>
                <w:sz w:val="24"/>
                <w:szCs w:val="24"/>
                <w:lang w:val="ro-RO"/>
              </w:rPr>
              <w:t>2</w:t>
            </w:r>
          </w:p>
        </w:tc>
        <w:tc>
          <w:tcPr>
            <w:tcW w:w="1968" w:type="dxa"/>
          </w:tcPr>
          <w:p w:rsidR="003B0E5E" w:rsidRPr="00E05301" w:rsidRDefault="005943C7">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Parțial</w:t>
            </w:r>
          </w:p>
        </w:tc>
        <w:tc>
          <w:tcPr>
            <w:tcW w:w="4167" w:type="dxa"/>
          </w:tcPr>
          <w:p w:rsidR="003B0E5E" w:rsidRPr="00E05301" w:rsidRDefault="00D57F8E">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OSGG nr. 400/2015</w:t>
            </w:r>
            <w:r w:rsidRPr="00E05301">
              <w:rPr>
                <w:rFonts w:ascii="Times New Roman" w:hAnsi="Times New Roman" w:cs="Times New Roman"/>
                <w:sz w:val="24"/>
                <w:szCs w:val="24"/>
                <w:lang w:val="ro-RO"/>
              </w:rPr>
              <w:t xml:space="preserve"> cu modificările ulterioare;</w:t>
            </w:r>
          </w:p>
        </w:tc>
        <w:tc>
          <w:tcPr>
            <w:tcW w:w="1701" w:type="dxa"/>
          </w:tcPr>
          <w:p w:rsidR="00FB4B15" w:rsidRPr="00E05301" w:rsidRDefault="00FB4B15">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31.10.2016</w:t>
            </w:r>
          </w:p>
          <w:p w:rsidR="003B0E5E" w:rsidRPr="00E05301" w:rsidRDefault="00FB4B15">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/19.12.2016</w:t>
            </w:r>
          </w:p>
        </w:tc>
      </w:tr>
      <w:tr w:rsidR="003B0E5E" w:rsidRPr="00E05301" w:rsidTr="00974CD5">
        <w:tc>
          <w:tcPr>
            <w:tcW w:w="569" w:type="dxa"/>
          </w:tcPr>
          <w:p w:rsidR="003B0E5E" w:rsidRPr="00B53161" w:rsidRDefault="003B0E5E">
            <w:pPr>
              <w:spacing w:after="0" w:line="240" w:lineRule="auto"/>
              <w:rPr>
                <w:rFonts w:ascii="Times New Roman" w:hAnsi="Times New Roman" w:cs="Times New Roman"/>
                <w:b/>
                <w:sz w:val="24"/>
                <w:szCs w:val="24"/>
                <w:lang w:val="ro-RO"/>
              </w:rPr>
            </w:pPr>
            <w:r w:rsidRPr="00B53161">
              <w:rPr>
                <w:rFonts w:ascii="Times New Roman" w:hAnsi="Times New Roman" w:cs="Times New Roman"/>
                <w:b/>
                <w:sz w:val="24"/>
                <w:szCs w:val="24"/>
                <w:lang w:val="ro-RO"/>
              </w:rPr>
              <w:t>3</w:t>
            </w:r>
          </w:p>
        </w:tc>
        <w:tc>
          <w:tcPr>
            <w:tcW w:w="2085" w:type="dxa"/>
          </w:tcPr>
          <w:p w:rsidR="003B0E5E" w:rsidRPr="00B53161" w:rsidRDefault="009C13BA">
            <w:pPr>
              <w:spacing w:after="0" w:line="240" w:lineRule="auto"/>
              <w:rPr>
                <w:rFonts w:ascii="Times New Roman" w:hAnsi="Times New Roman" w:cs="Times New Roman"/>
                <w:b/>
                <w:sz w:val="24"/>
                <w:szCs w:val="24"/>
                <w:lang w:val="ro-RO"/>
              </w:rPr>
            </w:pPr>
            <w:r w:rsidRPr="00B53161">
              <w:rPr>
                <w:rFonts w:ascii="Times New Roman" w:hAnsi="Times New Roman" w:cs="Times New Roman"/>
                <w:b/>
                <w:sz w:val="24"/>
                <w:szCs w:val="24"/>
                <w:lang w:val="ro-RO"/>
              </w:rPr>
              <w:t>Revizia 3</w:t>
            </w:r>
          </w:p>
        </w:tc>
        <w:tc>
          <w:tcPr>
            <w:tcW w:w="1968" w:type="dxa"/>
          </w:tcPr>
          <w:p w:rsidR="003B0E5E" w:rsidRPr="00B53161" w:rsidRDefault="005943C7">
            <w:pPr>
              <w:spacing w:after="0" w:line="240" w:lineRule="auto"/>
              <w:rPr>
                <w:rFonts w:ascii="Times New Roman" w:hAnsi="Times New Roman" w:cs="Times New Roman"/>
                <w:b/>
                <w:sz w:val="24"/>
                <w:szCs w:val="24"/>
                <w:lang w:val="ro-RO"/>
              </w:rPr>
            </w:pPr>
            <w:r w:rsidRPr="00B53161">
              <w:rPr>
                <w:rFonts w:ascii="Times New Roman" w:hAnsi="Times New Roman" w:cs="Times New Roman"/>
                <w:b/>
                <w:sz w:val="24"/>
                <w:szCs w:val="24"/>
                <w:lang w:val="ro-RO"/>
              </w:rPr>
              <w:t>Parțial</w:t>
            </w:r>
          </w:p>
        </w:tc>
        <w:tc>
          <w:tcPr>
            <w:tcW w:w="4167" w:type="dxa"/>
          </w:tcPr>
          <w:p w:rsidR="003B0E5E" w:rsidRPr="00B53161" w:rsidRDefault="009C13BA">
            <w:pPr>
              <w:spacing w:after="0" w:line="240" w:lineRule="auto"/>
              <w:rPr>
                <w:rFonts w:ascii="Times New Roman" w:hAnsi="Times New Roman" w:cs="Times New Roman"/>
                <w:b/>
                <w:sz w:val="24"/>
                <w:szCs w:val="24"/>
                <w:lang w:val="ro-RO"/>
              </w:rPr>
            </w:pPr>
            <w:r w:rsidRPr="00B53161">
              <w:rPr>
                <w:rFonts w:ascii="Times New Roman" w:hAnsi="Times New Roman" w:cs="Times New Roman"/>
                <w:b/>
                <w:sz w:val="24"/>
                <w:szCs w:val="24"/>
                <w:lang w:val="ro-RO"/>
              </w:rPr>
              <w:t>OSGG nr. 400/2015</w:t>
            </w:r>
            <w:r w:rsidRPr="00B53161">
              <w:rPr>
                <w:rFonts w:ascii="Times New Roman" w:hAnsi="Times New Roman" w:cs="Times New Roman"/>
                <w:sz w:val="24"/>
                <w:szCs w:val="24"/>
                <w:lang w:val="ro-RO"/>
              </w:rPr>
              <w:t xml:space="preserve"> cu modificările ulterioare;</w:t>
            </w:r>
          </w:p>
        </w:tc>
        <w:tc>
          <w:tcPr>
            <w:tcW w:w="1701" w:type="dxa"/>
          </w:tcPr>
          <w:p w:rsidR="003B0E5E" w:rsidRPr="00B53161" w:rsidRDefault="00B53161">
            <w:pPr>
              <w:spacing w:after="0" w:line="240" w:lineRule="auto"/>
              <w:rPr>
                <w:rFonts w:ascii="Times New Roman" w:hAnsi="Times New Roman" w:cs="Times New Roman"/>
                <w:b/>
                <w:sz w:val="24"/>
                <w:szCs w:val="24"/>
                <w:lang w:val="ro-RO"/>
              </w:rPr>
            </w:pPr>
            <w:r w:rsidRPr="00B53161">
              <w:rPr>
                <w:rFonts w:ascii="Times New Roman" w:hAnsi="Times New Roman" w:cs="Times New Roman"/>
                <w:b/>
                <w:sz w:val="24"/>
                <w:szCs w:val="24"/>
                <w:lang w:val="ro-RO"/>
              </w:rPr>
              <w:t>09.10</w:t>
            </w:r>
            <w:r w:rsidR="005943C7" w:rsidRPr="00B53161">
              <w:rPr>
                <w:rFonts w:ascii="Times New Roman" w:hAnsi="Times New Roman" w:cs="Times New Roman"/>
                <w:b/>
                <w:sz w:val="24"/>
                <w:szCs w:val="24"/>
                <w:lang w:val="ro-RO"/>
              </w:rPr>
              <w:t>.2017</w:t>
            </w:r>
          </w:p>
        </w:tc>
      </w:tr>
      <w:tr w:rsidR="00632984" w:rsidRPr="00E05301" w:rsidTr="00974CD5">
        <w:tc>
          <w:tcPr>
            <w:tcW w:w="569" w:type="dxa"/>
          </w:tcPr>
          <w:p w:rsidR="00632984" w:rsidRPr="00B53161" w:rsidRDefault="0063298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2085" w:type="dxa"/>
          </w:tcPr>
          <w:p w:rsidR="00632984" w:rsidRPr="00B53161" w:rsidRDefault="0063298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Revizia 4</w:t>
            </w:r>
          </w:p>
        </w:tc>
        <w:tc>
          <w:tcPr>
            <w:tcW w:w="1968" w:type="dxa"/>
          </w:tcPr>
          <w:p w:rsidR="00632984" w:rsidRPr="00B53161" w:rsidRDefault="0063298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Parțial</w:t>
            </w:r>
          </w:p>
        </w:tc>
        <w:tc>
          <w:tcPr>
            <w:tcW w:w="4167" w:type="dxa"/>
          </w:tcPr>
          <w:p w:rsidR="00632984" w:rsidRPr="00B53161" w:rsidRDefault="00632984">
            <w:pPr>
              <w:spacing w:after="0" w:line="240" w:lineRule="auto"/>
              <w:rPr>
                <w:rFonts w:ascii="Times New Roman" w:hAnsi="Times New Roman" w:cs="Times New Roman"/>
                <w:b/>
                <w:sz w:val="24"/>
                <w:szCs w:val="24"/>
                <w:lang w:val="ro-RO"/>
              </w:rPr>
            </w:pPr>
            <w:r w:rsidRPr="00B53161">
              <w:rPr>
                <w:rFonts w:ascii="Times New Roman" w:hAnsi="Times New Roman" w:cs="Times New Roman"/>
                <w:b/>
                <w:sz w:val="24"/>
                <w:szCs w:val="24"/>
                <w:lang w:val="ro-RO"/>
              </w:rPr>
              <w:t>OSGG nr. 400/2015</w:t>
            </w:r>
            <w:r w:rsidRPr="00B53161">
              <w:rPr>
                <w:rFonts w:ascii="Times New Roman" w:hAnsi="Times New Roman" w:cs="Times New Roman"/>
                <w:sz w:val="24"/>
                <w:szCs w:val="24"/>
                <w:lang w:val="ro-RO"/>
              </w:rPr>
              <w:t xml:space="preserve"> cu modificările ulterioare;</w:t>
            </w:r>
          </w:p>
        </w:tc>
        <w:tc>
          <w:tcPr>
            <w:tcW w:w="1701" w:type="dxa"/>
          </w:tcPr>
          <w:p w:rsidR="00632984" w:rsidRPr="00B53161" w:rsidRDefault="0063298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30.10.2017</w:t>
            </w:r>
          </w:p>
        </w:tc>
      </w:tr>
    </w:tbl>
    <w:p w:rsidR="003B0E5E" w:rsidRPr="00E05301" w:rsidRDefault="003B0E5E">
      <w:pPr>
        <w:spacing w:after="0" w:line="240" w:lineRule="auto"/>
        <w:rPr>
          <w:rFonts w:ascii="Times New Roman" w:hAnsi="Times New Roman" w:cs="Times New Roman"/>
          <w:b/>
          <w:color w:val="FF0000"/>
          <w:sz w:val="24"/>
          <w:szCs w:val="24"/>
          <w:lang w:val="ro-RO"/>
        </w:rPr>
      </w:pPr>
    </w:p>
    <w:p w:rsidR="003B0E5E" w:rsidRPr="00E05301" w:rsidRDefault="003B0E5E">
      <w:pPr>
        <w:spacing w:after="0" w:line="240" w:lineRule="auto"/>
        <w:rPr>
          <w:rFonts w:ascii="Times New Roman" w:hAnsi="Times New Roman" w:cs="Times New Roman"/>
          <w:b/>
          <w:sz w:val="24"/>
          <w:szCs w:val="24"/>
          <w:lang w:val="ro-RO"/>
        </w:rPr>
      </w:pPr>
    </w:p>
    <w:p w:rsidR="001B1C6E" w:rsidRPr="00E05301" w:rsidRDefault="00145908">
      <w:pPr>
        <w:spacing w:after="160" w:line="259" w:lineRule="auto"/>
        <w:rPr>
          <w:rFonts w:ascii="Times New Roman" w:hAnsi="Times New Roman" w:cs="Times New Roman"/>
          <w:sz w:val="24"/>
          <w:szCs w:val="24"/>
          <w:lang w:val="ro-RO"/>
        </w:rPr>
      </w:pPr>
      <w:r w:rsidRPr="00E05301">
        <w:rPr>
          <w:lang w:val="ro-RO"/>
        </w:rPr>
        <w:br w:type="page"/>
      </w:r>
    </w:p>
    <w:p w:rsidR="000B500B" w:rsidRPr="00E05301" w:rsidRDefault="000B500B" w:rsidP="000B500B">
      <w:pPr>
        <w:spacing w:after="0" w:line="240" w:lineRule="auto"/>
        <w:jc w:val="right"/>
        <w:rPr>
          <w:rFonts w:ascii="Times New Roman" w:hAnsi="Times New Roman" w:cs="Times New Roman"/>
          <w:b/>
          <w:sz w:val="24"/>
          <w:szCs w:val="24"/>
          <w:lang w:val="ro-RO"/>
        </w:rPr>
      </w:pPr>
      <w:r w:rsidRPr="00E05301">
        <w:rPr>
          <w:rStyle w:val="BodyTextChar"/>
          <w:rFonts w:ascii="Times New Roman" w:hAnsi="Times New Roman" w:cs="Times New Roman"/>
          <w:b/>
          <w:sz w:val="24"/>
          <w:szCs w:val="24"/>
          <w:lang w:val="ro-RO"/>
        </w:rPr>
        <w:lastRenderedPageBreak/>
        <w:t>SEAQ_PS_DAC</w:t>
      </w:r>
      <w:r w:rsidRPr="00B53161">
        <w:rPr>
          <w:rStyle w:val="BodyTextChar"/>
          <w:rFonts w:ascii="Times New Roman" w:hAnsi="Times New Roman" w:cs="Times New Roman"/>
          <w:b/>
          <w:sz w:val="24"/>
          <w:szCs w:val="24"/>
          <w:lang w:val="ro-RO"/>
        </w:rPr>
        <w:t>_</w:t>
      </w:r>
      <w:r w:rsidR="009C13BA" w:rsidRPr="00B53161">
        <w:rPr>
          <w:rStyle w:val="BodyTextChar"/>
          <w:rFonts w:ascii="Times New Roman" w:hAnsi="Times New Roman" w:cs="Times New Roman"/>
          <w:b/>
          <w:sz w:val="24"/>
          <w:szCs w:val="24"/>
          <w:lang w:val="ro-RO"/>
        </w:rPr>
        <w:t>01_</w:t>
      </w:r>
      <w:r w:rsidRPr="00B53161">
        <w:rPr>
          <w:rStyle w:val="BodyTextChar"/>
          <w:rFonts w:ascii="Times New Roman" w:hAnsi="Times New Roman" w:cs="Times New Roman"/>
          <w:b/>
          <w:sz w:val="24"/>
          <w:szCs w:val="24"/>
          <w:lang w:val="ro-RO"/>
        </w:rPr>
        <w:t>F.0</w:t>
      </w:r>
      <w:r w:rsidR="009C13BA" w:rsidRPr="00B53161">
        <w:rPr>
          <w:rStyle w:val="BodyTextChar"/>
          <w:rFonts w:ascii="Times New Roman" w:hAnsi="Times New Roman" w:cs="Times New Roman"/>
          <w:b/>
          <w:sz w:val="24"/>
          <w:szCs w:val="24"/>
          <w:lang w:val="ro-RO"/>
        </w:rPr>
        <w:t>2</w:t>
      </w:r>
    </w:p>
    <w:p w:rsidR="001B1C6E" w:rsidRPr="00E05301" w:rsidRDefault="00145908">
      <w:pPr>
        <w:spacing w:after="0" w:line="240" w:lineRule="auto"/>
        <w:rPr>
          <w:rFonts w:ascii="Times New Roman" w:hAnsi="Times New Roman" w:cs="Times New Roman"/>
          <w:b/>
          <w:sz w:val="24"/>
          <w:szCs w:val="24"/>
          <w:lang w:val="ro-RO"/>
        </w:rPr>
      </w:pPr>
      <w:r w:rsidRPr="00E05301">
        <w:rPr>
          <w:rFonts w:ascii="Times New Roman" w:hAnsi="Times New Roman" w:cs="Times New Roman"/>
          <w:b/>
          <w:sz w:val="24"/>
          <w:szCs w:val="24"/>
          <w:lang w:val="ro-RO"/>
        </w:rPr>
        <w:t>3. Lista de difuzare</w:t>
      </w:r>
    </w:p>
    <w:tbl>
      <w:tblPr>
        <w:tblStyle w:val="TableGrid1"/>
        <w:tblW w:w="10490" w:type="dxa"/>
        <w:tblInd w:w="108" w:type="dxa"/>
        <w:tblCellMar>
          <w:left w:w="107" w:type="dxa"/>
        </w:tblCellMar>
        <w:tblLook w:val="04A0"/>
      </w:tblPr>
      <w:tblGrid>
        <w:gridCol w:w="568"/>
        <w:gridCol w:w="1273"/>
        <w:gridCol w:w="3678"/>
        <w:gridCol w:w="2321"/>
        <w:gridCol w:w="1105"/>
        <w:gridCol w:w="1545"/>
      </w:tblGrid>
      <w:tr w:rsidR="001B1C6E" w:rsidRPr="00E05301" w:rsidTr="00D57F8E">
        <w:trPr>
          <w:tblHeader/>
        </w:trPr>
        <w:tc>
          <w:tcPr>
            <w:tcW w:w="568" w:type="dxa"/>
            <w:vMerge w:val="restart"/>
            <w:tcBorders>
              <w:top w:val="single" w:sz="12" w:space="0" w:color="00000A"/>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Nr.</w:t>
            </w:r>
          </w:p>
          <w:p w:rsidR="001B1C6E" w:rsidRPr="00E05301" w:rsidRDefault="00145908">
            <w:pPr>
              <w:tabs>
                <w:tab w:val="left" w:pos="567"/>
              </w:tabs>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crt.</w:t>
            </w:r>
          </w:p>
        </w:tc>
        <w:tc>
          <w:tcPr>
            <w:tcW w:w="1273" w:type="dxa"/>
            <w:vMerge w:val="restart"/>
            <w:tcBorders>
              <w:top w:val="single" w:sz="12" w:space="0" w:color="00000A"/>
            </w:tcBorders>
            <w:shd w:val="clear" w:color="auto" w:fill="auto"/>
            <w:tcMar>
              <w:left w:w="117" w:type="dxa"/>
            </w:tcMar>
            <w:vAlign w:val="center"/>
          </w:tcPr>
          <w:p w:rsidR="001B1C6E" w:rsidRPr="00E05301" w:rsidRDefault="00145908">
            <w:pPr>
              <w:tabs>
                <w:tab w:val="left" w:pos="567"/>
              </w:tabs>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Scopul difuzării*</w:t>
            </w:r>
          </w:p>
        </w:tc>
        <w:tc>
          <w:tcPr>
            <w:tcW w:w="3678" w:type="dxa"/>
            <w:vMerge w:val="restart"/>
            <w:tcBorders>
              <w:top w:val="single" w:sz="12" w:space="0" w:color="00000A"/>
            </w:tcBorders>
            <w:shd w:val="clear" w:color="auto" w:fill="auto"/>
            <w:tcMar>
              <w:left w:w="117" w:type="dxa"/>
            </w:tcMar>
            <w:vAlign w:val="center"/>
          </w:tcPr>
          <w:p w:rsidR="001B1C6E" w:rsidRPr="00E05301" w:rsidRDefault="00145908">
            <w:pPr>
              <w:tabs>
                <w:tab w:val="left" w:pos="567"/>
              </w:tabs>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Structură/Facultate/Departament</w:t>
            </w:r>
          </w:p>
        </w:tc>
        <w:tc>
          <w:tcPr>
            <w:tcW w:w="4971" w:type="dxa"/>
            <w:gridSpan w:val="3"/>
            <w:tcBorders>
              <w:top w:val="single" w:sz="12" w:space="0" w:color="00000A"/>
              <w:right w:val="single" w:sz="12" w:space="0" w:color="00000A"/>
            </w:tcBorders>
            <w:shd w:val="clear" w:color="auto" w:fill="auto"/>
            <w:tcMar>
              <w:left w:w="117" w:type="dxa"/>
            </w:tcMar>
            <w:vAlign w:val="center"/>
          </w:tcPr>
          <w:p w:rsidR="001B1C6E" w:rsidRPr="00E05301" w:rsidRDefault="00145908">
            <w:pPr>
              <w:tabs>
                <w:tab w:val="left" w:pos="567"/>
              </w:tabs>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Difuzare</w:t>
            </w:r>
          </w:p>
        </w:tc>
      </w:tr>
      <w:tr w:rsidR="001B1C6E" w:rsidRPr="00E05301" w:rsidTr="00D57F8E">
        <w:trPr>
          <w:tblHeader/>
        </w:trPr>
        <w:tc>
          <w:tcPr>
            <w:tcW w:w="568" w:type="dxa"/>
            <w:vMerge/>
            <w:tcBorders>
              <w:left w:val="single" w:sz="12" w:space="0" w:color="00000A"/>
              <w:bottom w:val="single" w:sz="12" w:space="0" w:color="00000A"/>
            </w:tcBorders>
            <w:shd w:val="clear" w:color="auto" w:fill="auto"/>
            <w:tcMar>
              <w:left w:w="107" w:type="dxa"/>
            </w:tcMar>
          </w:tcPr>
          <w:p w:rsidR="001B1C6E" w:rsidRPr="00E05301" w:rsidRDefault="001B1C6E">
            <w:pPr>
              <w:tabs>
                <w:tab w:val="left" w:pos="567"/>
              </w:tabs>
              <w:spacing w:after="0" w:line="288" w:lineRule="auto"/>
              <w:rPr>
                <w:rFonts w:ascii="Calibri Light" w:eastAsia="Times New Roman" w:hAnsi="Calibri Light" w:cs="Times New Roman"/>
                <w:sz w:val="24"/>
                <w:szCs w:val="24"/>
                <w:lang w:val="ro-RO"/>
              </w:rPr>
            </w:pPr>
          </w:p>
        </w:tc>
        <w:tc>
          <w:tcPr>
            <w:tcW w:w="1273" w:type="dxa"/>
            <w:vMerge/>
            <w:tcBorders>
              <w:bottom w:val="single" w:sz="12" w:space="0" w:color="00000A"/>
            </w:tcBorders>
            <w:shd w:val="clear" w:color="auto" w:fill="auto"/>
            <w:tcMar>
              <w:left w:w="117" w:type="dxa"/>
            </w:tcMar>
          </w:tcPr>
          <w:p w:rsidR="001B1C6E" w:rsidRPr="00E05301" w:rsidRDefault="001B1C6E">
            <w:pPr>
              <w:tabs>
                <w:tab w:val="left" w:pos="567"/>
              </w:tabs>
              <w:spacing w:after="0" w:line="288" w:lineRule="auto"/>
              <w:jc w:val="center"/>
              <w:rPr>
                <w:rFonts w:ascii="Calibri Light" w:eastAsia="Times New Roman" w:hAnsi="Calibri Light" w:cs="Times New Roman"/>
                <w:b/>
                <w:sz w:val="24"/>
                <w:szCs w:val="24"/>
                <w:lang w:val="ro-RO"/>
              </w:rPr>
            </w:pPr>
          </w:p>
        </w:tc>
        <w:tc>
          <w:tcPr>
            <w:tcW w:w="3678" w:type="dxa"/>
            <w:vMerge/>
            <w:tcBorders>
              <w:bottom w:val="single" w:sz="12" w:space="0" w:color="00000A"/>
            </w:tcBorders>
            <w:shd w:val="clear" w:color="auto" w:fill="auto"/>
            <w:tcMar>
              <w:left w:w="117" w:type="dxa"/>
            </w:tcMar>
          </w:tcPr>
          <w:p w:rsidR="001B1C6E" w:rsidRPr="00E05301" w:rsidRDefault="001B1C6E">
            <w:pPr>
              <w:tabs>
                <w:tab w:val="left" w:pos="567"/>
              </w:tabs>
              <w:spacing w:after="0" w:line="288" w:lineRule="auto"/>
              <w:jc w:val="center"/>
              <w:rPr>
                <w:rFonts w:ascii="Calibri Light" w:eastAsia="Times New Roman" w:hAnsi="Calibri Light" w:cs="Times New Roman"/>
                <w:b/>
                <w:sz w:val="24"/>
                <w:szCs w:val="24"/>
                <w:lang w:val="ro-RO"/>
              </w:rPr>
            </w:pPr>
          </w:p>
        </w:tc>
        <w:tc>
          <w:tcPr>
            <w:tcW w:w="2321" w:type="dxa"/>
            <w:tcBorders>
              <w:bottom w:val="single" w:sz="12" w:space="0" w:color="00000A"/>
            </w:tcBorders>
            <w:shd w:val="clear" w:color="auto" w:fill="auto"/>
            <w:tcMar>
              <w:left w:w="117" w:type="dxa"/>
            </w:tcMar>
            <w:vAlign w:val="center"/>
          </w:tcPr>
          <w:p w:rsidR="001B1C6E" w:rsidRPr="00E05301" w:rsidRDefault="00145908">
            <w:pPr>
              <w:tabs>
                <w:tab w:val="left" w:pos="567"/>
              </w:tabs>
              <w:spacing w:after="0" w:line="288"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Nume și prenume</w:t>
            </w:r>
          </w:p>
        </w:tc>
        <w:tc>
          <w:tcPr>
            <w:tcW w:w="1105" w:type="dxa"/>
            <w:tcBorders>
              <w:bottom w:val="single" w:sz="12" w:space="0" w:color="00000A"/>
            </w:tcBorders>
            <w:shd w:val="clear" w:color="auto" w:fill="auto"/>
            <w:tcMar>
              <w:left w:w="117" w:type="dxa"/>
            </w:tcMar>
            <w:vAlign w:val="center"/>
          </w:tcPr>
          <w:p w:rsidR="001B1C6E" w:rsidRPr="00E05301" w:rsidRDefault="00145908">
            <w:pPr>
              <w:tabs>
                <w:tab w:val="left" w:pos="567"/>
              </w:tabs>
              <w:spacing w:after="0" w:line="288"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Data</w:t>
            </w:r>
          </w:p>
        </w:tc>
        <w:tc>
          <w:tcPr>
            <w:tcW w:w="1545" w:type="dxa"/>
            <w:tcBorders>
              <w:bottom w:val="single" w:sz="12" w:space="0" w:color="00000A"/>
              <w:right w:val="single" w:sz="12" w:space="0" w:color="00000A"/>
            </w:tcBorders>
            <w:shd w:val="clear" w:color="auto" w:fill="auto"/>
            <w:tcMar>
              <w:left w:w="117" w:type="dxa"/>
            </w:tcMar>
            <w:vAlign w:val="center"/>
          </w:tcPr>
          <w:p w:rsidR="001B1C6E" w:rsidRPr="00E05301" w:rsidRDefault="00145908">
            <w:pPr>
              <w:tabs>
                <w:tab w:val="left" w:pos="567"/>
              </w:tabs>
              <w:spacing w:after="0" w:line="288"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Semnătura</w:t>
            </w:r>
          </w:p>
        </w:tc>
      </w:tr>
      <w:tr w:rsidR="001B1C6E" w:rsidRPr="00E05301" w:rsidTr="00D57F8E">
        <w:trPr>
          <w:trHeight w:val="369"/>
        </w:trPr>
        <w:tc>
          <w:tcPr>
            <w:tcW w:w="568" w:type="dxa"/>
            <w:tcBorders>
              <w:top w:val="single" w:sz="12" w:space="0" w:color="00000A"/>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p>
        </w:tc>
        <w:tc>
          <w:tcPr>
            <w:tcW w:w="1273" w:type="dxa"/>
            <w:tcBorders>
              <w:top w:val="single" w:sz="12" w:space="0" w:color="00000A"/>
            </w:tcBorders>
            <w:shd w:val="clear" w:color="auto" w:fill="auto"/>
            <w:tcMar>
              <w:left w:w="117" w:type="dxa"/>
            </w:tcMar>
            <w:vAlign w:val="center"/>
          </w:tcPr>
          <w:p w:rsidR="00D57F8E" w:rsidRPr="00E05301" w:rsidRDefault="00145908">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r w:rsidR="00D57F8E" w:rsidRPr="00E05301">
              <w:rPr>
                <w:rFonts w:ascii="Times New Roman" w:eastAsia="Times New Roman" w:hAnsi="Times New Roman" w:cs="Times New Roman"/>
                <w:sz w:val="24"/>
                <w:szCs w:val="24"/>
                <w:lang w:val="ro-RO"/>
              </w:rPr>
              <w:t>/</w:t>
            </w:r>
          </w:p>
          <w:p w:rsidR="001B1C6E" w:rsidRPr="00E05301" w:rsidRDefault="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Prorector Management Academic</w:t>
            </w:r>
          </w:p>
        </w:tc>
        <w:tc>
          <w:tcPr>
            <w:tcW w:w="2321" w:type="dxa"/>
            <w:tcBorders>
              <w:top w:val="single" w:sz="12" w:space="0" w:color="00000A"/>
            </w:tcBorders>
            <w:shd w:val="clear" w:color="auto" w:fill="auto"/>
            <w:tcMar>
              <w:left w:w="117" w:type="dxa"/>
            </w:tcMar>
            <w:vAlign w:val="center"/>
          </w:tcPr>
          <w:p w:rsidR="001B1C6E" w:rsidRPr="00E05301" w:rsidRDefault="006D6B7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Roşca Marcel</w:t>
            </w:r>
          </w:p>
        </w:tc>
        <w:tc>
          <w:tcPr>
            <w:tcW w:w="1105" w:type="dxa"/>
            <w:tcBorders>
              <w:top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top w:val="single" w:sz="12" w:space="0" w:color="00000A"/>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Prorector Strategie și informatizare</w:t>
            </w:r>
          </w:p>
        </w:tc>
        <w:tc>
          <w:tcPr>
            <w:tcW w:w="2321" w:type="dxa"/>
            <w:shd w:val="clear" w:color="auto" w:fill="auto"/>
            <w:tcMar>
              <w:left w:w="117" w:type="dxa"/>
            </w:tcMar>
            <w:vAlign w:val="center"/>
          </w:tcPr>
          <w:p w:rsidR="001B1C6E" w:rsidRPr="00E05301" w:rsidRDefault="009C13BA">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Bendea</w:t>
            </w:r>
            <w:proofErr w:type="spellEnd"/>
            <w:r w:rsidRPr="00E05301">
              <w:rPr>
                <w:rFonts w:ascii="Times New Roman" w:eastAsia="Times New Roman" w:hAnsi="Times New Roman" w:cs="Times New Roman"/>
                <w:sz w:val="24"/>
                <w:szCs w:val="24"/>
                <w:lang w:val="ro-RO"/>
              </w:rPr>
              <w:t xml:space="preserve"> Gabriel</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b/>
                <w:sz w:val="24"/>
                <w:szCs w:val="24"/>
                <w:lang w:val="ro-RO"/>
              </w:rPr>
            </w:pPr>
            <w:r w:rsidRPr="00E05301">
              <w:rPr>
                <w:rStyle w:val="Strong"/>
                <w:rFonts w:ascii="Times New Roman" w:eastAsia="Times New Roman" w:hAnsi="Times New Roman" w:cs="Times New Roman"/>
                <w:b w:val="0"/>
                <w:sz w:val="24"/>
                <w:szCs w:val="24"/>
                <w:lang w:val="ro-RO"/>
              </w:rPr>
              <w:t>Prorector Managementul cercetării și relații internaționale</w:t>
            </w:r>
          </w:p>
        </w:tc>
        <w:tc>
          <w:tcPr>
            <w:tcW w:w="2321" w:type="dxa"/>
            <w:shd w:val="clear" w:color="auto" w:fill="auto"/>
            <w:tcMar>
              <w:left w:w="117" w:type="dxa"/>
            </w:tcMar>
            <w:vAlign w:val="center"/>
          </w:tcPr>
          <w:p w:rsidR="001B1C6E" w:rsidRPr="00E05301" w:rsidRDefault="006D6B70">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Macocian</w:t>
            </w:r>
            <w:proofErr w:type="spellEnd"/>
            <w:r w:rsidRPr="00E05301">
              <w:rPr>
                <w:rFonts w:ascii="Times New Roman" w:eastAsia="Times New Roman" w:hAnsi="Times New Roman" w:cs="Times New Roman"/>
                <w:sz w:val="24"/>
                <w:szCs w:val="24"/>
                <w:lang w:val="ro-RO"/>
              </w:rPr>
              <w:t xml:space="preserve"> Eugen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Prorector Managementul resurselor materiale şi patrimoniu</w:t>
            </w:r>
          </w:p>
        </w:tc>
        <w:tc>
          <w:tcPr>
            <w:tcW w:w="2321" w:type="dxa"/>
            <w:shd w:val="clear" w:color="auto" w:fill="auto"/>
            <w:tcMar>
              <w:left w:w="117" w:type="dxa"/>
            </w:tcMar>
            <w:vAlign w:val="center"/>
          </w:tcPr>
          <w:p w:rsidR="001B1C6E" w:rsidRPr="00E05301" w:rsidRDefault="006D6B7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Prada Marcela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Prorector Servicii studenţeşti şi vizibilitate</w:t>
            </w:r>
          </w:p>
        </w:tc>
        <w:tc>
          <w:tcPr>
            <w:tcW w:w="2321" w:type="dxa"/>
            <w:shd w:val="clear" w:color="auto" w:fill="auto"/>
            <w:tcMar>
              <w:left w:w="117" w:type="dxa"/>
            </w:tcMar>
            <w:vAlign w:val="center"/>
          </w:tcPr>
          <w:p w:rsidR="001B1C6E" w:rsidRPr="00E05301" w:rsidRDefault="006D6B7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Burtă Ligia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7E76E4" w:rsidRPr="00E05301" w:rsidTr="00D57F8E">
        <w:trPr>
          <w:trHeight w:val="369"/>
        </w:trPr>
        <w:tc>
          <w:tcPr>
            <w:tcW w:w="568" w:type="dxa"/>
            <w:tcBorders>
              <w:left w:val="single" w:sz="12" w:space="0" w:color="00000A"/>
            </w:tcBorders>
            <w:shd w:val="clear" w:color="auto" w:fill="auto"/>
            <w:tcMar>
              <w:left w:w="107" w:type="dxa"/>
            </w:tcMar>
            <w:vAlign w:val="center"/>
          </w:tcPr>
          <w:p w:rsidR="007E76E4" w:rsidRPr="00E05301" w:rsidRDefault="007E76E4">
            <w:pPr>
              <w:tabs>
                <w:tab w:val="left" w:pos="567"/>
              </w:tabs>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7E76E4" w:rsidRPr="00E05301" w:rsidRDefault="007E76E4" w:rsidP="007E76E4">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7E76E4" w:rsidRPr="00E05301" w:rsidRDefault="007E76E4" w:rsidP="007E76E4">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7E76E4" w:rsidRPr="00E05301" w:rsidRDefault="007E76E4">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Director CSUD – Univ. din Oradea</w:t>
            </w:r>
          </w:p>
        </w:tc>
        <w:tc>
          <w:tcPr>
            <w:tcW w:w="2321" w:type="dxa"/>
            <w:shd w:val="clear" w:color="auto" w:fill="auto"/>
            <w:tcMar>
              <w:left w:w="117" w:type="dxa"/>
            </w:tcMar>
            <w:vAlign w:val="center"/>
          </w:tcPr>
          <w:p w:rsidR="007E76E4" w:rsidRPr="00E05301" w:rsidRDefault="009C13BA">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Țarcă Radu</w:t>
            </w:r>
          </w:p>
        </w:tc>
        <w:tc>
          <w:tcPr>
            <w:tcW w:w="1105" w:type="dxa"/>
            <w:shd w:val="clear" w:color="auto" w:fill="auto"/>
            <w:tcMar>
              <w:left w:w="117" w:type="dxa"/>
            </w:tcMar>
            <w:vAlign w:val="center"/>
          </w:tcPr>
          <w:p w:rsidR="007E76E4" w:rsidRPr="00E05301" w:rsidRDefault="007E76E4">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7E76E4" w:rsidRPr="00E05301" w:rsidRDefault="007E76E4">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7E76E4">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Arte</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 xml:space="preserve">Andor Corina </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7E76E4">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Construcții, Cadastru și Arhitectură</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Gomboş Dan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7E76E4">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Drept</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Mirişan</w:t>
            </w:r>
            <w:proofErr w:type="spellEnd"/>
            <w:r w:rsidRPr="00E05301">
              <w:rPr>
                <w:rFonts w:ascii="Times New Roman" w:eastAsia="Times New Roman" w:hAnsi="Times New Roman" w:cs="Times New Roman"/>
                <w:sz w:val="24"/>
                <w:szCs w:val="24"/>
                <w:lang w:val="ro-RO"/>
              </w:rPr>
              <w:t xml:space="preserve"> Valentin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7E76E4">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10</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Geografie, Turism și Sport</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Ilieş Alexandru</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Inginerie Electrică și Tehnologia Informației</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Gordan</w:t>
            </w:r>
            <w:proofErr w:type="spellEnd"/>
            <w:r w:rsidRPr="00E05301">
              <w:rPr>
                <w:rFonts w:ascii="Times New Roman" w:eastAsia="Times New Roman" w:hAnsi="Times New Roman" w:cs="Times New Roman"/>
                <w:sz w:val="24"/>
                <w:szCs w:val="24"/>
                <w:lang w:val="ro-RO"/>
              </w:rPr>
              <w:t xml:space="preserve"> Mi</w:t>
            </w:r>
            <w:r w:rsidR="00670718" w:rsidRPr="00E05301">
              <w:rPr>
                <w:rFonts w:ascii="Times New Roman" w:eastAsia="Times New Roman" w:hAnsi="Times New Roman" w:cs="Times New Roman"/>
                <w:sz w:val="24"/>
                <w:szCs w:val="24"/>
                <w:lang w:val="ro-RO"/>
              </w:rPr>
              <w:t>r</w:t>
            </w:r>
            <w:r w:rsidRPr="00E05301">
              <w:rPr>
                <w:rFonts w:ascii="Times New Roman" w:eastAsia="Times New Roman" w:hAnsi="Times New Roman" w:cs="Times New Roman"/>
                <w:sz w:val="24"/>
                <w:szCs w:val="24"/>
                <w:lang w:val="ro-RO"/>
              </w:rPr>
              <w:t>cea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Inginerie Energetică și Management industrial</w:t>
            </w:r>
          </w:p>
        </w:tc>
        <w:tc>
          <w:tcPr>
            <w:tcW w:w="2321" w:type="dxa"/>
            <w:shd w:val="clear" w:color="auto" w:fill="auto"/>
            <w:tcMar>
              <w:left w:w="117" w:type="dxa"/>
            </w:tcMar>
            <w:vAlign w:val="center"/>
          </w:tcPr>
          <w:p w:rsidR="001B1C6E" w:rsidRPr="00E05301" w:rsidRDefault="009C13BA">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Hora Cristina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Inginerie Managerială și Tehnologică</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Pele Alexandru</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 xml:space="preserve">Facultatea de Istorie, Relații Internaționale, </w:t>
            </w:r>
            <w:proofErr w:type="spellStart"/>
            <w:r w:rsidRPr="00E05301">
              <w:rPr>
                <w:rFonts w:ascii="Times New Roman" w:eastAsia="Times New Roman" w:hAnsi="Times New Roman" w:cs="Times New Roman"/>
                <w:sz w:val="24"/>
                <w:szCs w:val="24"/>
                <w:lang w:val="ro-RO"/>
              </w:rPr>
              <w:t>Stiințe</w:t>
            </w:r>
            <w:proofErr w:type="spellEnd"/>
            <w:r w:rsidRPr="00E05301">
              <w:rPr>
                <w:rFonts w:ascii="Times New Roman" w:eastAsia="Times New Roman" w:hAnsi="Times New Roman" w:cs="Times New Roman"/>
                <w:sz w:val="24"/>
                <w:szCs w:val="24"/>
                <w:lang w:val="ro-RO"/>
              </w:rPr>
              <w:t xml:space="preserve"> politice și </w:t>
            </w:r>
            <w:proofErr w:type="spellStart"/>
            <w:r w:rsidRPr="00E05301">
              <w:rPr>
                <w:rFonts w:ascii="Times New Roman" w:eastAsia="Times New Roman" w:hAnsi="Times New Roman" w:cs="Times New Roman"/>
                <w:sz w:val="24"/>
                <w:szCs w:val="24"/>
                <w:lang w:val="ro-RO"/>
              </w:rPr>
              <w:t>Stiințele</w:t>
            </w:r>
            <w:proofErr w:type="spellEnd"/>
            <w:r w:rsidRPr="00E05301">
              <w:rPr>
                <w:rFonts w:ascii="Times New Roman" w:eastAsia="Times New Roman" w:hAnsi="Times New Roman" w:cs="Times New Roman"/>
                <w:sz w:val="24"/>
                <w:szCs w:val="24"/>
                <w:lang w:val="ro-RO"/>
              </w:rPr>
              <w:t xml:space="preserve"> Comunicării</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Horga Ioan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Litere</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Mateoc</w:t>
            </w:r>
            <w:proofErr w:type="spellEnd"/>
            <w:r w:rsidRPr="00E05301">
              <w:rPr>
                <w:rFonts w:ascii="Times New Roman" w:eastAsia="Times New Roman" w:hAnsi="Times New Roman" w:cs="Times New Roman"/>
                <w:sz w:val="24"/>
                <w:szCs w:val="24"/>
                <w:lang w:val="ro-RO"/>
              </w:rPr>
              <w:t xml:space="preserve"> Teodor</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Medicină și Farmacie</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Maghiar Adrian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Protecția mediului</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Chereji</w:t>
            </w:r>
            <w:proofErr w:type="spellEnd"/>
            <w:r w:rsidRPr="00E05301">
              <w:rPr>
                <w:rFonts w:ascii="Times New Roman" w:eastAsia="Times New Roman" w:hAnsi="Times New Roman" w:cs="Times New Roman"/>
                <w:sz w:val="24"/>
                <w:szCs w:val="24"/>
                <w:lang w:val="ro-RO"/>
              </w:rPr>
              <w:t xml:space="preserve"> Ioan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Științe</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Filip Sanda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r w:rsidR="007E76E4" w:rsidRPr="00E05301">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Științe Economice</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Bădulescu Alina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7E76E4">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20</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 xml:space="preserve">Facultatea de Științe </w:t>
            </w:r>
            <w:proofErr w:type="spellStart"/>
            <w:r w:rsidRPr="00E05301">
              <w:rPr>
                <w:rFonts w:ascii="Times New Roman" w:eastAsia="Times New Roman" w:hAnsi="Times New Roman" w:cs="Times New Roman"/>
                <w:sz w:val="24"/>
                <w:szCs w:val="24"/>
                <w:lang w:val="ro-RO"/>
              </w:rPr>
              <w:t>Socio-Umane</w:t>
            </w:r>
            <w:proofErr w:type="spellEnd"/>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 xml:space="preserve">Barth </w:t>
            </w:r>
            <w:proofErr w:type="spellStart"/>
            <w:r w:rsidRPr="00E05301">
              <w:rPr>
                <w:rFonts w:ascii="Times New Roman" w:eastAsia="Times New Roman" w:hAnsi="Times New Roman" w:cs="Times New Roman"/>
                <w:sz w:val="24"/>
                <w:szCs w:val="24"/>
                <w:lang w:val="ro-RO"/>
              </w:rPr>
              <w:t>Karla</w:t>
            </w:r>
            <w:proofErr w:type="spellEnd"/>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Facultatea de Teologie Ortodoxă “Episcop Dr. Vasile Coman”</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Megheşan</w:t>
            </w:r>
            <w:proofErr w:type="spellEnd"/>
            <w:r w:rsidRPr="00E05301">
              <w:rPr>
                <w:rFonts w:ascii="Times New Roman" w:eastAsia="Times New Roman" w:hAnsi="Times New Roman" w:cs="Times New Roman"/>
                <w:sz w:val="24"/>
                <w:szCs w:val="24"/>
                <w:lang w:val="ro-RO"/>
              </w:rPr>
              <w:t xml:space="preserve"> Dumitru</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lastRenderedPageBreak/>
              <w:t>2</w:t>
            </w:r>
            <w:r w:rsidR="007E76E4" w:rsidRPr="00E05301">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Direcția General Administrativă</w:t>
            </w:r>
          </w:p>
        </w:tc>
        <w:tc>
          <w:tcPr>
            <w:tcW w:w="2321" w:type="dxa"/>
            <w:shd w:val="clear" w:color="auto" w:fill="auto"/>
            <w:tcMar>
              <w:left w:w="117" w:type="dxa"/>
            </w:tcMar>
            <w:vAlign w:val="center"/>
          </w:tcPr>
          <w:p w:rsidR="001B1C6E" w:rsidRPr="00E05301" w:rsidRDefault="00FB4B15">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Nicula Adrian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Direcția Economică</w:t>
            </w:r>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Gherlea</w:t>
            </w:r>
            <w:proofErr w:type="spellEnd"/>
            <w:r w:rsidRPr="00E05301">
              <w:rPr>
                <w:rFonts w:ascii="Times New Roman" w:eastAsia="Times New Roman" w:hAnsi="Times New Roman" w:cs="Times New Roman"/>
                <w:sz w:val="24"/>
                <w:szCs w:val="24"/>
                <w:lang w:val="ro-RO"/>
              </w:rPr>
              <w:t xml:space="preserve"> Crina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pStyle w:val="NormalWeb"/>
              <w:shd w:val="clear" w:color="auto" w:fill="FFFFFF"/>
              <w:spacing w:beforeAutospacing="0" w:after="0" w:afterAutospacing="0"/>
              <w:jc w:val="both"/>
            </w:pPr>
            <w:r w:rsidRPr="00E05301">
              <w:rPr>
                <w:rStyle w:val="LegturInternet"/>
                <w:bCs/>
                <w:color w:val="00000A"/>
              </w:rPr>
              <w:t>Biroul Juridic</w:t>
            </w:r>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Indrieş Romulus</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pStyle w:val="NormalWeb"/>
              <w:shd w:val="clear" w:color="auto" w:fill="FFFFFF"/>
              <w:spacing w:beforeAutospacing="0" w:after="0" w:afterAutospacing="0"/>
              <w:jc w:val="both"/>
            </w:pPr>
            <w:r w:rsidRPr="00E05301">
              <w:rPr>
                <w:rStyle w:val="LegturInternet"/>
                <w:bCs/>
                <w:color w:val="00000A"/>
              </w:rPr>
              <w:t>Serviciul Management Integrat IT</w:t>
            </w:r>
          </w:p>
        </w:tc>
        <w:tc>
          <w:tcPr>
            <w:tcW w:w="2321" w:type="dxa"/>
            <w:shd w:val="clear" w:color="auto" w:fill="auto"/>
            <w:tcMar>
              <w:left w:w="117" w:type="dxa"/>
            </w:tcMar>
            <w:vAlign w:val="center"/>
          </w:tcPr>
          <w:p w:rsidR="001B1C6E" w:rsidRPr="00E05301" w:rsidRDefault="006D6B7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Popescu Daniela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pStyle w:val="NormalWeb"/>
              <w:shd w:val="clear" w:color="auto" w:fill="FFFFFF"/>
              <w:spacing w:beforeAutospacing="0" w:after="0" w:afterAutospacing="0"/>
              <w:jc w:val="both"/>
            </w:pPr>
            <w:r w:rsidRPr="00E05301">
              <w:rPr>
                <w:rStyle w:val="LegturInternet"/>
                <w:bCs/>
                <w:color w:val="00000A"/>
              </w:rPr>
              <w:t>Biroul Audit Public Intern</w:t>
            </w:r>
          </w:p>
        </w:tc>
        <w:tc>
          <w:tcPr>
            <w:tcW w:w="2321" w:type="dxa"/>
            <w:shd w:val="clear" w:color="auto" w:fill="auto"/>
            <w:tcMar>
              <w:left w:w="117" w:type="dxa"/>
            </w:tcMar>
            <w:vAlign w:val="center"/>
          </w:tcPr>
          <w:p w:rsidR="001B1C6E" w:rsidRPr="00E05301" w:rsidRDefault="006D6B7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Danciu</w:t>
            </w:r>
            <w:r w:rsidR="007D7A59" w:rsidRPr="00E05301">
              <w:rPr>
                <w:rFonts w:ascii="Times New Roman" w:eastAsia="Times New Roman" w:hAnsi="Times New Roman" w:cs="Times New Roman"/>
                <w:sz w:val="24"/>
                <w:szCs w:val="24"/>
                <w:lang w:val="ro-RO"/>
              </w:rPr>
              <w:t xml:space="preserve"> Lucia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441037">
            <w:pPr>
              <w:pStyle w:val="NormalWeb"/>
              <w:shd w:val="clear" w:color="auto" w:fill="FFFFFF"/>
              <w:spacing w:beforeAutospacing="0" w:after="0" w:afterAutospacing="0"/>
              <w:jc w:val="both"/>
            </w:pPr>
            <w:hyperlink>
              <w:r w:rsidR="00145908" w:rsidRPr="00E05301">
                <w:rPr>
                  <w:rStyle w:val="LegturInternet"/>
                  <w:bCs/>
                  <w:color w:val="00000A"/>
                </w:rPr>
                <w:t>Biroul PSI-PM</w:t>
              </w:r>
            </w:hyperlink>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Bagdi</w:t>
            </w:r>
            <w:proofErr w:type="spellEnd"/>
            <w:r w:rsidRPr="00E05301">
              <w:rPr>
                <w:rFonts w:ascii="Times New Roman" w:eastAsia="Times New Roman" w:hAnsi="Times New Roman" w:cs="Times New Roman"/>
                <w:sz w:val="24"/>
                <w:szCs w:val="24"/>
                <w:lang w:val="ro-RO"/>
              </w:rPr>
              <w:t xml:space="preserve"> Carmen</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441037">
            <w:pPr>
              <w:pStyle w:val="NormalWeb"/>
              <w:shd w:val="clear" w:color="auto" w:fill="FFFFFF"/>
              <w:spacing w:beforeAutospacing="0" w:after="0" w:afterAutospacing="0"/>
              <w:jc w:val="both"/>
            </w:pPr>
            <w:hyperlink>
              <w:r w:rsidR="00145908" w:rsidRPr="00E05301">
                <w:rPr>
                  <w:rStyle w:val="LegturInternet"/>
                  <w:bCs/>
                  <w:color w:val="00000A"/>
                </w:rPr>
                <w:t>Biroul de Comunicare</w:t>
              </w:r>
            </w:hyperlink>
          </w:p>
        </w:tc>
        <w:tc>
          <w:tcPr>
            <w:tcW w:w="2321" w:type="dxa"/>
            <w:shd w:val="clear" w:color="auto" w:fill="auto"/>
            <w:tcMar>
              <w:left w:w="117" w:type="dxa"/>
            </w:tcMar>
            <w:vAlign w:val="center"/>
          </w:tcPr>
          <w:p w:rsidR="001B1C6E" w:rsidRPr="00E05301" w:rsidRDefault="00B61076">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Ardelean </w:t>
            </w:r>
            <w:r w:rsidR="007D7A59" w:rsidRPr="00E05301">
              <w:rPr>
                <w:rFonts w:ascii="Times New Roman" w:eastAsia="Times New Roman" w:hAnsi="Times New Roman" w:cs="Times New Roman"/>
                <w:sz w:val="24"/>
                <w:szCs w:val="24"/>
                <w:lang w:val="ro-RO"/>
              </w:rPr>
              <w:t xml:space="preserve"> Adela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r w:rsidR="007E76E4" w:rsidRPr="00E05301">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F30D50">
            <w:pPr>
              <w:pStyle w:val="NormalWeb"/>
              <w:shd w:val="clear" w:color="auto" w:fill="FFFFFF"/>
              <w:spacing w:beforeAutospacing="0" w:after="0" w:afterAutospacing="0"/>
              <w:jc w:val="both"/>
            </w:pPr>
            <w:r w:rsidRPr="00E05301">
              <w:t>Secretariat Universitate</w:t>
            </w:r>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Sava Monica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7E76E4">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30</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pStyle w:val="NormalWeb"/>
              <w:shd w:val="clear" w:color="auto" w:fill="FFFFFF"/>
              <w:spacing w:beforeAutospacing="0" w:after="0" w:afterAutospacing="0"/>
              <w:jc w:val="both"/>
            </w:pPr>
            <w:r w:rsidRPr="00E05301">
              <w:t>Centrul de Consiliere si Servicii privind Cariera</w:t>
            </w:r>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Borza Adriana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w:t>
            </w:r>
            <w:r w:rsidR="007E76E4" w:rsidRPr="00E05301">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Biblioteca</w:t>
            </w:r>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Ujoc</w:t>
            </w:r>
            <w:proofErr w:type="spellEnd"/>
            <w:r w:rsidRPr="00E05301">
              <w:rPr>
                <w:rFonts w:ascii="Times New Roman" w:eastAsia="Times New Roman" w:hAnsi="Times New Roman" w:cs="Times New Roman"/>
                <w:sz w:val="24"/>
                <w:szCs w:val="24"/>
                <w:lang w:val="ro-RO"/>
              </w:rPr>
              <w:t xml:space="preserve"> Florica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w:t>
            </w:r>
            <w:r w:rsidR="007E76E4" w:rsidRPr="00E05301">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b/>
                <w:sz w:val="24"/>
                <w:szCs w:val="24"/>
                <w:lang w:val="ro-RO"/>
              </w:rPr>
            </w:pPr>
            <w:r w:rsidRPr="00E05301">
              <w:rPr>
                <w:rStyle w:val="Strong"/>
                <w:rFonts w:ascii="Times New Roman" w:eastAsia="Times New Roman" w:hAnsi="Times New Roman" w:cs="Times New Roman"/>
                <w:b w:val="0"/>
                <w:sz w:val="24"/>
                <w:szCs w:val="24"/>
                <w:lang w:val="ro-RO"/>
              </w:rPr>
              <w:t>Departamentul pentru Pregătirea Personalului Didactic</w:t>
            </w:r>
          </w:p>
        </w:tc>
        <w:tc>
          <w:tcPr>
            <w:tcW w:w="2321" w:type="dxa"/>
            <w:shd w:val="clear" w:color="auto" w:fill="auto"/>
            <w:tcMar>
              <w:left w:w="117" w:type="dxa"/>
            </w:tcMar>
            <w:vAlign w:val="center"/>
          </w:tcPr>
          <w:p w:rsidR="001B1C6E" w:rsidRPr="00E05301"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Orțan</w:t>
            </w:r>
            <w:proofErr w:type="spellEnd"/>
            <w:r w:rsidRPr="00E05301">
              <w:rPr>
                <w:rFonts w:ascii="Times New Roman" w:eastAsia="Times New Roman" w:hAnsi="Times New Roman" w:cs="Times New Roman"/>
                <w:sz w:val="24"/>
                <w:szCs w:val="24"/>
                <w:lang w:val="ro-RO"/>
              </w:rPr>
              <w:t xml:space="preserve"> Florica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33</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145908">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Centru de Educaţie Continuă şi Dezvoltare a Resurselor Umane</w:t>
            </w:r>
          </w:p>
        </w:tc>
        <w:tc>
          <w:tcPr>
            <w:tcW w:w="2321" w:type="dxa"/>
            <w:shd w:val="clear" w:color="auto" w:fill="auto"/>
            <w:tcMar>
              <w:left w:w="117" w:type="dxa"/>
            </w:tcMar>
            <w:vAlign w:val="center"/>
          </w:tcPr>
          <w:p w:rsidR="001B1C6E" w:rsidRPr="00E05301" w:rsidRDefault="00C70F0C">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Curilă</w:t>
            </w:r>
            <w:proofErr w:type="spellEnd"/>
            <w:r w:rsidRPr="00E05301">
              <w:rPr>
                <w:rFonts w:ascii="Times New Roman" w:eastAsia="Times New Roman" w:hAnsi="Times New Roman" w:cs="Times New Roman"/>
                <w:sz w:val="24"/>
                <w:szCs w:val="24"/>
                <w:lang w:val="ro-RO"/>
              </w:rPr>
              <w:t xml:space="preserve"> Mircea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hAnsi="Times New Roman"/>
                <w:sz w:val="24"/>
                <w:szCs w:val="24"/>
                <w:lang w:val="ro-RO"/>
              </w:rPr>
            </w:pPr>
            <w:r w:rsidRPr="00E05301">
              <w:rPr>
                <w:rFonts w:ascii="Times New Roman" w:eastAsia="Times New Roman" w:hAnsi="Times New Roman" w:cs="Times New Roman"/>
                <w:sz w:val="24"/>
                <w:szCs w:val="24"/>
                <w:lang w:val="ro-RO"/>
              </w:rPr>
              <w:t>34</w:t>
            </w:r>
          </w:p>
        </w:tc>
        <w:tc>
          <w:tcPr>
            <w:tcW w:w="1273" w:type="dxa"/>
            <w:shd w:val="clear" w:color="auto" w:fill="auto"/>
            <w:tcMar>
              <w:left w:w="117" w:type="dxa"/>
            </w:tcMar>
            <w:vAlign w:val="center"/>
          </w:tcPr>
          <w:p w:rsidR="00D57F8E" w:rsidRPr="00E05301"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1B1C6E" w:rsidRPr="00E05301" w:rsidRDefault="00D57F8E" w:rsidP="00D57F8E">
            <w:pPr>
              <w:tabs>
                <w:tab w:val="left" w:pos="567"/>
              </w:tabs>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E05301" w:rsidRDefault="00441037">
            <w:pPr>
              <w:tabs>
                <w:tab w:val="left" w:pos="567"/>
              </w:tabs>
              <w:spacing w:after="0" w:line="240" w:lineRule="auto"/>
              <w:rPr>
                <w:lang w:val="ro-RO"/>
              </w:rPr>
            </w:pPr>
            <w:hyperlink r:id="rId9">
              <w:r w:rsidR="00145908" w:rsidRPr="00E05301">
                <w:rPr>
                  <w:rStyle w:val="LegturInternet"/>
                  <w:rFonts w:ascii="Times New Roman" w:eastAsia="Times New Roman" w:hAnsi="Times New Roman" w:cs="Times New Roman"/>
                  <w:color w:val="00000A"/>
                  <w:sz w:val="24"/>
                  <w:szCs w:val="24"/>
                  <w:lang w:val="ro-RO"/>
                </w:rPr>
                <w:t xml:space="preserve">Birou Programe și Proiecte CDI </w:t>
              </w:r>
            </w:hyperlink>
          </w:p>
        </w:tc>
        <w:tc>
          <w:tcPr>
            <w:tcW w:w="2321" w:type="dxa"/>
            <w:shd w:val="clear" w:color="auto" w:fill="auto"/>
            <w:tcMar>
              <w:left w:w="117" w:type="dxa"/>
            </w:tcMar>
            <w:vAlign w:val="center"/>
          </w:tcPr>
          <w:p w:rsidR="001B1C6E" w:rsidRPr="00E05301" w:rsidRDefault="00DD41E1">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Bococi</w:t>
            </w:r>
            <w:proofErr w:type="spellEnd"/>
            <w:r w:rsidR="007D7A59" w:rsidRPr="00E05301">
              <w:rPr>
                <w:rFonts w:ascii="Times New Roman" w:eastAsia="Times New Roman" w:hAnsi="Times New Roman" w:cs="Times New Roman"/>
                <w:sz w:val="24"/>
                <w:szCs w:val="24"/>
                <w:lang w:val="ro-RO"/>
              </w:rPr>
              <w:t xml:space="preserve"> Dana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F30D50" w:rsidRPr="00E05301" w:rsidTr="00D57F8E">
        <w:trPr>
          <w:trHeight w:val="369"/>
        </w:trPr>
        <w:tc>
          <w:tcPr>
            <w:tcW w:w="568" w:type="dxa"/>
            <w:tcBorders>
              <w:left w:val="single" w:sz="12" w:space="0" w:color="00000A"/>
            </w:tcBorders>
            <w:shd w:val="clear" w:color="auto" w:fill="auto"/>
            <w:tcMar>
              <w:left w:w="107" w:type="dxa"/>
            </w:tcMar>
            <w:vAlign w:val="center"/>
          </w:tcPr>
          <w:p w:rsidR="00F30D50" w:rsidRPr="00E05301" w:rsidRDefault="007D7A59">
            <w:pPr>
              <w:tabs>
                <w:tab w:val="left" w:pos="567"/>
              </w:tabs>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35</w:t>
            </w:r>
          </w:p>
        </w:tc>
        <w:tc>
          <w:tcPr>
            <w:tcW w:w="1273" w:type="dxa"/>
            <w:shd w:val="clear" w:color="auto" w:fill="auto"/>
            <w:tcMar>
              <w:left w:w="117" w:type="dxa"/>
            </w:tcMar>
            <w:vAlign w:val="center"/>
          </w:tcPr>
          <w:p w:rsidR="00F30D50" w:rsidRPr="00E05301"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F30D50" w:rsidRPr="00E05301"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30D50" w:rsidRPr="00E05301" w:rsidRDefault="005E312E">
            <w:pPr>
              <w:tabs>
                <w:tab w:val="left" w:pos="567"/>
              </w:tabs>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Departamentul pentru Asigurarea Calității</w:t>
            </w:r>
          </w:p>
        </w:tc>
        <w:tc>
          <w:tcPr>
            <w:tcW w:w="2321" w:type="dxa"/>
            <w:shd w:val="clear" w:color="auto" w:fill="auto"/>
            <w:tcMar>
              <w:left w:w="117" w:type="dxa"/>
            </w:tcMar>
            <w:vAlign w:val="center"/>
          </w:tcPr>
          <w:p w:rsidR="00F30D50" w:rsidRPr="00E05301" w:rsidRDefault="007D7A59">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Nagy Stefan</w:t>
            </w:r>
          </w:p>
        </w:tc>
        <w:tc>
          <w:tcPr>
            <w:tcW w:w="1105" w:type="dxa"/>
            <w:shd w:val="clear" w:color="auto" w:fill="auto"/>
            <w:tcMar>
              <w:left w:w="117" w:type="dxa"/>
            </w:tcMar>
            <w:vAlign w:val="center"/>
          </w:tcPr>
          <w:p w:rsidR="00F30D50" w:rsidRPr="00E05301" w:rsidRDefault="00F30D50">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30D50" w:rsidRPr="00E05301" w:rsidRDefault="00F30D50">
            <w:pPr>
              <w:tabs>
                <w:tab w:val="left" w:pos="567"/>
              </w:tabs>
              <w:spacing w:after="0" w:line="240" w:lineRule="auto"/>
              <w:rPr>
                <w:rFonts w:ascii="Times New Roman" w:eastAsia="Times New Roman" w:hAnsi="Times New Roman" w:cs="Times New Roman"/>
                <w:sz w:val="24"/>
                <w:szCs w:val="24"/>
                <w:lang w:val="ro-RO"/>
              </w:rPr>
            </w:pPr>
          </w:p>
        </w:tc>
      </w:tr>
      <w:tr w:rsidR="00F30D50" w:rsidRPr="00E05301" w:rsidTr="00D57F8E">
        <w:trPr>
          <w:trHeight w:val="369"/>
        </w:trPr>
        <w:tc>
          <w:tcPr>
            <w:tcW w:w="568" w:type="dxa"/>
            <w:tcBorders>
              <w:left w:val="single" w:sz="12" w:space="0" w:color="00000A"/>
            </w:tcBorders>
            <w:shd w:val="clear" w:color="auto" w:fill="auto"/>
            <w:tcMar>
              <w:left w:w="107" w:type="dxa"/>
            </w:tcMar>
            <w:vAlign w:val="center"/>
          </w:tcPr>
          <w:p w:rsidR="00F30D50" w:rsidRPr="00E05301" w:rsidRDefault="007D7A59">
            <w:pPr>
              <w:tabs>
                <w:tab w:val="left" w:pos="567"/>
              </w:tabs>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36</w:t>
            </w:r>
          </w:p>
        </w:tc>
        <w:tc>
          <w:tcPr>
            <w:tcW w:w="1273" w:type="dxa"/>
            <w:shd w:val="clear" w:color="auto" w:fill="auto"/>
            <w:tcMar>
              <w:left w:w="117" w:type="dxa"/>
            </w:tcMar>
            <w:vAlign w:val="center"/>
          </w:tcPr>
          <w:p w:rsidR="00F30D50" w:rsidRPr="00E05301"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Aplicare/</w:t>
            </w:r>
          </w:p>
          <w:p w:rsidR="00F30D50" w:rsidRPr="00E05301"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30D50" w:rsidRPr="00E05301" w:rsidRDefault="00F30D50">
            <w:pPr>
              <w:tabs>
                <w:tab w:val="left" w:pos="567"/>
              </w:tabs>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Departamentul de Relații Internaționale</w:t>
            </w:r>
          </w:p>
        </w:tc>
        <w:tc>
          <w:tcPr>
            <w:tcW w:w="2321" w:type="dxa"/>
            <w:shd w:val="clear" w:color="auto" w:fill="auto"/>
            <w:tcMar>
              <w:left w:w="117" w:type="dxa"/>
            </w:tcMar>
            <w:vAlign w:val="center"/>
          </w:tcPr>
          <w:p w:rsidR="00F30D50" w:rsidRPr="00E05301"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Buran</w:t>
            </w:r>
            <w:proofErr w:type="spellEnd"/>
            <w:r w:rsidRPr="00E05301">
              <w:rPr>
                <w:rFonts w:ascii="Times New Roman" w:eastAsia="Times New Roman" w:hAnsi="Times New Roman" w:cs="Times New Roman"/>
                <w:sz w:val="24"/>
                <w:szCs w:val="24"/>
                <w:lang w:val="ro-RO"/>
              </w:rPr>
              <w:t xml:space="preserve"> Carmen</w:t>
            </w:r>
          </w:p>
        </w:tc>
        <w:tc>
          <w:tcPr>
            <w:tcW w:w="1105" w:type="dxa"/>
            <w:shd w:val="clear" w:color="auto" w:fill="auto"/>
            <w:tcMar>
              <w:left w:w="117" w:type="dxa"/>
            </w:tcMar>
            <w:vAlign w:val="center"/>
          </w:tcPr>
          <w:p w:rsidR="00F30D50" w:rsidRPr="00E05301" w:rsidRDefault="00F30D50">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30D50" w:rsidRPr="00E05301" w:rsidRDefault="00F30D50">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3</w:t>
            </w:r>
            <w:r w:rsidR="007D7A59" w:rsidRPr="00E05301">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1B1C6E" w:rsidRPr="00E05301" w:rsidRDefault="00145908">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Eviden</w:t>
            </w:r>
            <w:r w:rsidR="00D0745F" w:rsidRPr="00E05301">
              <w:rPr>
                <w:rFonts w:ascii="Times New Roman" w:eastAsia="Times New Roman" w:hAnsi="Times New Roman" w:cs="Times New Roman"/>
                <w:sz w:val="24"/>
                <w:szCs w:val="24"/>
                <w:lang w:val="ro-RO"/>
              </w:rPr>
              <w:t>ță</w:t>
            </w:r>
          </w:p>
        </w:tc>
        <w:tc>
          <w:tcPr>
            <w:tcW w:w="3678" w:type="dxa"/>
            <w:shd w:val="clear" w:color="auto" w:fill="auto"/>
            <w:tcMar>
              <w:left w:w="117" w:type="dxa"/>
            </w:tcMar>
            <w:vAlign w:val="center"/>
          </w:tcPr>
          <w:p w:rsidR="001B1C6E" w:rsidRPr="00E05301" w:rsidRDefault="007135CE" w:rsidP="007E76E4">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C-SCMI</w:t>
            </w:r>
          </w:p>
        </w:tc>
        <w:tc>
          <w:tcPr>
            <w:tcW w:w="2321" w:type="dxa"/>
            <w:shd w:val="clear" w:color="auto" w:fill="auto"/>
            <w:tcMar>
              <w:left w:w="117" w:type="dxa"/>
            </w:tcMar>
            <w:vAlign w:val="center"/>
          </w:tcPr>
          <w:p w:rsidR="001B1C6E" w:rsidRPr="00E05301" w:rsidRDefault="009C13BA">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Szucs</w:t>
            </w:r>
            <w:proofErr w:type="spellEnd"/>
            <w:r w:rsidRPr="00E05301">
              <w:rPr>
                <w:rFonts w:ascii="Times New Roman" w:eastAsia="Times New Roman" w:hAnsi="Times New Roman" w:cs="Times New Roman"/>
                <w:sz w:val="24"/>
                <w:szCs w:val="24"/>
                <w:lang w:val="ro-RO"/>
              </w:rPr>
              <w:t xml:space="preserve"> Viorica</w:t>
            </w:r>
          </w:p>
        </w:tc>
        <w:tc>
          <w:tcPr>
            <w:tcW w:w="1105" w:type="dxa"/>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E05301" w:rsidTr="00D57F8E">
        <w:trPr>
          <w:trHeight w:val="369"/>
        </w:trPr>
        <w:tc>
          <w:tcPr>
            <w:tcW w:w="568" w:type="dxa"/>
            <w:tcBorders>
              <w:left w:val="single" w:sz="12" w:space="0" w:color="00000A"/>
              <w:bottom w:val="single" w:sz="12" w:space="0" w:color="00000A"/>
            </w:tcBorders>
            <w:shd w:val="clear" w:color="auto" w:fill="auto"/>
            <w:tcMar>
              <w:left w:w="107" w:type="dxa"/>
            </w:tcMar>
            <w:vAlign w:val="center"/>
          </w:tcPr>
          <w:p w:rsidR="001B1C6E" w:rsidRPr="00E05301" w:rsidRDefault="00145908">
            <w:pPr>
              <w:tabs>
                <w:tab w:val="left" w:pos="567"/>
              </w:tabs>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3</w:t>
            </w:r>
            <w:r w:rsidR="007D7A59" w:rsidRPr="00E05301">
              <w:rPr>
                <w:rFonts w:ascii="Times New Roman" w:eastAsia="Times New Roman" w:hAnsi="Times New Roman" w:cs="Times New Roman"/>
                <w:sz w:val="24"/>
                <w:szCs w:val="24"/>
                <w:lang w:val="ro-RO"/>
              </w:rPr>
              <w:t>8</w:t>
            </w:r>
          </w:p>
        </w:tc>
        <w:tc>
          <w:tcPr>
            <w:tcW w:w="1273" w:type="dxa"/>
            <w:tcBorders>
              <w:bottom w:val="single" w:sz="12" w:space="0" w:color="00000A"/>
            </w:tcBorders>
            <w:shd w:val="clear" w:color="auto" w:fill="auto"/>
            <w:tcMar>
              <w:left w:w="117" w:type="dxa"/>
            </w:tcMar>
            <w:vAlign w:val="center"/>
          </w:tcPr>
          <w:p w:rsidR="001B1C6E" w:rsidRPr="00E05301" w:rsidRDefault="00145908">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Arhivare</w:t>
            </w:r>
          </w:p>
        </w:tc>
        <w:tc>
          <w:tcPr>
            <w:tcW w:w="3678" w:type="dxa"/>
            <w:tcBorders>
              <w:bottom w:val="single" w:sz="12" w:space="0" w:color="00000A"/>
            </w:tcBorders>
            <w:shd w:val="clear" w:color="auto" w:fill="auto"/>
            <w:tcMar>
              <w:left w:w="117" w:type="dxa"/>
            </w:tcMar>
            <w:vAlign w:val="center"/>
          </w:tcPr>
          <w:p w:rsidR="001B1C6E" w:rsidRPr="00E05301" w:rsidRDefault="007135CE">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C-SCMI</w:t>
            </w:r>
          </w:p>
        </w:tc>
        <w:tc>
          <w:tcPr>
            <w:tcW w:w="2321" w:type="dxa"/>
            <w:tcBorders>
              <w:bottom w:val="single" w:sz="12" w:space="0" w:color="00000A"/>
            </w:tcBorders>
            <w:shd w:val="clear" w:color="auto" w:fill="auto"/>
            <w:tcMar>
              <w:left w:w="117" w:type="dxa"/>
            </w:tcMar>
            <w:vAlign w:val="center"/>
          </w:tcPr>
          <w:p w:rsidR="001B1C6E" w:rsidRPr="00E05301" w:rsidRDefault="009C13BA">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Szucs</w:t>
            </w:r>
            <w:proofErr w:type="spellEnd"/>
            <w:r w:rsidRPr="00E05301">
              <w:rPr>
                <w:rFonts w:ascii="Times New Roman" w:eastAsia="Times New Roman" w:hAnsi="Times New Roman" w:cs="Times New Roman"/>
                <w:sz w:val="24"/>
                <w:szCs w:val="24"/>
                <w:lang w:val="ro-RO"/>
              </w:rPr>
              <w:t xml:space="preserve"> Viorica</w:t>
            </w:r>
          </w:p>
        </w:tc>
        <w:tc>
          <w:tcPr>
            <w:tcW w:w="1105" w:type="dxa"/>
            <w:tcBorders>
              <w:bottom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bottom w:val="single" w:sz="12" w:space="0" w:color="00000A"/>
              <w:right w:val="single" w:sz="12" w:space="0" w:color="00000A"/>
            </w:tcBorders>
            <w:shd w:val="clear" w:color="auto" w:fill="auto"/>
            <w:tcMar>
              <w:left w:w="117" w:type="dxa"/>
            </w:tcMar>
            <w:vAlign w:val="center"/>
          </w:tcPr>
          <w:p w:rsidR="001B1C6E" w:rsidRPr="00E05301" w:rsidRDefault="001B1C6E">
            <w:pPr>
              <w:tabs>
                <w:tab w:val="left" w:pos="567"/>
              </w:tabs>
              <w:spacing w:after="0" w:line="240" w:lineRule="auto"/>
              <w:rPr>
                <w:rFonts w:ascii="Times New Roman" w:eastAsia="Times New Roman" w:hAnsi="Times New Roman" w:cs="Times New Roman"/>
                <w:sz w:val="24"/>
                <w:szCs w:val="24"/>
                <w:lang w:val="ro-RO"/>
              </w:rPr>
            </w:pPr>
          </w:p>
        </w:tc>
      </w:tr>
    </w:tbl>
    <w:p w:rsidR="001B1C6E" w:rsidRPr="00E05301" w:rsidRDefault="001B1C6E">
      <w:pPr>
        <w:spacing w:after="160" w:line="259" w:lineRule="auto"/>
        <w:rPr>
          <w:rFonts w:ascii="Times New Roman" w:hAnsi="Times New Roman" w:cs="Times New Roman"/>
          <w:sz w:val="24"/>
          <w:szCs w:val="24"/>
          <w:lang w:val="ro-RO"/>
        </w:rPr>
      </w:pPr>
    </w:p>
    <w:p w:rsidR="001B1C6E" w:rsidRPr="00E05301" w:rsidRDefault="001B1C6E">
      <w:pPr>
        <w:spacing w:after="160" w:line="259" w:lineRule="auto"/>
        <w:rPr>
          <w:rFonts w:ascii="Times New Roman" w:hAnsi="Times New Roman" w:cs="Times New Roman"/>
          <w:b/>
          <w:sz w:val="28"/>
          <w:szCs w:val="28"/>
          <w:lang w:val="ro-RO"/>
        </w:rPr>
      </w:pPr>
    </w:p>
    <w:p w:rsidR="001B1C6E" w:rsidRPr="00E05301" w:rsidRDefault="00145908">
      <w:pPr>
        <w:spacing w:after="160" w:line="259" w:lineRule="auto"/>
        <w:rPr>
          <w:rFonts w:ascii="Times New Roman" w:hAnsi="Times New Roman" w:cs="Times New Roman"/>
          <w:b/>
          <w:sz w:val="28"/>
          <w:szCs w:val="28"/>
          <w:lang w:val="ro-RO"/>
        </w:rPr>
      </w:pPr>
      <w:r w:rsidRPr="00E05301">
        <w:rPr>
          <w:lang w:val="ro-RO"/>
        </w:rPr>
        <w:br w:type="page"/>
      </w:r>
    </w:p>
    <w:p w:rsidR="001B1C6E" w:rsidRPr="00E05301" w:rsidRDefault="00145908">
      <w:pPr>
        <w:pStyle w:val="ListParagraph"/>
        <w:numPr>
          <w:ilvl w:val="0"/>
          <w:numId w:val="16"/>
        </w:numPr>
        <w:spacing w:after="0" w:line="240" w:lineRule="auto"/>
        <w:rPr>
          <w:rFonts w:ascii="Times New Roman" w:hAnsi="Times New Roman" w:cs="Times New Roman"/>
          <w:b/>
          <w:smallCaps/>
          <w:sz w:val="24"/>
          <w:szCs w:val="24"/>
          <w:lang w:val="ro-RO"/>
        </w:rPr>
      </w:pPr>
      <w:r w:rsidRPr="00E05301">
        <w:rPr>
          <w:rStyle w:val="Heading6SmallCaps"/>
          <w:rFonts w:ascii="Times New Roman" w:hAnsi="Times New Roman" w:cs="Times New Roman"/>
          <w:b/>
          <w:color w:val="000000"/>
          <w:sz w:val="24"/>
          <w:szCs w:val="24"/>
          <w:lang w:val="ro-RO"/>
        </w:rPr>
        <w:lastRenderedPageBreak/>
        <w:t>SCOPUL PROCEDURII</w:t>
      </w:r>
    </w:p>
    <w:p w:rsidR="001B1C6E" w:rsidRPr="00E05301" w:rsidRDefault="00145908">
      <w:pPr>
        <w:spacing w:after="0" w:line="240" w:lineRule="auto"/>
        <w:ind w:firstLine="72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Această procedură stabileşte modul de elaborare/ revizuire, editare şi gestionare a procedurilor conform criteriilor de management al calităţii.</w:t>
      </w:r>
      <w:r w:rsidRPr="00E05301">
        <w:rPr>
          <w:rFonts w:ascii="Times New Roman" w:hAnsi="Times New Roman" w:cs="Times New Roman"/>
          <w:b/>
          <w:sz w:val="24"/>
          <w:szCs w:val="24"/>
          <w:lang w:val="ro-RO"/>
        </w:rPr>
        <w:t xml:space="preserve"> </w:t>
      </w:r>
      <w:r w:rsidRPr="00E05301">
        <w:rPr>
          <w:rFonts w:ascii="Times New Roman" w:hAnsi="Times New Roman" w:cs="Times New Roman"/>
          <w:sz w:val="24"/>
          <w:szCs w:val="24"/>
          <w:lang w:val="ro-RO"/>
        </w:rPr>
        <w:t>Stabilește modul de realizare a activității, structurile și persoanele implicate. Dă asigurări cu privire la existența documentației adecvate derulării activității şi asigură continuitatea activității. Sprijină auditul și/sau alte organisme abilitate în acțiuni de auditare și/sau control, iar structurile de conducere, în luarea deciziei.</w:t>
      </w:r>
    </w:p>
    <w:p w:rsidR="001B1C6E" w:rsidRPr="00E05301" w:rsidRDefault="001B1C6E">
      <w:pPr>
        <w:spacing w:after="0" w:line="240" w:lineRule="auto"/>
        <w:ind w:firstLine="720"/>
        <w:jc w:val="both"/>
        <w:rPr>
          <w:rFonts w:ascii="Times New Roman" w:hAnsi="Times New Roman" w:cs="Times New Roman"/>
          <w:sz w:val="24"/>
          <w:szCs w:val="24"/>
          <w:lang w:val="ro-RO"/>
        </w:rPr>
      </w:pPr>
    </w:p>
    <w:p w:rsidR="001B1C6E" w:rsidRPr="00E05301" w:rsidRDefault="00145908">
      <w:pPr>
        <w:pStyle w:val="Heading61"/>
        <w:numPr>
          <w:ilvl w:val="0"/>
          <w:numId w:val="16"/>
        </w:numPr>
        <w:shd w:val="clear" w:color="auto" w:fill="auto"/>
        <w:tabs>
          <w:tab w:val="left" w:pos="430"/>
          <w:tab w:val="left" w:pos="1134"/>
        </w:tabs>
        <w:spacing w:before="0" w:after="120" w:line="240" w:lineRule="auto"/>
        <w:rPr>
          <w:rFonts w:ascii="Times New Roman" w:hAnsi="Times New Roman" w:cs="Times New Roman"/>
          <w:b w:val="0"/>
          <w:sz w:val="24"/>
          <w:szCs w:val="24"/>
          <w:lang w:val="ro-RO"/>
        </w:rPr>
      </w:pPr>
      <w:bookmarkStart w:id="0" w:name="bookmark1"/>
      <w:bookmarkEnd w:id="0"/>
      <w:r w:rsidRPr="00E05301">
        <w:rPr>
          <w:rStyle w:val="Heading6SmallCaps"/>
          <w:rFonts w:ascii="Times New Roman" w:hAnsi="Times New Roman" w:cs="Times New Roman"/>
          <w:color w:val="000000"/>
          <w:sz w:val="24"/>
          <w:szCs w:val="24"/>
          <w:lang w:val="ro-RO"/>
        </w:rPr>
        <w:t>DOMENIUL DE APLICARE</w:t>
      </w:r>
    </w:p>
    <w:p w:rsidR="001B1C6E" w:rsidRPr="00E05301" w:rsidRDefault="00145908">
      <w:pPr>
        <w:pStyle w:val="Corptext1"/>
        <w:shd w:val="clear" w:color="auto" w:fill="auto"/>
        <w:spacing w:before="0" w:after="120" w:line="240" w:lineRule="auto"/>
        <w:ind w:left="20" w:firstLine="62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Procedura se utilizează de către structurile academice şi administrative din Universitatea din Oradea (UO), responsabile cu elaborarea/revizuirea, editarea ş</w:t>
      </w:r>
      <w:r w:rsidR="003D2094" w:rsidRPr="00E05301">
        <w:rPr>
          <w:rStyle w:val="Bodytext"/>
          <w:rFonts w:ascii="Times New Roman" w:hAnsi="Times New Roman" w:cs="Times New Roman"/>
          <w:color w:val="000000"/>
          <w:sz w:val="24"/>
          <w:szCs w:val="24"/>
          <w:lang w:val="ro-RO"/>
        </w:rPr>
        <w:t>i gestionarea procedurilor de si</w:t>
      </w:r>
      <w:r w:rsidRPr="00E05301">
        <w:rPr>
          <w:rStyle w:val="Bodytext"/>
          <w:rFonts w:ascii="Times New Roman" w:hAnsi="Times New Roman" w:cs="Times New Roman"/>
          <w:color w:val="000000"/>
          <w:sz w:val="24"/>
          <w:szCs w:val="24"/>
          <w:lang w:val="ro-RO"/>
        </w:rPr>
        <w:t>stem şi operaționale.</w:t>
      </w:r>
    </w:p>
    <w:p w:rsidR="001B1C6E" w:rsidRPr="00E05301" w:rsidRDefault="001B1C6E">
      <w:pPr>
        <w:spacing w:after="0" w:line="240" w:lineRule="auto"/>
        <w:ind w:firstLine="720"/>
        <w:jc w:val="both"/>
        <w:rPr>
          <w:rFonts w:ascii="Times New Roman" w:hAnsi="Times New Roman" w:cs="Times New Roman"/>
          <w:sz w:val="24"/>
          <w:szCs w:val="24"/>
          <w:lang w:val="ro-RO"/>
        </w:rPr>
      </w:pPr>
    </w:p>
    <w:p w:rsidR="001B1C6E" w:rsidRPr="00E05301" w:rsidRDefault="00145908">
      <w:pPr>
        <w:pStyle w:val="Heading61"/>
        <w:numPr>
          <w:ilvl w:val="0"/>
          <w:numId w:val="16"/>
        </w:numPr>
        <w:shd w:val="clear" w:color="auto" w:fill="auto"/>
        <w:tabs>
          <w:tab w:val="left" w:pos="430"/>
        </w:tabs>
        <w:spacing w:before="0" w:after="120" w:line="240" w:lineRule="auto"/>
        <w:ind w:left="1134"/>
        <w:jc w:val="both"/>
        <w:rPr>
          <w:rFonts w:ascii="Times New Roman" w:hAnsi="Times New Roman" w:cs="Times New Roman"/>
          <w:b w:val="0"/>
          <w:sz w:val="24"/>
          <w:szCs w:val="24"/>
          <w:lang w:val="ro-RO"/>
        </w:rPr>
      </w:pPr>
      <w:r w:rsidRPr="00E05301">
        <w:rPr>
          <w:rStyle w:val="Heading6SmallCaps"/>
          <w:rFonts w:ascii="Times New Roman" w:hAnsi="Times New Roman" w:cs="Times New Roman"/>
          <w:color w:val="000000"/>
          <w:sz w:val="24"/>
          <w:szCs w:val="24"/>
          <w:lang w:val="ro-RO"/>
        </w:rPr>
        <w:t>DOCUMENTE DE REFERINŢĂ</w:t>
      </w:r>
    </w:p>
    <w:p w:rsidR="001B1C6E" w:rsidRPr="00E05301" w:rsidRDefault="00145908">
      <w:pPr>
        <w:pStyle w:val="Corptext1"/>
        <w:numPr>
          <w:ilvl w:val="0"/>
          <w:numId w:val="10"/>
        </w:numPr>
        <w:shd w:val="clear" w:color="auto" w:fill="auto"/>
        <w:tabs>
          <w:tab w:val="left" w:pos="1079"/>
        </w:tabs>
        <w:spacing w:before="0" w:after="120" w:line="240" w:lineRule="auto"/>
        <w:ind w:left="1418"/>
        <w:jc w:val="both"/>
        <w:rPr>
          <w:rStyle w:val="Bodytext"/>
          <w:rFonts w:ascii="Times New Roman" w:hAnsi="Times New Roman" w:cs="Times New Roman"/>
          <w:sz w:val="24"/>
          <w:szCs w:val="24"/>
          <w:lang w:val="ro-RO"/>
        </w:rPr>
      </w:pPr>
      <w:r w:rsidRPr="00E05301">
        <w:rPr>
          <w:rStyle w:val="Bodytext105pt"/>
          <w:rFonts w:ascii="Times New Roman" w:hAnsi="Times New Roman" w:cs="Times New Roman"/>
          <w:color w:val="000000"/>
          <w:sz w:val="24"/>
          <w:szCs w:val="24"/>
          <w:lang w:val="ro-RO"/>
        </w:rPr>
        <w:t xml:space="preserve">SR EN ISO 9001:2015 - </w:t>
      </w:r>
      <w:r w:rsidRPr="00E05301">
        <w:rPr>
          <w:rStyle w:val="Bodytext"/>
          <w:rFonts w:ascii="Times New Roman" w:hAnsi="Times New Roman" w:cs="Times New Roman"/>
          <w:color w:val="000000"/>
          <w:sz w:val="24"/>
          <w:szCs w:val="24"/>
          <w:lang w:val="ro-RO"/>
        </w:rPr>
        <w:t>Sisteme de Management al Calităţii. Cerinţe;</w:t>
      </w:r>
    </w:p>
    <w:p w:rsidR="001B1C6E" w:rsidRPr="00E05301" w:rsidRDefault="00145908" w:rsidP="00D57F8E">
      <w:pPr>
        <w:pStyle w:val="Corptext1"/>
        <w:numPr>
          <w:ilvl w:val="0"/>
          <w:numId w:val="10"/>
        </w:numPr>
        <w:shd w:val="clear" w:color="auto" w:fill="auto"/>
        <w:tabs>
          <w:tab w:val="left" w:pos="1136"/>
        </w:tabs>
        <w:spacing w:before="0" w:after="120" w:line="240" w:lineRule="auto"/>
        <w:ind w:left="1418"/>
        <w:jc w:val="both"/>
        <w:rPr>
          <w:rStyle w:val="Bodytext"/>
          <w:rFonts w:ascii="Times New Roman" w:hAnsi="Times New Roman" w:cs="Times New Roman"/>
          <w:sz w:val="24"/>
          <w:szCs w:val="24"/>
          <w:lang w:val="ro-RO"/>
        </w:rPr>
      </w:pPr>
      <w:r w:rsidRPr="00E05301">
        <w:rPr>
          <w:rStyle w:val="Bodytext105pt"/>
          <w:rFonts w:ascii="Times New Roman" w:hAnsi="Times New Roman" w:cs="Times New Roman"/>
          <w:color w:val="000000"/>
          <w:sz w:val="24"/>
          <w:szCs w:val="24"/>
          <w:lang w:val="ro-RO"/>
        </w:rPr>
        <w:t xml:space="preserve">OUG 75/2011 </w:t>
      </w:r>
      <w:r w:rsidRPr="00E05301">
        <w:rPr>
          <w:rStyle w:val="Bodytext"/>
          <w:rFonts w:ascii="Times New Roman" w:hAnsi="Times New Roman" w:cs="Times New Roman"/>
          <w:color w:val="000000"/>
          <w:sz w:val="24"/>
          <w:szCs w:val="24"/>
          <w:lang w:val="ro-RO"/>
        </w:rPr>
        <w:t xml:space="preserve">privind asigurarea calităţii educaţiei; </w:t>
      </w:r>
      <w:r w:rsidRPr="00E05301">
        <w:rPr>
          <w:rFonts w:ascii="Times New Roman" w:hAnsi="Times New Roman" w:cs="Times New Roman"/>
          <w:sz w:val="24"/>
          <w:szCs w:val="24"/>
          <w:lang w:val="ro-RO"/>
        </w:rPr>
        <w:t>Text actualizat la data de 30.12.2014</w:t>
      </w:r>
      <w:r w:rsidRPr="00E05301">
        <w:rPr>
          <w:rStyle w:val="Bodytext"/>
          <w:rFonts w:ascii="Times New Roman" w:hAnsi="Times New Roman" w:cs="Times New Roman"/>
          <w:color w:val="000000"/>
          <w:sz w:val="24"/>
          <w:szCs w:val="24"/>
          <w:lang w:val="ro-RO"/>
        </w:rPr>
        <w:t>;</w:t>
      </w:r>
    </w:p>
    <w:p w:rsidR="007C3381" w:rsidRPr="00E05301" w:rsidRDefault="007C3381" w:rsidP="00D57F8E">
      <w:pPr>
        <w:pStyle w:val="Corptext1"/>
        <w:numPr>
          <w:ilvl w:val="0"/>
          <w:numId w:val="10"/>
        </w:numPr>
        <w:shd w:val="clear" w:color="auto" w:fill="auto"/>
        <w:tabs>
          <w:tab w:val="left" w:pos="1136"/>
        </w:tabs>
        <w:spacing w:before="0" w:after="120" w:line="240" w:lineRule="auto"/>
        <w:ind w:left="1418"/>
        <w:jc w:val="both"/>
        <w:rPr>
          <w:rStyle w:val="Bodytext"/>
          <w:rFonts w:ascii="Times New Roman" w:hAnsi="Times New Roman" w:cs="Times New Roman"/>
          <w:sz w:val="24"/>
          <w:szCs w:val="24"/>
          <w:lang w:val="ro-RO"/>
        </w:rPr>
      </w:pPr>
      <w:r w:rsidRPr="00E05301">
        <w:rPr>
          <w:rFonts w:ascii="Times New Roman" w:hAnsi="Times New Roman" w:cs="Times New Roman"/>
          <w:b/>
          <w:sz w:val="24"/>
          <w:szCs w:val="24"/>
          <w:lang w:val="ro-RO"/>
        </w:rPr>
        <w:t>OSGG nr. 400/2015</w:t>
      </w:r>
      <w:r w:rsidRPr="00E05301">
        <w:rPr>
          <w:rFonts w:ascii="Times New Roman" w:hAnsi="Times New Roman" w:cs="Times New Roman"/>
          <w:sz w:val="24"/>
          <w:szCs w:val="24"/>
          <w:lang w:val="ro-RO"/>
        </w:rPr>
        <w:t xml:space="preserve"> cu modificările ulterioare;</w:t>
      </w:r>
    </w:p>
    <w:p w:rsidR="001B1C6E" w:rsidRPr="00E05301" w:rsidRDefault="00145908" w:rsidP="00D57F8E">
      <w:pPr>
        <w:pStyle w:val="Corptext1"/>
        <w:numPr>
          <w:ilvl w:val="0"/>
          <w:numId w:val="10"/>
        </w:numPr>
        <w:shd w:val="clear" w:color="auto" w:fill="auto"/>
        <w:tabs>
          <w:tab w:val="left" w:pos="1136"/>
        </w:tabs>
        <w:spacing w:before="0" w:after="120" w:line="240" w:lineRule="auto"/>
        <w:ind w:left="1418"/>
        <w:jc w:val="both"/>
        <w:rPr>
          <w:rStyle w:val="Bodytext105pt"/>
          <w:rFonts w:ascii="Times New Roman" w:hAnsi="Times New Roman" w:cs="Times New Roman"/>
          <w:sz w:val="24"/>
          <w:szCs w:val="24"/>
          <w:lang w:val="ro-RO"/>
        </w:rPr>
      </w:pPr>
      <w:r w:rsidRPr="00E05301">
        <w:rPr>
          <w:rStyle w:val="Bodytext105pt"/>
          <w:rFonts w:ascii="Times New Roman" w:hAnsi="Times New Roman" w:cs="Times New Roman"/>
          <w:b/>
          <w:color w:val="000000"/>
          <w:sz w:val="24"/>
          <w:szCs w:val="24"/>
          <w:lang w:val="ro-RO"/>
        </w:rPr>
        <w:t>Ordinul nr. 200/2016</w:t>
      </w:r>
      <w:r w:rsidRPr="00E05301">
        <w:rPr>
          <w:rStyle w:val="Bodytext105pt"/>
          <w:rFonts w:ascii="Times New Roman" w:hAnsi="Times New Roman" w:cs="Times New Roman"/>
          <w:color w:val="000000"/>
          <w:sz w:val="24"/>
          <w:szCs w:val="24"/>
          <w:lang w:val="ro-RO"/>
        </w:rPr>
        <w:t xml:space="preserve"> privind modificarea şi completarea Ordinului Secretarului General al Guvernului </w:t>
      </w:r>
      <w:r w:rsidRPr="00E05301">
        <w:rPr>
          <w:rStyle w:val="Bodytext105pt"/>
          <w:rFonts w:ascii="Times New Roman" w:hAnsi="Times New Roman" w:cs="Times New Roman"/>
          <w:sz w:val="24"/>
          <w:szCs w:val="24"/>
          <w:lang w:val="ro-RO"/>
        </w:rPr>
        <w:t>nr. 400/2015</w:t>
      </w:r>
      <w:r w:rsidRPr="00E05301">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1B1C6E" w:rsidRPr="00E05301" w:rsidRDefault="00145908" w:rsidP="00D57F8E">
      <w:pPr>
        <w:pStyle w:val="Corptext1"/>
        <w:numPr>
          <w:ilvl w:val="0"/>
          <w:numId w:val="10"/>
        </w:numPr>
        <w:shd w:val="clear" w:color="auto" w:fill="auto"/>
        <w:tabs>
          <w:tab w:val="left" w:pos="1136"/>
        </w:tabs>
        <w:spacing w:before="0" w:after="120" w:line="240" w:lineRule="auto"/>
        <w:ind w:left="1418"/>
        <w:jc w:val="both"/>
        <w:rPr>
          <w:rStyle w:val="Bodytext"/>
          <w:rFonts w:ascii="Times New Roman" w:hAnsi="Times New Roman" w:cs="Times New Roman"/>
          <w:b/>
          <w:sz w:val="24"/>
          <w:szCs w:val="24"/>
          <w:lang w:val="ro-RO"/>
        </w:rPr>
      </w:pPr>
      <w:r w:rsidRPr="00E05301">
        <w:rPr>
          <w:rStyle w:val="Bodytext105pt"/>
          <w:rFonts w:ascii="Times New Roman" w:hAnsi="Times New Roman" w:cs="Times New Roman"/>
          <w:b/>
          <w:color w:val="000000"/>
          <w:sz w:val="24"/>
          <w:szCs w:val="24"/>
          <w:lang w:val="ro-RO"/>
        </w:rPr>
        <w:t>Ordinul nr. 201/2016</w:t>
      </w:r>
      <w:r w:rsidRPr="00E05301">
        <w:rPr>
          <w:rStyle w:val="Bodytext105pt"/>
          <w:rFonts w:ascii="Times New Roman" w:hAnsi="Times New Roman" w:cs="Times New Roman"/>
          <w:color w:val="000000"/>
          <w:sz w:val="24"/>
          <w:szCs w:val="24"/>
          <w:lang w:val="ro-RO"/>
        </w:rPr>
        <w:t xml:space="preserve"> pentru aprobarea Normelor metodologice privind coordonarea, îndrumarea metodologică şi supravegherea stadiului implementării şi dezvoltării sistemului de control intern managerial la entitățile publice;</w:t>
      </w:r>
    </w:p>
    <w:p w:rsidR="001B1C6E" w:rsidRPr="00E05301" w:rsidRDefault="00145908" w:rsidP="00D57F8E">
      <w:pPr>
        <w:pStyle w:val="Corptext1"/>
        <w:numPr>
          <w:ilvl w:val="0"/>
          <w:numId w:val="10"/>
        </w:numPr>
        <w:shd w:val="clear" w:color="auto" w:fill="auto"/>
        <w:tabs>
          <w:tab w:val="left" w:pos="1079"/>
        </w:tabs>
        <w:spacing w:before="0" w:after="120" w:line="240" w:lineRule="auto"/>
        <w:ind w:left="1418"/>
        <w:jc w:val="both"/>
        <w:rPr>
          <w:rStyle w:val="Bodytext"/>
          <w:rFonts w:ascii="Times New Roman" w:hAnsi="Times New Roman" w:cs="Times New Roman"/>
          <w:sz w:val="24"/>
          <w:szCs w:val="24"/>
          <w:lang w:val="ro-RO"/>
        </w:rPr>
      </w:pPr>
      <w:r w:rsidRPr="00E05301">
        <w:rPr>
          <w:rStyle w:val="Bodytext105pt"/>
          <w:rFonts w:ascii="Times New Roman" w:hAnsi="Times New Roman" w:cs="Times New Roman"/>
          <w:b/>
          <w:color w:val="000000"/>
          <w:sz w:val="24"/>
          <w:szCs w:val="24"/>
          <w:lang w:val="ro-RO"/>
        </w:rPr>
        <w:t>Legea Educaţiei Naţionale nr.1</w:t>
      </w:r>
      <w:r w:rsidRPr="00E05301">
        <w:rPr>
          <w:rStyle w:val="Bodytext105pt"/>
          <w:rFonts w:ascii="Times New Roman" w:hAnsi="Times New Roman" w:cs="Times New Roman"/>
          <w:color w:val="000000"/>
          <w:sz w:val="24"/>
          <w:szCs w:val="24"/>
          <w:lang w:val="ro-RO"/>
        </w:rPr>
        <w:t xml:space="preserve">/2011 </w:t>
      </w:r>
      <w:r w:rsidRPr="00E05301">
        <w:rPr>
          <w:rStyle w:val="Bodytext"/>
          <w:rFonts w:ascii="Times New Roman" w:hAnsi="Times New Roman" w:cs="Times New Roman"/>
          <w:color w:val="000000"/>
          <w:sz w:val="24"/>
          <w:szCs w:val="24"/>
          <w:lang w:val="ro-RO"/>
        </w:rPr>
        <w:t>cu modificările şi completările ulterioare;</w:t>
      </w:r>
    </w:p>
    <w:p w:rsidR="001B1C6E" w:rsidRPr="00E05301" w:rsidRDefault="00145908" w:rsidP="00D57F8E">
      <w:pPr>
        <w:pStyle w:val="Corptext1"/>
        <w:numPr>
          <w:ilvl w:val="0"/>
          <w:numId w:val="10"/>
        </w:numPr>
        <w:shd w:val="clear" w:color="auto" w:fill="auto"/>
        <w:tabs>
          <w:tab w:val="left" w:pos="1079"/>
        </w:tabs>
        <w:spacing w:before="0" w:after="120" w:line="240" w:lineRule="auto"/>
        <w:ind w:left="1418"/>
        <w:jc w:val="both"/>
        <w:rPr>
          <w:rStyle w:val="Bodytext"/>
          <w:rFonts w:ascii="Times New Roman" w:hAnsi="Times New Roman" w:cs="Times New Roman"/>
          <w:sz w:val="24"/>
          <w:szCs w:val="24"/>
          <w:lang w:val="ro-RO"/>
        </w:rPr>
      </w:pPr>
      <w:r w:rsidRPr="00E05301">
        <w:rPr>
          <w:rStyle w:val="Bodytext105pt"/>
          <w:rFonts w:ascii="Times New Roman" w:hAnsi="Times New Roman" w:cs="Times New Roman"/>
          <w:b/>
          <w:color w:val="000000"/>
          <w:sz w:val="24"/>
          <w:szCs w:val="24"/>
          <w:lang w:val="ro-RO"/>
        </w:rPr>
        <w:t xml:space="preserve">Carta </w:t>
      </w:r>
      <w:r w:rsidR="007E76E4" w:rsidRPr="00E05301">
        <w:rPr>
          <w:rStyle w:val="Bodytext105pt"/>
          <w:rFonts w:ascii="Times New Roman" w:hAnsi="Times New Roman" w:cs="Times New Roman"/>
          <w:color w:val="000000"/>
          <w:sz w:val="24"/>
          <w:szCs w:val="24"/>
          <w:lang w:val="ro-RO"/>
        </w:rPr>
        <w:t>Universităț</w:t>
      </w:r>
      <w:r w:rsidRPr="00E05301">
        <w:rPr>
          <w:rStyle w:val="Bodytext105pt"/>
          <w:rFonts w:ascii="Times New Roman" w:hAnsi="Times New Roman" w:cs="Times New Roman"/>
          <w:color w:val="000000"/>
          <w:sz w:val="24"/>
          <w:szCs w:val="24"/>
          <w:lang w:val="ro-RO"/>
        </w:rPr>
        <w:t>ii din Oradea;</w:t>
      </w:r>
    </w:p>
    <w:p w:rsidR="001B1C6E" w:rsidRPr="00E05301" w:rsidRDefault="00145908" w:rsidP="00D57F8E">
      <w:pPr>
        <w:pStyle w:val="Corptext1"/>
        <w:numPr>
          <w:ilvl w:val="0"/>
          <w:numId w:val="10"/>
        </w:numPr>
        <w:shd w:val="clear" w:color="auto" w:fill="auto"/>
        <w:tabs>
          <w:tab w:val="left" w:pos="1136"/>
        </w:tabs>
        <w:spacing w:before="0" w:after="120" w:line="240" w:lineRule="auto"/>
        <w:ind w:left="1418"/>
        <w:jc w:val="both"/>
        <w:rPr>
          <w:rFonts w:ascii="Times New Roman" w:hAnsi="Times New Roman" w:cs="Times New Roman"/>
          <w:sz w:val="24"/>
          <w:szCs w:val="24"/>
          <w:lang w:val="ro-RO"/>
        </w:rPr>
      </w:pPr>
      <w:r w:rsidRPr="00E05301">
        <w:rPr>
          <w:rFonts w:ascii="Times New Roman" w:hAnsi="Times New Roman" w:cs="Times New Roman"/>
          <w:b/>
          <w:sz w:val="24"/>
          <w:szCs w:val="24"/>
          <w:shd w:val="clear" w:color="auto" w:fill="FFFFFF"/>
          <w:lang w:val="ro-RO"/>
        </w:rPr>
        <w:t>Codul de Asigurare a Calității pentru procesele de educație şi cercetare</w:t>
      </w:r>
      <w:r w:rsidRPr="00E05301">
        <w:rPr>
          <w:rFonts w:ascii="Times New Roman" w:hAnsi="Times New Roman" w:cs="Times New Roman"/>
          <w:sz w:val="24"/>
          <w:szCs w:val="24"/>
          <w:shd w:val="clear" w:color="auto" w:fill="FFFFFF"/>
          <w:lang w:val="ro-RO"/>
        </w:rPr>
        <w:t xml:space="preserve"> de la Universitatea din Oradea.</w:t>
      </w:r>
    </w:p>
    <w:p w:rsidR="001B1C6E" w:rsidRPr="00E05301" w:rsidRDefault="001B1C6E">
      <w:pPr>
        <w:spacing w:after="0" w:line="240" w:lineRule="auto"/>
        <w:jc w:val="both"/>
        <w:rPr>
          <w:rFonts w:ascii="Times New Roman" w:hAnsi="Times New Roman" w:cs="Times New Roman"/>
          <w:sz w:val="24"/>
          <w:szCs w:val="24"/>
          <w:lang w:val="ro-RO"/>
        </w:rPr>
      </w:pPr>
    </w:p>
    <w:p w:rsidR="001B1C6E" w:rsidRPr="00E05301" w:rsidRDefault="00145908">
      <w:pPr>
        <w:pStyle w:val="Heading61"/>
        <w:numPr>
          <w:ilvl w:val="0"/>
          <w:numId w:val="16"/>
        </w:numPr>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sidRPr="00E05301">
        <w:rPr>
          <w:rStyle w:val="Heading6SmallCaps"/>
          <w:rFonts w:ascii="Times New Roman" w:hAnsi="Times New Roman" w:cs="Times New Roman"/>
          <w:color w:val="000000"/>
          <w:sz w:val="24"/>
          <w:szCs w:val="24"/>
          <w:lang w:val="ro-RO"/>
        </w:rPr>
        <w:t>DEFINIŢII ŞI ABREVIERI</w:t>
      </w:r>
    </w:p>
    <w:p w:rsidR="001B1C6E" w:rsidRPr="00E05301" w:rsidRDefault="00145908">
      <w:pPr>
        <w:pStyle w:val="Heading61"/>
        <w:shd w:val="clear" w:color="auto" w:fill="auto"/>
        <w:tabs>
          <w:tab w:val="left" w:pos="1475"/>
        </w:tabs>
        <w:spacing w:before="0" w:after="120" w:line="240" w:lineRule="auto"/>
        <w:ind w:left="1134" w:hanging="425"/>
        <w:rPr>
          <w:rFonts w:ascii="Times New Roman" w:hAnsi="Times New Roman" w:cs="Times New Roman"/>
          <w:sz w:val="24"/>
          <w:szCs w:val="24"/>
          <w:lang w:val="ro-RO"/>
        </w:rPr>
      </w:pPr>
      <w:r w:rsidRPr="00E05301">
        <w:rPr>
          <w:rStyle w:val="Heading60"/>
          <w:rFonts w:ascii="Times New Roman" w:hAnsi="Times New Roman" w:cs="Times New Roman"/>
          <w:color w:val="000000"/>
          <w:sz w:val="24"/>
          <w:szCs w:val="24"/>
          <w:lang w:val="ro-RO"/>
        </w:rPr>
        <w:t>7.1. Definiţii</w:t>
      </w:r>
    </w:p>
    <w:p w:rsidR="00E21409" w:rsidRPr="00E05301" w:rsidRDefault="00E21409">
      <w:pPr>
        <w:spacing w:after="0" w:line="240" w:lineRule="auto"/>
        <w:ind w:firstLine="64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i/>
          <w:color w:val="000000"/>
          <w:sz w:val="24"/>
          <w:szCs w:val="24"/>
          <w:lang w:val="ro-RO"/>
        </w:rPr>
        <w:t xml:space="preserve">Facultate – </w:t>
      </w:r>
      <w:r w:rsidR="00DD41E1">
        <w:rPr>
          <w:rStyle w:val="Bodytext"/>
          <w:rFonts w:ascii="Times New Roman" w:hAnsi="Times New Roman" w:cs="Times New Roman"/>
          <w:color w:val="000000"/>
          <w:sz w:val="24"/>
          <w:szCs w:val="24"/>
          <w:lang w:val="ro-RO"/>
        </w:rPr>
        <w:t xml:space="preserve">Unitate </w:t>
      </w:r>
      <w:r w:rsidRPr="00E05301">
        <w:rPr>
          <w:rStyle w:val="Bodytext"/>
          <w:rFonts w:ascii="Times New Roman" w:hAnsi="Times New Roman" w:cs="Times New Roman"/>
          <w:color w:val="000000"/>
          <w:sz w:val="24"/>
          <w:szCs w:val="24"/>
          <w:lang w:val="ro-RO"/>
        </w:rPr>
        <w:t xml:space="preserve">academică </w:t>
      </w:r>
      <w:r w:rsidR="003D2094" w:rsidRPr="00E05301">
        <w:rPr>
          <w:rStyle w:val="Bodytext"/>
          <w:rFonts w:ascii="Times New Roman" w:hAnsi="Times New Roman" w:cs="Times New Roman"/>
          <w:color w:val="000000"/>
          <w:sz w:val="24"/>
          <w:szCs w:val="24"/>
          <w:lang w:val="ro-RO"/>
        </w:rPr>
        <w:t>f</w:t>
      </w:r>
      <w:r w:rsidRPr="00E05301">
        <w:rPr>
          <w:rStyle w:val="Bodytext"/>
          <w:rFonts w:ascii="Times New Roman" w:hAnsi="Times New Roman" w:cs="Times New Roman"/>
          <w:color w:val="000000"/>
          <w:sz w:val="24"/>
          <w:szCs w:val="24"/>
          <w:lang w:val="ro-RO"/>
        </w:rPr>
        <w:t>uncțională care elaborează şi gestionează programele de studii;</w:t>
      </w:r>
    </w:p>
    <w:p w:rsidR="00E21409" w:rsidRPr="00E05301" w:rsidRDefault="00E21409">
      <w:pPr>
        <w:spacing w:after="0" w:line="240" w:lineRule="auto"/>
        <w:ind w:firstLine="64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i/>
          <w:color w:val="000000"/>
          <w:sz w:val="24"/>
          <w:szCs w:val="24"/>
          <w:lang w:val="ro-RO"/>
        </w:rPr>
        <w:t xml:space="preserve">Departamentul </w:t>
      </w:r>
      <w:r w:rsidRPr="00E05301">
        <w:rPr>
          <w:rStyle w:val="Bodytext"/>
          <w:rFonts w:ascii="Times New Roman" w:hAnsi="Times New Roman" w:cs="Times New Roman"/>
          <w:color w:val="000000"/>
          <w:sz w:val="24"/>
          <w:szCs w:val="24"/>
          <w:lang w:val="ro-RO"/>
        </w:rPr>
        <w:t>– Unitate academic funcțion</w:t>
      </w:r>
      <w:r w:rsidR="00DD41E1">
        <w:rPr>
          <w:rStyle w:val="Bodytext"/>
          <w:rFonts w:ascii="Times New Roman" w:hAnsi="Times New Roman" w:cs="Times New Roman"/>
          <w:color w:val="000000"/>
          <w:sz w:val="24"/>
          <w:szCs w:val="24"/>
          <w:lang w:val="ro-RO"/>
        </w:rPr>
        <w:t>ală care asigură producerea, tr</w:t>
      </w:r>
      <w:r w:rsidRPr="00E05301">
        <w:rPr>
          <w:rStyle w:val="Bodytext"/>
          <w:rFonts w:ascii="Times New Roman" w:hAnsi="Times New Roman" w:cs="Times New Roman"/>
          <w:color w:val="000000"/>
          <w:sz w:val="24"/>
          <w:szCs w:val="24"/>
          <w:lang w:val="ro-RO"/>
        </w:rPr>
        <w:t>a</w:t>
      </w:r>
      <w:r w:rsidR="00DD41E1">
        <w:rPr>
          <w:rStyle w:val="Bodytext"/>
          <w:rFonts w:ascii="Times New Roman" w:hAnsi="Times New Roman" w:cs="Times New Roman"/>
          <w:color w:val="000000"/>
          <w:sz w:val="24"/>
          <w:szCs w:val="24"/>
          <w:lang w:val="ro-RO"/>
        </w:rPr>
        <w:t>n</w:t>
      </w:r>
      <w:r w:rsidRPr="00E05301">
        <w:rPr>
          <w:rStyle w:val="Bodytext"/>
          <w:rFonts w:ascii="Times New Roman" w:hAnsi="Times New Roman" w:cs="Times New Roman"/>
          <w:color w:val="000000"/>
          <w:sz w:val="24"/>
          <w:szCs w:val="24"/>
          <w:lang w:val="ro-RO"/>
        </w:rPr>
        <w:t>smiterea şi valorificarea cunoaşterii în unul sau mai multe domenii de specialitate;</w:t>
      </w:r>
    </w:p>
    <w:p w:rsidR="00D24CDD" w:rsidRPr="00E05301" w:rsidRDefault="00D24CDD">
      <w:pPr>
        <w:spacing w:after="0" w:line="240" w:lineRule="auto"/>
        <w:ind w:firstLine="64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i/>
          <w:color w:val="000000"/>
          <w:sz w:val="24"/>
          <w:szCs w:val="24"/>
          <w:lang w:val="ro-RO"/>
        </w:rPr>
        <w:t>Structură academică</w:t>
      </w:r>
      <w:r w:rsidRPr="00E05301">
        <w:rPr>
          <w:rStyle w:val="Bodytext"/>
          <w:rFonts w:ascii="Times New Roman" w:hAnsi="Times New Roman" w:cs="Times New Roman"/>
          <w:color w:val="000000"/>
          <w:sz w:val="24"/>
          <w:szCs w:val="24"/>
          <w:lang w:val="ro-RO"/>
        </w:rPr>
        <w:t xml:space="preserve"> – </w:t>
      </w:r>
      <w:r w:rsidR="00974CD5" w:rsidRPr="00E05301">
        <w:rPr>
          <w:rStyle w:val="Bodytext"/>
          <w:rFonts w:ascii="Times New Roman" w:hAnsi="Times New Roman" w:cs="Times New Roman"/>
          <w:color w:val="000000"/>
          <w:sz w:val="24"/>
          <w:szCs w:val="24"/>
          <w:lang w:val="ro-RO"/>
        </w:rPr>
        <w:t xml:space="preserve">universitate, </w:t>
      </w:r>
      <w:r w:rsidRPr="00E05301">
        <w:rPr>
          <w:rStyle w:val="Bodytext"/>
          <w:rFonts w:ascii="Times New Roman" w:hAnsi="Times New Roman" w:cs="Times New Roman"/>
          <w:color w:val="000000"/>
          <w:sz w:val="24"/>
          <w:szCs w:val="24"/>
          <w:lang w:val="ro-RO"/>
        </w:rPr>
        <w:t>facultate, depart</w:t>
      </w:r>
      <w:r w:rsidR="00974CD5" w:rsidRPr="00E05301">
        <w:rPr>
          <w:rStyle w:val="Bodytext"/>
          <w:rFonts w:ascii="Times New Roman" w:hAnsi="Times New Roman" w:cs="Times New Roman"/>
          <w:color w:val="000000"/>
          <w:sz w:val="24"/>
          <w:szCs w:val="24"/>
          <w:lang w:val="ro-RO"/>
        </w:rPr>
        <w:t>a</w:t>
      </w:r>
      <w:r w:rsidRPr="00E05301">
        <w:rPr>
          <w:rStyle w:val="Bodytext"/>
          <w:rFonts w:ascii="Times New Roman" w:hAnsi="Times New Roman" w:cs="Times New Roman"/>
          <w:color w:val="000000"/>
          <w:sz w:val="24"/>
          <w:szCs w:val="24"/>
          <w:lang w:val="ro-RO"/>
        </w:rPr>
        <w:t xml:space="preserve">ment, centre de </w:t>
      </w:r>
      <w:r w:rsidRPr="00E05301">
        <w:rPr>
          <w:rStyle w:val="Bodytext"/>
          <w:rFonts w:ascii="Times New Roman" w:hAnsi="Times New Roman" w:cs="Times New Roman"/>
          <w:sz w:val="24"/>
          <w:szCs w:val="24"/>
          <w:lang w:val="ro-RO"/>
        </w:rPr>
        <w:t>cercetare;</w:t>
      </w:r>
    </w:p>
    <w:p w:rsidR="003D2094" w:rsidRPr="00E05301" w:rsidRDefault="003D2094" w:rsidP="003D2094">
      <w:pPr>
        <w:spacing w:after="0" w:line="240" w:lineRule="auto"/>
        <w:ind w:firstLine="640"/>
        <w:jc w:val="both"/>
        <w:rPr>
          <w:rFonts w:ascii="Times New Roman" w:hAnsi="Times New Roman" w:cs="Times New Roman"/>
          <w:color w:val="000000"/>
          <w:sz w:val="24"/>
          <w:szCs w:val="24"/>
          <w:shd w:val="clear" w:color="auto" w:fill="FFFFFF"/>
          <w:lang w:val="ro-RO"/>
        </w:rPr>
      </w:pPr>
      <w:r w:rsidRPr="00E05301">
        <w:rPr>
          <w:rStyle w:val="Bodytext"/>
          <w:rFonts w:ascii="Times New Roman" w:hAnsi="Times New Roman" w:cs="Times New Roman"/>
          <w:b/>
          <w:i/>
          <w:color w:val="000000"/>
          <w:sz w:val="24"/>
          <w:szCs w:val="24"/>
          <w:lang w:val="ro-RO"/>
        </w:rPr>
        <w:t>Structură/Compartiment operațional</w:t>
      </w:r>
      <w:r w:rsidRPr="00E05301">
        <w:rPr>
          <w:rFonts w:ascii="Times New Roman" w:hAnsi="Times New Roman" w:cs="Times New Roman"/>
          <w:bCs/>
          <w:sz w:val="24"/>
          <w:szCs w:val="24"/>
          <w:lang w:val="ro-RO"/>
        </w:rPr>
        <w:t xml:space="preserve"> - direcţie generală/direcţie/serviciu/birou/compartiment cu coordonator;</w:t>
      </w:r>
    </w:p>
    <w:p w:rsidR="003D2094" w:rsidRPr="00E05301" w:rsidRDefault="003D2094" w:rsidP="00974CD5">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b/>
          <w:bCs/>
          <w:i/>
          <w:sz w:val="24"/>
          <w:szCs w:val="24"/>
          <w:lang w:val="ro-RO"/>
        </w:rPr>
        <w:t>Conducătorul structurii/compartimentului</w:t>
      </w:r>
      <w:r w:rsidRPr="00E05301">
        <w:rPr>
          <w:rFonts w:ascii="Times New Roman" w:hAnsi="Times New Roman" w:cs="Times New Roman"/>
          <w:bCs/>
          <w:sz w:val="24"/>
          <w:szCs w:val="24"/>
          <w:lang w:val="ro-RO"/>
        </w:rPr>
        <w:t xml:space="preserve"> - </w:t>
      </w:r>
      <w:r w:rsidRPr="00E05301">
        <w:rPr>
          <w:rFonts w:ascii="Times New Roman" w:hAnsi="Times New Roman" w:cs="Times New Roman"/>
          <w:sz w:val="24"/>
          <w:szCs w:val="24"/>
          <w:lang w:val="ro-RO"/>
        </w:rPr>
        <w:t>director general/ director/ şef de serviciu;</w:t>
      </w:r>
    </w:p>
    <w:p w:rsidR="001B1C6E" w:rsidRPr="00E05301" w:rsidRDefault="00145908">
      <w:pPr>
        <w:spacing w:after="0" w:line="240" w:lineRule="auto"/>
        <w:ind w:firstLine="64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i/>
          <w:color w:val="000000"/>
          <w:sz w:val="24"/>
          <w:szCs w:val="24"/>
          <w:lang w:val="ro-RO"/>
        </w:rPr>
        <w:t>Procedură</w:t>
      </w:r>
      <w:r w:rsidRPr="00E05301">
        <w:rPr>
          <w:rStyle w:val="Bodytext"/>
          <w:rFonts w:ascii="Times New Roman" w:hAnsi="Times New Roman" w:cs="Times New Roman"/>
          <w:color w:val="000000"/>
          <w:sz w:val="24"/>
          <w:szCs w:val="24"/>
          <w:lang w:val="ro-RO"/>
        </w:rPr>
        <w:t xml:space="preserve"> - </w:t>
      </w:r>
      <w:r w:rsidRPr="00E05301">
        <w:rPr>
          <w:rFonts w:ascii="Times New Roman" w:hAnsi="Times New Roman" w:cs="Times New Roman"/>
          <w:color w:val="000000"/>
          <w:sz w:val="24"/>
          <w:szCs w:val="24"/>
          <w:shd w:val="clear" w:color="auto" w:fill="FFFFFF"/>
          <w:lang w:val="ro-RO"/>
        </w:rPr>
        <w:t>Ansamblu de reguli de organizare a unei instituții/structuri academice, executive şi administrative, folosite în vederea atingerii unui anumit rezultat.</w:t>
      </w:r>
      <w:r w:rsidRPr="00E05301">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E05301" w:rsidRDefault="00145908">
      <w:pPr>
        <w:spacing w:after="0" w:line="240" w:lineRule="auto"/>
        <w:ind w:firstLine="64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i/>
          <w:color w:val="000000"/>
          <w:sz w:val="24"/>
          <w:szCs w:val="24"/>
          <w:lang w:val="ro-RO"/>
        </w:rPr>
        <w:t>Procedură formalizată</w:t>
      </w:r>
      <w:r w:rsidRPr="00E05301">
        <w:rPr>
          <w:rStyle w:val="Bodytext"/>
          <w:rFonts w:ascii="Times New Roman" w:hAnsi="Times New Roman" w:cs="Times New Roman"/>
          <w:color w:val="000000"/>
          <w:sz w:val="24"/>
          <w:szCs w:val="24"/>
          <w:lang w:val="ro-RO"/>
        </w:rPr>
        <w:t xml:space="preserve"> – Prezentarea detaliată, în scris, a tuturor pașilor ce trebuiesc urmați, modalitățile de lucru și regulile de aplicat pentru realizarea activităților și </w:t>
      </w:r>
      <w:proofErr w:type="spellStart"/>
      <w:r w:rsidRPr="00E05301">
        <w:rPr>
          <w:rStyle w:val="Bodytext"/>
          <w:rFonts w:ascii="Times New Roman" w:hAnsi="Times New Roman" w:cs="Times New Roman"/>
          <w:color w:val="000000"/>
          <w:sz w:val="24"/>
          <w:szCs w:val="24"/>
          <w:lang w:val="ro-RO"/>
        </w:rPr>
        <w:t>actiunilor</w:t>
      </w:r>
      <w:proofErr w:type="spellEnd"/>
      <w:r w:rsidRPr="00E05301">
        <w:rPr>
          <w:rStyle w:val="Bodytext"/>
          <w:rFonts w:ascii="Times New Roman" w:hAnsi="Times New Roman" w:cs="Times New Roman"/>
          <w:color w:val="000000"/>
          <w:sz w:val="24"/>
          <w:szCs w:val="24"/>
          <w:lang w:val="ro-RO"/>
        </w:rPr>
        <w:t>, respectiv activitățile de control implementate, responsabilitățile și atribuțiile personalului de conducere și de execuție.</w:t>
      </w:r>
    </w:p>
    <w:p w:rsidR="001B1C6E" w:rsidRPr="00E05301" w:rsidRDefault="00DD41E1">
      <w:pPr>
        <w:spacing w:after="0" w:line="240" w:lineRule="auto"/>
        <w:ind w:firstLine="640"/>
        <w:jc w:val="both"/>
        <w:rPr>
          <w:rStyle w:val="Bodytext"/>
          <w:rFonts w:ascii="Times New Roman" w:hAnsi="Times New Roman" w:cs="Times New Roman"/>
          <w:color w:val="000000"/>
          <w:sz w:val="24"/>
          <w:szCs w:val="24"/>
          <w:lang w:val="ro-RO"/>
        </w:rPr>
      </w:pPr>
      <w:r>
        <w:rPr>
          <w:rStyle w:val="Bodytext"/>
          <w:rFonts w:ascii="Times New Roman" w:hAnsi="Times New Roman" w:cs="Times New Roman"/>
          <w:b/>
          <w:i/>
          <w:color w:val="000000"/>
          <w:sz w:val="24"/>
          <w:szCs w:val="24"/>
          <w:lang w:val="ro-RO"/>
        </w:rPr>
        <w:lastRenderedPageBreak/>
        <w:t>Ediție a unei proceduri</w:t>
      </w:r>
      <w:r w:rsidR="00145908" w:rsidRPr="00E05301">
        <w:rPr>
          <w:rStyle w:val="Bodytext"/>
          <w:rFonts w:ascii="Times New Roman" w:hAnsi="Times New Roman" w:cs="Times New Roman"/>
          <w:b/>
          <w:i/>
          <w:color w:val="000000"/>
          <w:sz w:val="24"/>
          <w:szCs w:val="24"/>
          <w:lang w:val="ro-RO"/>
        </w:rPr>
        <w:t xml:space="preserve"> formalizate</w:t>
      </w:r>
      <w:r w:rsidR="00145908" w:rsidRPr="00E05301">
        <w:rPr>
          <w:rStyle w:val="Bodytext"/>
          <w:rFonts w:ascii="Times New Roman" w:hAnsi="Times New Roman" w:cs="Times New Roman"/>
          <w:color w:val="000000"/>
          <w:sz w:val="24"/>
          <w:szCs w:val="24"/>
          <w:lang w:val="ro-RO"/>
        </w:rPr>
        <w:t xml:space="preserve"> – Forma inițială sau actuali</w:t>
      </w:r>
      <w:r>
        <w:rPr>
          <w:rStyle w:val="Bodytext"/>
          <w:rFonts w:ascii="Times New Roman" w:hAnsi="Times New Roman" w:cs="Times New Roman"/>
          <w:color w:val="000000"/>
          <w:sz w:val="24"/>
          <w:szCs w:val="24"/>
          <w:lang w:val="ro-RO"/>
        </w:rPr>
        <w:t>zată, după caz, a unei proceduri</w:t>
      </w:r>
      <w:r w:rsidR="00145908" w:rsidRPr="00E05301">
        <w:rPr>
          <w:rStyle w:val="Bodytext"/>
          <w:rFonts w:ascii="Times New Roman" w:hAnsi="Times New Roman" w:cs="Times New Roman"/>
          <w:color w:val="000000"/>
          <w:sz w:val="24"/>
          <w:szCs w:val="24"/>
          <w:lang w:val="ro-RO"/>
        </w:rPr>
        <w:t xml:space="preserve"> formalizate, aprobată și difuzată.</w:t>
      </w:r>
    </w:p>
    <w:p w:rsidR="001B1C6E" w:rsidRPr="00E05301" w:rsidRDefault="00145908">
      <w:pPr>
        <w:spacing w:after="0" w:line="240" w:lineRule="auto"/>
        <w:ind w:firstLine="640"/>
        <w:jc w:val="both"/>
        <w:rPr>
          <w:rFonts w:ascii="Times New Roman" w:hAnsi="Times New Roman" w:cs="Times New Roman"/>
          <w:color w:val="000000"/>
          <w:shd w:val="clear" w:color="auto" w:fill="FFFFFF"/>
          <w:lang w:val="ro-RO"/>
        </w:rPr>
      </w:pPr>
      <w:r w:rsidRPr="00E05301">
        <w:rPr>
          <w:rStyle w:val="Bodytext"/>
          <w:rFonts w:ascii="Times New Roman" w:hAnsi="Times New Roman" w:cs="Times New Roman"/>
          <w:b/>
          <w:i/>
          <w:color w:val="000000"/>
          <w:sz w:val="24"/>
          <w:szCs w:val="24"/>
          <w:lang w:val="ro-RO"/>
        </w:rPr>
        <w:t>Revizia în cadrul unei ediții</w:t>
      </w:r>
      <w:r w:rsidR="00DD41E1">
        <w:rPr>
          <w:rStyle w:val="Bodytext"/>
          <w:rFonts w:ascii="Times New Roman" w:hAnsi="Times New Roman" w:cs="Times New Roman"/>
          <w:color w:val="000000"/>
          <w:sz w:val="24"/>
          <w:szCs w:val="24"/>
          <w:lang w:val="ro-RO"/>
        </w:rPr>
        <w:t xml:space="preserve"> – Acțiunile de modificare, ad</w:t>
      </w:r>
      <w:r w:rsidRPr="00E05301">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Pr="00E05301" w:rsidRDefault="00145908">
      <w:pPr>
        <w:pStyle w:val="Corptext1"/>
        <w:shd w:val="clear" w:color="auto" w:fill="auto"/>
        <w:spacing w:before="0" w:after="120" w:line="240" w:lineRule="auto"/>
        <w:ind w:left="20" w:firstLine="620"/>
        <w:jc w:val="both"/>
        <w:rPr>
          <w:rFonts w:ascii="Times New Roman" w:hAnsi="Times New Roman" w:cs="Times New Roman"/>
          <w:sz w:val="24"/>
          <w:szCs w:val="24"/>
          <w:lang w:val="ro-RO"/>
        </w:rPr>
      </w:pPr>
      <w:r w:rsidRPr="00E05301">
        <w:rPr>
          <w:rStyle w:val="Bodytext"/>
          <w:rFonts w:ascii="Times New Roman" w:hAnsi="Times New Roman" w:cs="Times New Roman"/>
          <w:b/>
          <w:i/>
          <w:sz w:val="24"/>
          <w:szCs w:val="24"/>
          <w:lang w:val="ro-RO"/>
        </w:rPr>
        <w:t>Procedură de sistem</w:t>
      </w:r>
      <w:r w:rsidRPr="00E05301">
        <w:rPr>
          <w:rStyle w:val="Bodytext"/>
          <w:rFonts w:ascii="Times New Roman" w:hAnsi="Times New Roman" w:cs="Times New Roman"/>
          <w:sz w:val="24"/>
          <w:szCs w:val="24"/>
          <w:lang w:val="ro-RO"/>
        </w:rPr>
        <w:t xml:space="preserve"> - procedură care descrie un proces sau o activitate care se desfăşoară la nivelul tuturor structurilor academice, executive și administrative ale Universităţii din Oradea.</w:t>
      </w:r>
    </w:p>
    <w:p w:rsidR="001B1C6E" w:rsidRPr="00E05301" w:rsidRDefault="00145908">
      <w:pPr>
        <w:pStyle w:val="Corptext1"/>
        <w:shd w:val="clear" w:color="auto" w:fill="auto"/>
        <w:spacing w:before="0" w:after="120" w:line="240" w:lineRule="auto"/>
        <w:ind w:left="20" w:firstLine="620"/>
        <w:jc w:val="both"/>
        <w:rPr>
          <w:rStyle w:val="Bodytext"/>
          <w:rFonts w:ascii="Times New Roman" w:hAnsi="Times New Roman" w:cs="Times New Roman"/>
          <w:sz w:val="24"/>
          <w:szCs w:val="24"/>
          <w:lang w:val="ro-RO"/>
        </w:rPr>
      </w:pPr>
      <w:r w:rsidRPr="00E05301">
        <w:rPr>
          <w:rStyle w:val="Bodytext"/>
          <w:rFonts w:ascii="Times New Roman" w:hAnsi="Times New Roman" w:cs="Times New Roman"/>
          <w:b/>
          <w:i/>
          <w:sz w:val="24"/>
          <w:szCs w:val="24"/>
          <w:lang w:val="ro-RO"/>
        </w:rPr>
        <w:t>Procedură operațională</w:t>
      </w:r>
      <w:r w:rsidRPr="00E05301">
        <w:rPr>
          <w:rStyle w:val="Bodytext"/>
          <w:rFonts w:ascii="Times New Roman" w:hAnsi="Times New Roman" w:cs="Times New Roman"/>
          <w:i/>
          <w:sz w:val="24"/>
          <w:szCs w:val="24"/>
          <w:lang w:val="ro-RO"/>
        </w:rPr>
        <w:t xml:space="preserve"> </w:t>
      </w:r>
      <w:r w:rsidRPr="00E05301">
        <w:rPr>
          <w:rStyle w:val="Bodytext"/>
          <w:rFonts w:ascii="Times New Roman" w:hAnsi="Times New Roman" w:cs="Times New Roman"/>
          <w:sz w:val="24"/>
          <w:szCs w:val="24"/>
          <w:lang w:val="ro-RO"/>
        </w:rPr>
        <w:t>- procedură care descrie un proces sau o activitate care se desfăşoară la nivelul unuia sau a mai multor structuri academice, executive sau administrative ale Universităţii din Oradea.</w:t>
      </w:r>
    </w:p>
    <w:p w:rsidR="001B1C6E" w:rsidRPr="00E05301" w:rsidRDefault="00145908">
      <w:pPr>
        <w:pStyle w:val="Corptext1"/>
        <w:shd w:val="clear" w:color="auto" w:fill="auto"/>
        <w:tabs>
          <w:tab w:val="left" w:pos="0"/>
        </w:tabs>
        <w:spacing w:before="0" w:after="120" w:line="240" w:lineRule="auto"/>
        <w:ind w:left="640" w:right="100" w:firstLine="0"/>
        <w:rPr>
          <w:rFonts w:ascii="Times New Roman" w:hAnsi="Times New Roman" w:cs="Times New Roman"/>
          <w:b/>
          <w:sz w:val="24"/>
          <w:szCs w:val="24"/>
          <w:lang w:val="ro-RO"/>
        </w:rPr>
      </w:pPr>
      <w:r w:rsidRPr="00E05301">
        <w:rPr>
          <w:rStyle w:val="Bodytext"/>
          <w:rFonts w:ascii="Times New Roman" w:hAnsi="Times New Roman" w:cs="Times New Roman"/>
          <w:b/>
          <w:color w:val="000000"/>
          <w:sz w:val="24"/>
          <w:szCs w:val="24"/>
          <w:lang w:val="ro-RO"/>
        </w:rPr>
        <w:t xml:space="preserve">7.2. </w:t>
      </w:r>
      <w:r w:rsidRPr="00E05301">
        <w:rPr>
          <w:rStyle w:val="Bodytext105pt"/>
          <w:rFonts w:ascii="Times New Roman" w:hAnsi="Times New Roman" w:cs="Times New Roman"/>
          <w:b/>
          <w:color w:val="000000"/>
          <w:sz w:val="24"/>
          <w:szCs w:val="24"/>
          <w:lang w:val="ro-RO"/>
        </w:rPr>
        <w:t>Abrevieri</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UO</w:t>
      </w:r>
      <w:r w:rsidRPr="00E05301">
        <w:rPr>
          <w:rStyle w:val="Bodytext"/>
          <w:rFonts w:ascii="Times New Roman" w:hAnsi="Times New Roman" w:cs="Times New Roman"/>
          <w:color w:val="000000"/>
          <w:sz w:val="24"/>
          <w:szCs w:val="24"/>
          <w:lang w:val="ro-RO"/>
        </w:rPr>
        <w:t xml:space="preserve"> – Universitatea din Oradea;</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SUO</w:t>
      </w:r>
      <w:r w:rsidRPr="00E05301">
        <w:rPr>
          <w:rStyle w:val="Bodytext"/>
          <w:rFonts w:ascii="Times New Roman" w:hAnsi="Times New Roman" w:cs="Times New Roman"/>
          <w:color w:val="000000"/>
          <w:sz w:val="24"/>
          <w:szCs w:val="24"/>
          <w:lang w:val="ro-RO"/>
        </w:rPr>
        <w:t xml:space="preserve"> – Senatul Universității din Oradea;</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HS – Hotărâre a Senatului Universității din Oradea;</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 xml:space="preserve">CA </w:t>
      </w:r>
      <w:r w:rsidRPr="00E05301">
        <w:rPr>
          <w:rStyle w:val="Bodytext"/>
          <w:rFonts w:ascii="Times New Roman" w:hAnsi="Times New Roman" w:cs="Times New Roman"/>
          <w:color w:val="000000"/>
          <w:sz w:val="24"/>
          <w:szCs w:val="24"/>
          <w:lang w:val="ro-RO"/>
        </w:rPr>
        <w:t>– Consiliul de Administrație;</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SEAQ</w:t>
      </w:r>
      <w:r w:rsidRPr="00E05301">
        <w:rPr>
          <w:rStyle w:val="Bodytext"/>
          <w:rFonts w:ascii="Times New Roman" w:hAnsi="Times New Roman" w:cs="Times New Roman"/>
          <w:color w:val="000000"/>
          <w:sz w:val="24"/>
          <w:szCs w:val="24"/>
          <w:lang w:val="ro-RO"/>
        </w:rPr>
        <w:t xml:space="preserve"> – Sistem de Evaluare şi Asigurare a Calităţii</w:t>
      </w:r>
      <w:r w:rsidR="00D57F8E" w:rsidRPr="00E05301">
        <w:rPr>
          <w:rStyle w:val="Bodytext"/>
          <w:rFonts w:ascii="Times New Roman" w:hAnsi="Times New Roman" w:cs="Times New Roman"/>
          <w:color w:val="000000"/>
          <w:sz w:val="24"/>
          <w:szCs w:val="24"/>
          <w:lang w:val="ro-RO"/>
        </w:rPr>
        <w:t>;</w:t>
      </w:r>
    </w:p>
    <w:p w:rsidR="00D57F8E" w:rsidRPr="00E05301" w:rsidRDefault="00D57F8E"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Fonts w:ascii="Times New Roman" w:eastAsia="Times New Roman" w:hAnsi="Times New Roman" w:cs="Times New Roman"/>
          <w:b/>
          <w:sz w:val="24"/>
          <w:szCs w:val="24"/>
          <w:lang w:val="ro-RO"/>
        </w:rPr>
        <w:t>C-SCMI</w:t>
      </w:r>
      <w:r w:rsidRPr="00E05301">
        <w:rPr>
          <w:rFonts w:ascii="Times New Roman" w:eastAsia="Times New Roman" w:hAnsi="Times New Roman" w:cs="Times New Roman"/>
          <w:sz w:val="24"/>
          <w:szCs w:val="24"/>
          <w:lang w:val="ro-RO"/>
        </w:rPr>
        <w:t xml:space="preserve"> – Consiliul Sistemului de Control Managerial Intern;</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 xml:space="preserve">DAC </w:t>
      </w:r>
      <w:r w:rsidRPr="00E05301">
        <w:rPr>
          <w:rStyle w:val="Bodytext"/>
          <w:rFonts w:ascii="Times New Roman" w:hAnsi="Times New Roman" w:cs="Times New Roman"/>
          <w:color w:val="000000"/>
          <w:sz w:val="24"/>
          <w:szCs w:val="24"/>
          <w:lang w:val="ro-RO"/>
        </w:rPr>
        <w:t>– Departamentul pentru Asigurarea Calităţii;</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PS</w:t>
      </w:r>
      <w:r w:rsidRPr="00E05301">
        <w:rPr>
          <w:rStyle w:val="Bodytext"/>
          <w:rFonts w:ascii="Times New Roman" w:hAnsi="Times New Roman" w:cs="Times New Roman"/>
          <w:color w:val="000000"/>
          <w:sz w:val="24"/>
          <w:szCs w:val="24"/>
          <w:lang w:val="ro-RO"/>
        </w:rPr>
        <w:t xml:space="preserve"> – Procedură de sistem;</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PO</w:t>
      </w:r>
      <w:r w:rsidRPr="00E05301">
        <w:rPr>
          <w:rStyle w:val="Bodytext"/>
          <w:rFonts w:ascii="Times New Roman" w:hAnsi="Times New Roman" w:cs="Times New Roman"/>
          <w:color w:val="000000"/>
          <w:sz w:val="24"/>
          <w:szCs w:val="24"/>
          <w:lang w:val="ro-RO"/>
        </w:rPr>
        <w:t xml:space="preserve"> – Procedură operațională;</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E</w:t>
      </w:r>
      <w:r w:rsidRPr="00E05301">
        <w:rPr>
          <w:rStyle w:val="Bodytext"/>
          <w:rFonts w:ascii="Times New Roman" w:hAnsi="Times New Roman" w:cs="Times New Roman"/>
          <w:color w:val="000000"/>
          <w:sz w:val="24"/>
          <w:szCs w:val="24"/>
          <w:lang w:val="ro-RO"/>
        </w:rPr>
        <w:t xml:space="preserve"> - Elaborare;</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V</w:t>
      </w:r>
      <w:r w:rsidRPr="00E05301">
        <w:rPr>
          <w:rStyle w:val="Bodytext"/>
          <w:rFonts w:ascii="Times New Roman" w:hAnsi="Times New Roman" w:cs="Times New Roman"/>
          <w:color w:val="000000"/>
          <w:sz w:val="24"/>
          <w:szCs w:val="24"/>
          <w:lang w:val="ro-RO"/>
        </w:rPr>
        <w:t xml:space="preserve"> – Verificare;</w:t>
      </w:r>
    </w:p>
    <w:p w:rsidR="001B1C6E" w:rsidRPr="00E05301" w:rsidRDefault="00145908"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A</w:t>
      </w:r>
      <w:r w:rsidRPr="00E05301">
        <w:rPr>
          <w:rStyle w:val="Bodytext"/>
          <w:rFonts w:ascii="Times New Roman" w:hAnsi="Times New Roman" w:cs="Times New Roman"/>
          <w:color w:val="000000"/>
          <w:sz w:val="24"/>
          <w:szCs w:val="24"/>
          <w:lang w:val="ro-RO"/>
        </w:rPr>
        <w:t xml:space="preserve"> – Aprobare;</w:t>
      </w:r>
    </w:p>
    <w:p w:rsidR="00074C62" w:rsidRPr="00E05301" w:rsidRDefault="00074C62"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 xml:space="preserve">Av </w:t>
      </w:r>
      <w:r w:rsidRPr="00E05301">
        <w:rPr>
          <w:rStyle w:val="Bodytext"/>
          <w:rFonts w:ascii="Times New Roman" w:hAnsi="Times New Roman" w:cs="Times New Roman"/>
          <w:color w:val="000000"/>
          <w:sz w:val="24"/>
          <w:szCs w:val="24"/>
          <w:lang w:val="ro-RO"/>
        </w:rPr>
        <w:t>- Avizare</w:t>
      </w:r>
    </w:p>
    <w:p w:rsidR="001B1C6E" w:rsidRPr="00E05301" w:rsidRDefault="002F07BB" w:rsidP="002055CF">
      <w:pPr>
        <w:pStyle w:val="Corptext1"/>
        <w:numPr>
          <w:ilvl w:val="0"/>
          <w:numId w:val="3"/>
        </w:numPr>
        <w:shd w:val="clear" w:color="auto" w:fill="auto"/>
        <w:tabs>
          <w:tab w:val="left" w:pos="0"/>
        </w:tabs>
        <w:spacing w:before="0" w:line="240" w:lineRule="auto"/>
        <w:ind w:left="714" w:right="102" w:hanging="357"/>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b/>
          <w:color w:val="000000"/>
          <w:sz w:val="24"/>
          <w:szCs w:val="24"/>
          <w:lang w:val="ro-RO"/>
        </w:rPr>
        <w:t>Ap</w:t>
      </w:r>
      <w:r w:rsidR="00670718" w:rsidRPr="00E05301">
        <w:rPr>
          <w:rStyle w:val="Bodytext"/>
          <w:rFonts w:ascii="Times New Roman" w:hAnsi="Times New Roman" w:cs="Times New Roman"/>
          <w:color w:val="000000"/>
          <w:sz w:val="24"/>
          <w:szCs w:val="24"/>
          <w:lang w:val="ro-RO"/>
        </w:rPr>
        <w:t xml:space="preserve"> – Aplicare;</w:t>
      </w:r>
    </w:p>
    <w:p w:rsidR="002F07BB" w:rsidRPr="00E05301" w:rsidRDefault="002F07BB" w:rsidP="002055CF">
      <w:pPr>
        <w:pStyle w:val="Corptext1"/>
        <w:numPr>
          <w:ilvl w:val="0"/>
          <w:numId w:val="3"/>
        </w:numPr>
        <w:shd w:val="clear" w:color="auto" w:fill="auto"/>
        <w:tabs>
          <w:tab w:val="left" w:pos="0"/>
        </w:tabs>
        <w:spacing w:before="0" w:line="240" w:lineRule="auto"/>
        <w:ind w:left="714" w:right="102" w:hanging="357"/>
        <w:rPr>
          <w:rFonts w:ascii="Times New Roman" w:hAnsi="Times New Roman" w:cs="Times New Roman"/>
          <w:color w:val="000000"/>
          <w:sz w:val="24"/>
          <w:szCs w:val="24"/>
          <w:shd w:val="clear" w:color="auto" w:fill="FFFFFF"/>
          <w:lang w:val="ro-RO"/>
        </w:rPr>
      </w:pPr>
      <w:r w:rsidRPr="00E05301">
        <w:rPr>
          <w:rFonts w:ascii="Times New Roman" w:hAnsi="Times New Roman" w:cs="Times New Roman"/>
          <w:b/>
          <w:sz w:val="24"/>
          <w:szCs w:val="24"/>
          <w:lang w:val="ro-RO"/>
        </w:rPr>
        <w:t>F</w:t>
      </w:r>
      <w:r w:rsidRPr="00E05301">
        <w:rPr>
          <w:rFonts w:ascii="Times New Roman" w:hAnsi="Times New Roman" w:cs="Times New Roman"/>
          <w:sz w:val="24"/>
          <w:szCs w:val="24"/>
          <w:lang w:val="ro-RO"/>
        </w:rPr>
        <w:t xml:space="preserve"> –</w:t>
      </w:r>
      <w:r w:rsidR="00974CD5" w:rsidRPr="00E05301">
        <w:rPr>
          <w:rFonts w:ascii="Times New Roman" w:hAnsi="Times New Roman" w:cs="Times New Roman"/>
          <w:sz w:val="24"/>
          <w:szCs w:val="24"/>
          <w:lang w:val="ro-RO"/>
        </w:rPr>
        <w:t xml:space="preserve"> Formular;</w:t>
      </w:r>
    </w:p>
    <w:p w:rsidR="002F07BB" w:rsidRPr="00E05301" w:rsidRDefault="002F07BB">
      <w:pPr>
        <w:spacing w:after="0" w:line="240" w:lineRule="auto"/>
        <w:ind w:firstLine="720"/>
        <w:rPr>
          <w:rFonts w:ascii="Times New Roman" w:hAnsi="Times New Roman" w:cs="Times New Roman"/>
          <w:sz w:val="24"/>
          <w:szCs w:val="24"/>
          <w:lang w:val="ro-RO"/>
        </w:rPr>
      </w:pPr>
    </w:p>
    <w:p w:rsidR="001B1C6E" w:rsidRPr="00E05301" w:rsidRDefault="00145908">
      <w:pPr>
        <w:pStyle w:val="Bodytext140"/>
        <w:numPr>
          <w:ilvl w:val="0"/>
          <w:numId w:val="16"/>
        </w:numPr>
        <w:shd w:val="clear" w:color="auto" w:fill="auto"/>
        <w:tabs>
          <w:tab w:val="left" w:pos="993"/>
        </w:tabs>
        <w:spacing w:before="0" w:after="0" w:line="240" w:lineRule="auto"/>
        <w:jc w:val="both"/>
        <w:rPr>
          <w:rFonts w:ascii="Times New Roman" w:hAnsi="Times New Roman" w:cs="Times New Roman"/>
          <w:b w:val="0"/>
          <w:sz w:val="24"/>
          <w:szCs w:val="24"/>
          <w:lang w:val="ro-RO"/>
        </w:rPr>
      </w:pPr>
      <w:r w:rsidRPr="00E05301">
        <w:rPr>
          <w:rStyle w:val="Bodytext14SmallCaps"/>
          <w:rFonts w:ascii="Times New Roman" w:hAnsi="Times New Roman" w:cs="Times New Roman"/>
          <w:color w:val="000000"/>
          <w:sz w:val="24"/>
          <w:szCs w:val="24"/>
          <w:lang w:val="ro-RO"/>
        </w:rPr>
        <w:t>DESCRIEREA PROCEDURII</w:t>
      </w:r>
    </w:p>
    <w:p w:rsidR="001B1C6E" w:rsidRPr="00E05301" w:rsidRDefault="00145908">
      <w:pPr>
        <w:pStyle w:val="Bodytext140"/>
        <w:shd w:val="clear" w:color="auto" w:fill="auto"/>
        <w:spacing w:before="0" w:after="0" w:line="240" w:lineRule="auto"/>
        <w:ind w:left="851"/>
        <w:jc w:val="both"/>
        <w:rPr>
          <w:rFonts w:ascii="Times New Roman" w:hAnsi="Times New Roman" w:cs="Times New Roman"/>
          <w:sz w:val="24"/>
          <w:szCs w:val="24"/>
          <w:lang w:val="ro-RO"/>
        </w:rPr>
      </w:pPr>
      <w:r w:rsidRPr="00E05301">
        <w:rPr>
          <w:rStyle w:val="Bodytext14"/>
          <w:rFonts w:ascii="Times New Roman" w:hAnsi="Times New Roman" w:cs="Times New Roman"/>
          <w:color w:val="000000"/>
          <w:sz w:val="24"/>
          <w:szCs w:val="24"/>
          <w:lang w:val="ro-RO"/>
        </w:rPr>
        <w:t xml:space="preserve">8.1. </w:t>
      </w:r>
      <w:r w:rsidR="002F07BB" w:rsidRPr="00E05301">
        <w:rPr>
          <w:rStyle w:val="Bodytext14"/>
          <w:rFonts w:ascii="Times New Roman" w:hAnsi="Times New Roman" w:cs="Times New Roman"/>
          <w:color w:val="000000"/>
          <w:sz w:val="24"/>
          <w:szCs w:val="24"/>
          <w:lang w:val="ro-RO"/>
        </w:rPr>
        <w:t>Et</w:t>
      </w:r>
      <w:r w:rsidR="002F07BB" w:rsidRPr="00E05301">
        <w:rPr>
          <w:rFonts w:ascii="Times New Roman" w:hAnsi="Times New Roman" w:cs="Times New Roman"/>
          <w:sz w:val="24"/>
          <w:szCs w:val="24"/>
          <w:lang w:val="ro-RO"/>
        </w:rPr>
        <w:t xml:space="preserve">apele necesare realizării unei proceduri </w:t>
      </w:r>
      <w:r w:rsidR="00BA4DDF" w:rsidRPr="00E05301">
        <w:rPr>
          <w:rFonts w:ascii="Times New Roman" w:hAnsi="Times New Roman" w:cs="Times New Roman"/>
          <w:sz w:val="24"/>
          <w:szCs w:val="24"/>
          <w:lang w:val="ro-RO"/>
        </w:rPr>
        <w:t>de sistem</w:t>
      </w:r>
      <w:r w:rsidR="002F07BB" w:rsidRPr="00E05301">
        <w:rPr>
          <w:rFonts w:ascii="Times New Roman" w:hAnsi="Times New Roman" w:cs="Times New Roman"/>
          <w:sz w:val="24"/>
          <w:szCs w:val="24"/>
          <w:lang w:val="ro-RO"/>
        </w:rPr>
        <w:t xml:space="preserve"> sunt:</w:t>
      </w:r>
    </w:p>
    <w:p w:rsidR="00D24CDD" w:rsidRPr="00E05301" w:rsidRDefault="00D24CDD">
      <w:pPr>
        <w:pStyle w:val="Bodytext140"/>
        <w:shd w:val="clear" w:color="auto" w:fill="auto"/>
        <w:spacing w:before="0" w:after="0" w:line="240" w:lineRule="auto"/>
        <w:ind w:left="851"/>
        <w:jc w:val="both"/>
        <w:rPr>
          <w:rStyle w:val="Bodytext14"/>
          <w:rFonts w:ascii="Times New Roman" w:hAnsi="Times New Roman" w:cs="Times New Roman"/>
          <w:color w:val="000000"/>
          <w:sz w:val="24"/>
          <w:szCs w:val="24"/>
          <w:lang w:val="ro-RO"/>
        </w:rPr>
      </w:pPr>
      <w:r w:rsidRPr="00E05301">
        <w:rPr>
          <w:rStyle w:val="Bodytext14"/>
          <w:rFonts w:ascii="Times New Roman" w:hAnsi="Times New Roman" w:cs="Times New Roman"/>
          <w:color w:val="000000"/>
          <w:sz w:val="24"/>
          <w:szCs w:val="24"/>
          <w:lang w:val="ro-RO"/>
        </w:rPr>
        <w:t>8.1.1. Inițierea</w:t>
      </w:r>
    </w:p>
    <w:p w:rsidR="00D24CDD" w:rsidRPr="00E05301" w:rsidRDefault="00D24CDD" w:rsidP="00357922">
      <w:pPr>
        <w:pStyle w:val="ListParagraph"/>
        <w:numPr>
          <w:ilvl w:val="0"/>
          <w:numId w:val="17"/>
        </w:numPr>
        <w:spacing w:after="0" w:line="240" w:lineRule="auto"/>
        <w:ind w:left="426"/>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 xml:space="preserve">Procedurile de sistem </w:t>
      </w:r>
      <w:r w:rsidRPr="00E05301">
        <w:rPr>
          <w:rFonts w:ascii="Times New Roman" w:hAnsi="Times New Roman" w:cs="Times New Roman"/>
          <w:sz w:val="24"/>
          <w:szCs w:val="24"/>
          <w:lang w:val="ro-RO"/>
        </w:rPr>
        <w:t xml:space="preserve">se iniţiază la propunerea </w:t>
      </w:r>
      <w:r w:rsidR="007135CE" w:rsidRPr="00E05301">
        <w:rPr>
          <w:rFonts w:ascii="Times New Roman" w:eastAsia="Times New Roman" w:hAnsi="Times New Roman" w:cs="Times New Roman"/>
          <w:sz w:val="24"/>
          <w:szCs w:val="24"/>
          <w:lang w:val="ro-RO"/>
        </w:rPr>
        <w:t>C-SCMI</w:t>
      </w:r>
      <w:r w:rsidRPr="00E05301">
        <w:rPr>
          <w:rFonts w:ascii="Times New Roman" w:hAnsi="Times New Roman" w:cs="Times New Roman"/>
          <w:sz w:val="24"/>
          <w:szCs w:val="24"/>
          <w:lang w:val="ro-RO"/>
        </w:rPr>
        <w:t xml:space="preserve">, cu scopul de a gestiona riscurile ce pot pune în pericol funcţionarea de ansamblu şi/sau atingerea obiectivelor generale ale UO. În acest sens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identifică, evaluează şi prioritizează riscurile care pot afecta atingerea obiectivelor generale şi funcţionarea de ansamblu a UO având în vedere şi reglementările aplicabile (legi, hotărâri de guvern, ordine, standarde etc.) şi stabileşte lista procedurilor de sistem necesare, structurile academic și op</w:t>
      </w:r>
      <w:r w:rsidR="00DD41E1">
        <w:rPr>
          <w:rFonts w:ascii="Times New Roman" w:hAnsi="Times New Roman" w:cs="Times New Roman"/>
          <w:sz w:val="24"/>
          <w:szCs w:val="24"/>
          <w:lang w:val="ro-RO"/>
        </w:rPr>
        <w:t>e</w:t>
      </w:r>
      <w:r w:rsidRPr="00E05301">
        <w:rPr>
          <w:rFonts w:ascii="Times New Roman" w:hAnsi="Times New Roman" w:cs="Times New Roman"/>
          <w:sz w:val="24"/>
          <w:szCs w:val="24"/>
          <w:lang w:val="ro-RO"/>
        </w:rPr>
        <w:t xml:space="preserve">raționale responsabile şi </w:t>
      </w:r>
      <w:r w:rsidRPr="00E05301">
        <w:rPr>
          <w:rFonts w:ascii="Times New Roman" w:hAnsi="Times New Roman" w:cs="Times New Roman"/>
          <w:i/>
          <w:sz w:val="24"/>
          <w:szCs w:val="24"/>
          <w:lang w:val="ro-RO"/>
        </w:rPr>
        <w:t>termenele</w:t>
      </w:r>
      <w:r w:rsidRPr="00E05301">
        <w:rPr>
          <w:rFonts w:ascii="Times New Roman" w:hAnsi="Times New Roman" w:cs="Times New Roman"/>
          <w:sz w:val="24"/>
          <w:szCs w:val="24"/>
          <w:lang w:val="ro-RO"/>
        </w:rPr>
        <w:t xml:space="preserve"> la care acestea vor finaliza realizarea PS;</w:t>
      </w:r>
    </w:p>
    <w:p w:rsidR="00D24CDD" w:rsidRPr="00E05301" w:rsidRDefault="00D24CDD" w:rsidP="00357922">
      <w:pPr>
        <w:pStyle w:val="ListParagraph"/>
        <w:numPr>
          <w:ilvl w:val="0"/>
          <w:numId w:val="17"/>
        </w:numPr>
        <w:spacing w:after="0" w:line="240" w:lineRule="auto"/>
        <w:ind w:left="426"/>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 xml:space="preserve">Procedurile operaţionale </w:t>
      </w:r>
      <w:r w:rsidRPr="00E05301">
        <w:rPr>
          <w:rFonts w:ascii="Times New Roman" w:hAnsi="Times New Roman" w:cs="Times New Roman"/>
          <w:sz w:val="24"/>
          <w:szCs w:val="24"/>
          <w:lang w:val="ro-RO"/>
        </w:rPr>
        <w:t>se iniţiază de către conducătorul oricărei structuri din cadrul UO pentru a descrie activităţile sau procesele, în vederea eficientizării şi standardizării acestora şi pentru a gestiona unul sau mai multe riscuri ce pot pune în pericol atingerea unui obiectiv specific st</w:t>
      </w:r>
      <w:r w:rsidR="00DD41E1">
        <w:rPr>
          <w:rFonts w:ascii="Times New Roman" w:hAnsi="Times New Roman" w:cs="Times New Roman"/>
          <w:sz w:val="24"/>
          <w:szCs w:val="24"/>
          <w:lang w:val="ro-RO"/>
        </w:rPr>
        <w:t>abilit. Conducătorul structurii</w:t>
      </w:r>
      <w:r w:rsidRPr="00E05301">
        <w:rPr>
          <w:rFonts w:ascii="Times New Roman" w:hAnsi="Times New Roman" w:cs="Times New Roman"/>
          <w:color w:val="FF0000"/>
          <w:sz w:val="24"/>
          <w:szCs w:val="24"/>
          <w:lang w:val="ro-RO"/>
        </w:rPr>
        <w:t xml:space="preserve"> </w:t>
      </w:r>
      <w:r w:rsidRPr="00E05301">
        <w:rPr>
          <w:rFonts w:ascii="Times New Roman" w:hAnsi="Times New Roman" w:cs="Times New Roman"/>
          <w:sz w:val="24"/>
          <w:szCs w:val="24"/>
          <w:lang w:val="ro-RO"/>
        </w:rPr>
        <w:t xml:space="preserve">preia </w:t>
      </w:r>
      <w:r w:rsidRPr="00E05301">
        <w:rPr>
          <w:rFonts w:ascii="Times New Roman" w:hAnsi="Times New Roman" w:cs="Times New Roman"/>
          <w:i/>
          <w:sz w:val="24"/>
          <w:szCs w:val="24"/>
          <w:lang w:val="ro-RO"/>
        </w:rPr>
        <w:t>Lista obiectivelor specifice, a activităţilor</w:t>
      </w:r>
      <w:r w:rsidRPr="00E05301">
        <w:rPr>
          <w:rFonts w:ascii="Times New Roman" w:hAnsi="Times New Roman" w:cs="Times New Roman"/>
          <w:sz w:val="24"/>
          <w:szCs w:val="24"/>
          <w:lang w:val="ro-RO"/>
        </w:rPr>
        <w:t xml:space="preserve"> și a </w:t>
      </w:r>
      <w:r w:rsidRPr="00E05301">
        <w:rPr>
          <w:rFonts w:ascii="Times New Roman" w:hAnsi="Times New Roman" w:cs="Times New Roman"/>
          <w:i/>
          <w:sz w:val="24"/>
          <w:szCs w:val="24"/>
          <w:lang w:val="ro-RO"/>
        </w:rPr>
        <w:t>riscurilor</w:t>
      </w:r>
      <w:r w:rsidRPr="00E05301">
        <w:rPr>
          <w:rFonts w:ascii="Times New Roman" w:hAnsi="Times New Roman" w:cs="Times New Roman"/>
          <w:sz w:val="24"/>
          <w:szCs w:val="24"/>
          <w:lang w:val="ro-RO"/>
        </w:rPr>
        <w:t xml:space="preserve">, elaborate în cadrul sistemului de control intern/managerial; prioritizează obiectivele specifice, activităţile şi riscurile; stabileşte </w:t>
      </w:r>
      <w:r w:rsidRPr="00E05301">
        <w:rPr>
          <w:rFonts w:ascii="Times New Roman" w:hAnsi="Times New Roman" w:cs="Times New Roman"/>
          <w:i/>
          <w:sz w:val="24"/>
          <w:szCs w:val="24"/>
          <w:lang w:val="ro-RO"/>
        </w:rPr>
        <w:t>Lista procedurilor operaţionale</w:t>
      </w:r>
      <w:r w:rsidRPr="00E05301">
        <w:rPr>
          <w:rFonts w:ascii="Times New Roman" w:hAnsi="Times New Roman" w:cs="Times New Roman"/>
          <w:sz w:val="24"/>
          <w:szCs w:val="24"/>
          <w:lang w:val="ro-RO"/>
        </w:rPr>
        <w:t xml:space="preserve"> necesare, persoana/persoanele responsabile pentru elaborarea PO şi </w:t>
      </w:r>
      <w:r w:rsidRPr="00E05301">
        <w:rPr>
          <w:rFonts w:ascii="Times New Roman" w:hAnsi="Times New Roman" w:cs="Times New Roman"/>
          <w:i/>
          <w:sz w:val="24"/>
          <w:szCs w:val="24"/>
          <w:lang w:val="ro-RO"/>
        </w:rPr>
        <w:t>termenele</w:t>
      </w:r>
      <w:r w:rsidRPr="00E05301">
        <w:rPr>
          <w:rFonts w:ascii="Times New Roman" w:hAnsi="Times New Roman" w:cs="Times New Roman"/>
          <w:sz w:val="24"/>
          <w:szCs w:val="24"/>
          <w:lang w:val="ro-RO"/>
        </w:rPr>
        <w:t xml:space="preserve"> la care acestea vor finaliza realizarea PO.</w:t>
      </w:r>
    </w:p>
    <w:p w:rsidR="00D24CDD" w:rsidRPr="00E05301" w:rsidRDefault="00D24CDD" w:rsidP="00ED671A">
      <w:pPr>
        <w:pStyle w:val="Bodytext140"/>
        <w:shd w:val="clear" w:color="auto" w:fill="auto"/>
        <w:spacing w:before="0" w:after="0" w:line="240" w:lineRule="auto"/>
        <w:ind w:left="851"/>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8.1.2.</w:t>
      </w:r>
      <w:r w:rsidR="00ED671A" w:rsidRPr="00E05301">
        <w:rPr>
          <w:rFonts w:ascii="Times New Roman" w:hAnsi="Times New Roman" w:cs="Times New Roman"/>
          <w:sz w:val="24"/>
          <w:szCs w:val="24"/>
          <w:lang w:val="ro-RO"/>
        </w:rPr>
        <w:t xml:space="preserve"> Elaborare</w:t>
      </w:r>
    </w:p>
    <w:p w:rsidR="001B1C6E" w:rsidRPr="00E05301" w:rsidRDefault="00145908">
      <w:pPr>
        <w:pStyle w:val="Corptext1"/>
        <w:shd w:val="clear" w:color="auto" w:fill="auto"/>
        <w:spacing w:before="0" w:after="120" w:line="240" w:lineRule="auto"/>
        <w:ind w:firstLine="72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 xml:space="preserve">Procedurile stabilesc modul de realizare a unei activităţi, structurile şi persoanele implicate. Acestea, pe baza documentaţiei adecvate derulării activităţii, asigură continuitatea proceselor în derulare, sprijinind </w:t>
      </w:r>
      <w:r w:rsidRPr="00E05301">
        <w:rPr>
          <w:rStyle w:val="Bodytext"/>
          <w:rFonts w:ascii="Times New Roman" w:hAnsi="Times New Roman" w:cs="Times New Roman"/>
          <w:color w:val="000000"/>
          <w:sz w:val="24"/>
          <w:szCs w:val="24"/>
          <w:lang w:val="ro-RO"/>
        </w:rPr>
        <w:lastRenderedPageBreak/>
        <w:t>totodată auditarea şi luarea deciziilor la nivel managerial.</w:t>
      </w:r>
    </w:p>
    <w:p w:rsidR="001B1C6E" w:rsidRPr="00DD41E1" w:rsidRDefault="00145908" w:rsidP="00DD41E1">
      <w:pPr>
        <w:pStyle w:val="Corptext1"/>
        <w:shd w:val="clear" w:color="auto" w:fill="auto"/>
        <w:spacing w:before="0" w:line="240" w:lineRule="auto"/>
        <w:ind w:firstLine="72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După identificarea procesului/</w:t>
      </w:r>
      <w:r w:rsidR="00F949E8" w:rsidRPr="00E05301">
        <w:rPr>
          <w:rStyle w:val="Bodytext"/>
          <w:rFonts w:ascii="Times New Roman" w:hAnsi="Times New Roman" w:cs="Times New Roman"/>
          <w:color w:val="000000"/>
          <w:sz w:val="24"/>
          <w:szCs w:val="24"/>
          <w:lang w:val="ro-RO"/>
        </w:rPr>
        <w:t>a</w:t>
      </w:r>
      <w:r w:rsidR="00DD41E1">
        <w:rPr>
          <w:rStyle w:val="Bodytext"/>
          <w:rFonts w:ascii="Times New Roman" w:hAnsi="Times New Roman" w:cs="Times New Roman"/>
          <w:color w:val="000000"/>
          <w:sz w:val="24"/>
          <w:szCs w:val="24"/>
          <w:lang w:val="ro-RO"/>
        </w:rPr>
        <w:t xml:space="preserve">ctivităţii de </w:t>
      </w:r>
      <w:proofErr w:type="spellStart"/>
      <w:r w:rsidR="00DD41E1">
        <w:rPr>
          <w:rStyle w:val="Bodytext"/>
          <w:rFonts w:ascii="Times New Roman" w:hAnsi="Times New Roman" w:cs="Times New Roman"/>
          <w:color w:val="000000"/>
          <w:sz w:val="24"/>
          <w:szCs w:val="24"/>
          <w:lang w:val="ro-RO"/>
        </w:rPr>
        <w:t>procedurat</w:t>
      </w:r>
      <w:proofErr w:type="spellEnd"/>
      <w:r w:rsidRPr="00E05301">
        <w:rPr>
          <w:rStyle w:val="Bodytext"/>
          <w:rFonts w:ascii="Times New Roman" w:hAnsi="Times New Roman" w:cs="Times New Roman"/>
          <w:color w:val="000000"/>
          <w:sz w:val="24"/>
          <w:szCs w:val="24"/>
          <w:lang w:val="ro-RO"/>
        </w:rPr>
        <w:t xml:space="preserve">, structura iniţiatoare, prin funcţia responsabilă desemnată de către conducătorul structurii, se documentează cu privire la cerinţele specifice fiecărui proces. Fiecare proces se descrie în </w:t>
      </w:r>
      <w:r w:rsidRPr="00DD41E1">
        <w:rPr>
          <w:rStyle w:val="Bodytext"/>
          <w:rFonts w:ascii="Times New Roman" w:hAnsi="Times New Roman" w:cs="Times New Roman"/>
          <w:color w:val="000000"/>
          <w:sz w:val="24"/>
          <w:szCs w:val="24"/>
          <w:lang w:val="ro-RO"/>
        </w:rPr>
        <w:t>ordine logică, pe etape, cu realizarea diagramei-flux care se prezintă ca anexă: SEAQ_PS/PO/_XXX_YY_A.01.</w:t>
      </w:r>
    </w:p>
    <w:p w:rsidR="00DD41E1" w:rsidRPr="00DD41E1" w:rsidRDefault="00DD41E1" w:rsidP="00DD41E1">
      <w:pPr>
        <w:suppressAutoHyphens w:val="0"/>
        <w:spacing w:after="0" w:line="240" w:lineRule="auto"/>
        <w:ind w:firstLine="720"/>
        <w:jc w:val="both"/>
        <w:rPr>
          <w:rStyle w:val="Bodytext"/>
          <w:rFonts w:ascii="Times New Roman" w:eastAsia="Times New Roman" w:hAnsi="Times New Roman" w:cs="Times New Roman"/>
          <w:sz w:val="24"/>
          <w:szCs w:val="24"/>
          <w:shd w:val="clear" w:color="auto" w:fill="auto"/>
          <w:lang w:val="ro-RO" w:eastAsia="ro-RO"/>
        </w:rPr>
      </w:pPr>
      <w:r w:rsidRPr="00DD41E1">
        <w:rPr>
          <w:rFonts w:ascii="Times New Roman" w:eastAsia="Times New Roman" w:hAnsi="Times New Roman" w:cs="Times New Roman"/>
          <w:color w:val="000000"/>
          <w:sz w:val="24"/>
          <w:szCs w:val="24"/>
          <w:lang w:val="ro-RO" w:eastAsia="ro-RO"/>
        </w:rPr>
        <w:t xml:space="preserve">Se va urmări nerepetarea unor prevederi ce se regăsesc în alte documente interne ale Universităţii </w:t>
      </w:r>
      <w:r>
        <w:rPr>
          <w:rFonts w:ascii="Times New Roman" w:eastAsia="Times New Roman" w:hAnsi="Times New Roman" w:cs="Times New Roman"/>
          <w:color w:val="000000"/>
          <w:sz w:val="24"/>
          <w:szCs w:val="24"/>
          <w:lang w:val="ro-RO" w:eastAsia="ro-RO"/>
        </w:rPr>
        <w:t>din</w:t>
      </w:r>
      <w:r w:rsidRPr="00DD41E1">
        <w:rPr>
          <w:rFonts w:ascii="Times New Roman" w:eastAsia="Times New Roman" w:hAnsi="Times New Roman" w:cs="Times New Roman"/>
          <w:color w:val="000000"/>
          <w:sz w:val="24"/>
          <w:szCs w:val="24"/>
          <w:lang w:val="ro-RO" w:eastAsia="ro-RO"/>
        </w:rPr>
        <w:t xml:space="preserve"> Oradea (cartă, alte proceduri </w:t>
      </w:r>
      <w:proofErr w:type="spellStart"/>
      <w:r w:rsidRPr="00DD41E1">
        <w:rPr>
          <w:rFonts w:ascii="Times New Roman" w:eastAsia="Times New Roman" w:hAnsi="Times New Roman" w:cs="Times New Roman"/>
          <w:color w:val="000000"/>
          <w:sz w:val="24"/>
          <w:szCs w:val="24"/>
          <w:lang w:val="ro-RO" w:eastAsia="ro-RO"/>
        </w:rPr>
        <w:t>etc</w:t>
      </w:r>
      <w:proofErr w:type="spellEnd"/>
      <w:r w:rsidRPr="00DD41E1">
        <w:rPr>
          <w:rFonts w:ascii="Times New Roman" w:eastAsia="Times New Roman" w:hAnsi="Times New Roman" w:cs="Times New Roman"/>
          <w:color w:val="000000"/>
          <w:sz w:val="24"/>
          <w:szCs w:val="24"/>
          <w:lang w:val="ro-RO" w:eastAsia="ro-RO"/>
        </w:rPr>
        <w:t>). În acest caz se va evita copierea integrală a textului respectiv şi se va face trimitere la documentul respectiv, indicând articolul la care se face referire.</w:t>
      </w:r>
    </w:p>
    <w:p w:rsidR="002F07BB" w:rsidRPr="00E05301" w:rsidRDefault="00F949E8">
      <w:pPr>
        <w:pStyle w:val="Corptext1"/>
        <w:shd w:val="clear" w:color="auto" w:fill="auto"/>
        <w:spacing w:before="0" w:after="120" w:line="240" w:lineRule="auto"/>
        <w:ind w:firstLine="720"/>
        <w:jc w:val="both"/>
        <w:rPr>
          <w:rStyle w:val="Bodytext"/>
          <w:rFonts w:ascii="Times New Roman" w:hAnsi="Times New Roman" w:cs="Times New Roman"/>
          <w:color w:val="000000"/>
          <w:sz w:val="24"/>
          <w:szCs w:val="24"/>
          <w:lang w:val="ro-RO"/>
        </w:rPr>
      </w:pPr>
      <w:r w:rsidRPr="00E05301">
        <w:rPr>
          <w:rFonts w:ascii="Times New Roman" w:hAnsi="Times New Roman" w:cs="Times New Roman"/>
          <w:b/>
          <w:i/>
          <w:sz w:val="24"/>
          <w:szCs w:val="24"/>
          <w:lang w:val="ro-RO"/>
        </w:rPr>
        <w:t>8.1.2.1. Modul de redactare</w:t>
      </w:r>
      <w:r w:rsidRPr="00E05301">
        <w:rPr>
          <w:rFonts w:ascii="Times New Roman" w:hAnsi="Times New Roman" w:cs="Times New Roman"/>
          <w:sz w:val="24"/>
          <w:szCs w:val="24"/>
          <w:lang w:val="ro-RO"/>
        </w:rPr>
        <w:t xml:space="preserve">: notare paragrafe, subparagrafe: </w:t>
      </w:r>
    </w:p>
    <w:p w:rsidR="00F949E8" w:rsidRPr="00E05301" w:rsidRDefault="00ED671A" w:rsidP="00357922">
      <w:pPr>
        <w:pStyle w:val="ListParagraph"/>
        <w:numPr>
          <w:ilvl w:val="0"/>
          <w:numId w:val="18"/>
        </w:numPr>
        <w:spacing w:after="0" w:line="240" w:lineRule="auto"/>
        <w:ind w:left="426" w:hanging="357"/>
        <w:rPr>
          <w:rFonts w:ascii="Times New Roman" w:hAnsi="Times New Roman" w:cs="Times New Roman"/>
          <w:sz w:val="24"/>
          <w:szCs w:val="24"/>
          <w:lang w:val="ro-RO"/>
        </w:rPr>
      </w:pPr>
      <w:r w:rsidRPr="00E05301">
        <w:rPr>
          <w:rFonts w:ascii="Times New Roman" w:hAnsi="Times New Roman" w:cs="Times New Roman"/>
          <w:sz w:val="24"/>
          <w:szCs w:val="24"/>
          <w:lang w:val="ro-RO"/>
        </w:rPr>
        <w:t>S</w:t>
      </w:r>
      <w:r w:rsidR="00F949E8" w:rsidRPr="00E05301">
        <w:rPr>
          <w:rFonts w:ascii="Times New Roman" w:hAnsi="Times New Roman" w:cs="Times New Roman"/>
          <w:sz w:val="24"/>
          <w:szCs w:val="24"/>
          <w:lang w:val="ro-RO"/>
        </w:rPr>
        <w:t>uccesiunea notării este următoarea: 1.0.</w:t>
      </w:r>
      <w:r w:rsidR="00F949E8" w:rsidRPr="00E05301">
        <w:rPr>
          <w:rFonts w:ascii="Times New Roman" w:hAnsi="Times New Roman" w:cs="Times New Roman"/>
          <w:bCs/>
          <w:sz w:val="24"/>
          <w:szCs w:val="24"/>
          <w:lang w:val="ro-RO"/>
        </w:rPr>
        <w:t xml:space="preserve">; </w:t>
      </w:r>
      <w:r w:rsidR="00F949E8" w:rsidRPr="00E05301">
        <w:rPr>
          <w:rFonts w:ascii="Times New Roman" w:hAnsi="Times New Roman" w:cs="Times New Roman"/>
          <w:sz w:val="24"/>
          <w:szCs w:val="24"/>
          <w:lang w:val="ro-RO"/>
        </w:rPr>
        <w:t>1.1.; 1.0.1; 1.0.2; 1.1.1; 1.1.2;</w:t>
      </w:r>
    </w:p>
    <w:p w:rsidR="00555CED" w:rsidRPr="00E05301" w:rsidRDefault="00ED671A" w:rsidP="00357922">
      <w:pPr>
        <w:pStyle w:val="ListParagraph"/>
        <w:numPr>
          <w:ilvl w:val="0"/>
          <w:numId w:val="18"/>
        </w:numPr>
        <w:tabs>
          <w:tab w:val="left" w:pos="810"/>
        </w:tabs>
        <w:spacing w:after="0" w:line="240" w:lineRule="auto"/>
        <w:ind w:left="426" w:hanging="35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F</w:t>
      </w:r>
      <w:r w:rsidR="00555CED" w:rsidRPr="00E05301">
        <w:rPr>
          <w:rFonts w:ascii="Times New Roman" w:hAnsi="Times New Roman" w:cs="Times New Roman"/>
          <w:sz w:val="24"/>
          <w:szCs w:val="24"/>
          <w:lang w:val="ro-RO"/>
        </w:rPr>
        <w:t>iecare procedură formalizată se redactează utilizând diacritice şi în conformitate cu următoarele reguli:</w:t>
      </w:r>
    </w:p>
    <w:p w:rsidR="00555CED" w:rsidRPr="00E05301" w:rsidRDefault="00555CED" w:rsidP="00357922">
      <w:pPr>
        <w:pStyle w:val="Corptext1"/>
        <w:numPr>
          <w:ilvl w:val="0"/>
          <w:numId w:val="19"/>
        </w:numPr>
        <w:shd w:val="clear" w:color="auto" w:fill="auto"/>
        <w:spacing w:before="0" w:after="120" w:line="240" w:lineRule="auto"/>
        <w:ind w:left="851"/>
        <w:jc w:val="both"/>
        <w:rPr>
          <w:rStyle w:val="Bodytext"/>
          <w:rFonts w:ascii="Times New Roman" w:hAnsi="Times New Roman" w:cs="Times New Roman"/>
          <w:sz w:val="24"/>
          <w:szCs w:val="24"/>
          <w:lang w:val="ro-RO"/>
        </w:rPr>
      </w:pPr>
      <w:r w:rsidRPr="00E05301">
        <w:rPr>
          <w:rStyle w:val="Bodytext"/>
          <w:rFonts w:ascii="Times New Roman" w:hAnsi="Times New Roman" w:cs="Times New Roman"/>
          <w:sz w:val="24"/>
          <w:szCs w:val="24"/>
          <w:lang w:val="ro-RO"/>
        </w:rPr>
        <w:t>Procedurile se redactează pe format de pagină A4 şi vor avea la început o pagină de gardă cu următorul conţinut: antet cu sigla UO, denumirea structurii iniţiatoare a procedurii (font 14 Times New Roman, Bold), datele elaborării, avizării şi aprobării</w:t>
      </w:r>
      <w:r w:rsidR="00B464B7" w:rsidRPr="00E05301">
        <w:rPr>
          <w:rStyle w:val="Bodytext"/>
          <w:rFonts w:ascii="Times New Roman" w:hAnsi="Times New Roman" w:cs="Times New Roman"/>
          <w:sz w:val="24"/>
          <w:szCs w:val="24"/>
          <w:lang w:val="ro-RO"/>
        </w:rPr>
        <w:t xml:space="preserve"> precum și HS, (font 14 Times New Roman, Bold)</w:t>
      </w:r>
      <w:r w:rsidRPr="00E05301">
        <w:rPr>
          <w:rStyle w:val="Bodytext"/>
          <w:rFonts w:ascii="Times New Roman" w:hAnsi="Times New Roman" w:cs="Times New Roman"/>
          <w:sz w:val="24"/>
          <w:szCs w:val="24"/>
          <w:lang w:val="ro-RO"/>
        </w:rPr>
        <w:t>. Pe prima pagină în partea dreaptă sus se trece codul specific formularelor: SEAQ_PS/PO_XXX_</w:t>
      </w:r>
      <w:r w:rsidR="009C13BA" w:rsidRPr="00E05301">
        <w:rPr>
          <w:rStyle w:val="Bodytext"/>
          <w:rFonts w:ascii="Times New Roman" w:hAnsi="Times New Roman" w:cs="Times New Roman"/>
          <w:sz w:val="24"/>
          <w:szCs w:val="24"/>
          <w:lang w:val="ro-RO"/>
        </w:rPr>
        <w:t>YY_</w:t>
      </w:r>
      <w:r w:rsidRPr="00E05301">
        <w:rPr>
          <w:rStyle w:val="Bodytext"/>
          <w:rFonts w:ascii="Times New Roman" w:hAnsi="Times New Roman" w:cs="Times New Roman"/>
          <w:sz w:val="24"/>
          <w:szCs w:val="24"/>
          <w:lang w:val="ro-RO"/>
        </w:rPr>
        <w:t>F.01</w:t>
      </w:r>
      <w:r w:rsidR="00DB607E" w:rsidRPr="00E05301">
        <w:rPr>
          <w:rStyle w:val="Bodytext"/>
          <w:rFonts w:ascii="Times New Roman" w:hAnsi="Times New Roman" w:cs="Times New Roman"/>
          <w:sz w:val="24"/>
          <w:szCs w:val="24"/>
          <w:lang w:val="ro-RO"/>
        </w:rPr>
        <w:t xml:space="preserve">, </w:t>
      </w:r>
      <w:r w:rsidR="00DB607E" w:rsidRPr="00E05301">
        <w:rPr>
          <w:rStyle w:val="Bodytext"/>
          <w:rFonts w:ascii="Times New Roman" w:hAnsi="Times New Roman" w:cs="Times New Roman"/>
          <w:b/>
          <w:i/>
          <w:sz w:val="24"/>
          <w:szCs w:val="24"/>
          <w:lang w:val="ro-RO"/>
        </w:rPr>
        <w:t>unde: XXX – acronimul structurii emitente; XX – cod numeric atribuit procedurii de DAC</w:t>
      </w:r>
      <w:r w:rsidR="00670718" w:rsidRPr="00E05301">
        <w:rPr>
          <w:rStyle w:val="Bodytext"/>
          <w:rFonts w:ascii="Times New Roman" w:hAnsi="Times New Roman" w:cs="Times New Roman"/>
          <w:b/>
          <w:i/>
          <w:sz w:val="24"/>
          <w:szCs w:val="24"/>
          <w:lang w:val="ro-RO"/>
        </w:rPr>
        <w:t>, structurii inițiatoare</w:t>
      </w:r>
      <w:r w:rsidR="00DB607E" w:rsidRPr="00E05301">
        <w:rPr>
          <w:rStyle w:val="Bodytext"/>
          <w:rFonts w:ascii="Times New Roman" w:hAnsi="Times New Roman" w:cs="Times New Roman"/>
          <w:b/>
          <w:i/>
          <w:sz w:val="24"/>
          <w:szCs w:val="24"/>
          <w:lang w:val="ro-RO"/>
        </w:rPr>
        <w:t>.</w:t>
      </w:r>
      <w:r w:rsidRPr="00E05301">
        <w:rPr>
          <w:rStyle w:val="Bodytext"/>
          <w:rFonts w:ascii="Times New Roman" w:hAnsi="Times New Roman" w:cs="Times New Roman"/>
          <w:sz w:val="24"/>
          <w:szCs w:val="24"/>
          <w:lang w:val="ro-RO"/>
        </w:rPr>
        <w:t xml:space="preserve"> În </w:t>
      </w:r>
      <w:proofErr w:type="spellStart"/>
      <w:r w:rsidRPr="00E05301">
        <w:rPr>
          <w:rStyle w:val="Bodytext"/>
          <w:rFonts w:ascii="Times New Roman" w:hAnsi="Times New Roman" w:cs="Times New Roman"/>
          <w:sz w:val="24"/>
          <w:szCs w:val="24"/>
          <w:lang w:val="ro-RO"/>
        </w:rPr>
        <w:t>footer-ul</w:t>
      </w:r>
      <w:proofErr w:type="spellEnd"/>
      <w:r w:rsidRPr="00E05301">
        <w:rPr>
          <w:rStyle w:val="Bodytext"/>
          <w:rFonts w:ascii="Times New Roman" w:hAnsi="Times New Roman" w:cs="Times New Roman"/>
          <w:sz w:val="24"/>
          <w:szCs w:val="24"/>
          <w:lang w:val="ro-RO"/>
        </w:rPr>
        <w:t xml:space="preserve"> (subsolul) primei pagini se inserează, în partea centrală numărul paginii. Paginile procedurii se numerotează începând cu pagina de gardă</w:t>
      </w:r>
      <w:r w:rsidR="00B464B7" w:rsidRPr="00E05301">
        <w:rPr>
          <w:rStyle w:val="Bodytext"/>
          <w:rFonts w:ascii="Times New Roman" w:hAnsi="Times New Roman" w:cs="Times New Roman"/>
          <w:sz w:val="24"/>
          <w:szCs w:val="24"/>
          <w:lang w:val="ro-RO"/>
        </w:rPr>
        <w:t>;</w:t>
      </w:r>
    </w:p>
    <w:p w:rsidR="00555CED" w:rsidRPr="00E05301" w:rsidRDefault="00555CED" w:rsidP="00357922">
      <w:pPr>
        <w:pStyle w:val="Corptext1"/>
        <w:numPr>
          <w:ilvl w:val="0"/>
          <w:numId w:val="19"/>
        </w:numPr>
        <w:shd w:val="clear" w:color="auto" w:fill="auto"/>
        <w:spacing w:before="0" w:after="120" w:line="240" w:lineRule="auto"/>
        <w:ind w:left="851"/>
        <w:jc w:val="both"/>
        <w:rPr>
          <w:rStyle w:val="Bodytext"/>
          <w:rFonts w:ascii="Times New Roman" w:hAnsi="Times New Roman" w:cs="Times New Roman"/>
          <w:sz w:val="24"/>
          <w:szCs w:val="24"/>
          <w:lang w:val="ro-RO"/>
        </w:rPr>
      </w:pPr>
      <w:r w:rsidRPr="00E05301">
        <w:rPr>
          <w:rStyle w:val="Bodytext"/>
          <w:rFonts w:ascii="Times New Roman" w:hAnsi="Times New Roman" w:cs="Times New Roman"/>
          <w:sz w:val="24"/>
          <w:szCs w:val="24"/>
          <w:lang w:val="ro-RO"/>
        </w:rPr>
        <w:t xml:space="preserve">La pagina a doua a procedurii în </w:t>
      </w:r>
      <w:proofErr w:type="spellStart"/>
      <w:r w:rsidRPr="00E05301">
        <w:rPr>
          <w:rStyle w:val="Bodytext"/>
          <w:rFonts w:ascii="Times New Roman" w:hAnsi="Times New Roman" w:cs="Times New Roman"/>
          <w:sz w:val="24"/>
          <w:szCs w:val="24"/>
          <w:lang w:val="ro-RO"/>
        </w:rPr>
        <w:t>Header</w:t>
      </w:r>
      <w:proofErr w:type="spellEnd"/>
      <w:r w:rsidRPr="00E05301">
        <w:rPr>
          <w:rStyle w:val="Bodytext"/>
          <w:rFonts w:ascii="Times New Roman" w:hAnsi="Times New Roman" w:cs="Times New Roman"/>
          <w:sz w:val="24"/>
          <w:szCs w:val="24"/>
          <w:lang w:val="ro-RO"/>
        </w:rPr>
        <w:t xml:space="preserve"> se consemnează: numele instituției (</w:t>
      </w:r>
      <w:r w:rsidR="00B464B7" w:rsidRPr="00E05301">
        <w:rPr>
          <w:rStyle w:val="Bodytext"/>
          <w:rFonts w:ascii="Times New Roman" w:hAnsi="Times New Roman" w:cs="Times New Roman"/>
          <w:sz w:val="24"/>
          <w:szCs w:val="24"/>
          <w:lang w:val="ro-RO"/>
        </w:rPr>
        <w:t xml:space="preserve">font 14 </w:t>
      </w:r>
      <w:r w:rsidRPr="00E05301">
        <w:rPr>
          <w:rStyle w:val="Bodytext"/>
          <w:rFonts w:ascii="Times New Roman" w:hAnsi="Times New Roman" w:cs="Times New Roman"/>
          <w:sz w:val="24"/>
          <w:szCs w:val="24"/>
          <w:lang w:val="ro-RO"/>
        </w:rPr>
        <w:t xml:space="preserve">Times New Roman  Bold ), denumirea structurii iniţiatoare a procedurii (font </w:t>
      </w:r>
      <w:r w:rsidR="00B464B7" w:rsidRPr="00E05301">
        <w:rPr>
          <w:rStyle w:val="Bodytext"/>
          <w:rFonts w:ascii="Times New Roman" w:hAnsi="Times New Roman" w:cs="Times New Roman"/>
          <w:sz w:val="24"/>
          <w:szCs w:val="24"/>
          <w:lang w:val="ro-RO"/>
        </w:rPr>
        <w:t xml:space="preserve">14 </w:t>
      </w:r>
      <w:r w:rsidRPr="00E05301">
        <w:rPr>
          <w:rStyle w:val="Bodytext"/>
          <w:rFonts w:ascii="Times New Roman" w:hAnsi="Times New Roman" w:cs="Times New Roman"/>
          <w:sz w:val="24"/>
          <w:szCs w:val="24"/>
          <w:lang w:val="ro-RO"/>
        </w:rPr>
        <w:t>Times New Roman, Bold), denumirea procedurii (Times New Roman 14 Bold, cu majuscule), codul procedurii (</w:t>
      </w:r>
      <w:r w:rsidR="00B464B7" w:rsidRPr="00E05301">
        <w:rPr>
          <w:rStyle w:val="Bodytext"/>
          <w:rFonts w:ascii="Times New Roman" w:hAnsi="Times New Roman" w:cs="Times New Roman"/>
          <w:sz w:val="24"/>
          <w:szCs w:val="24"/>
          <w:lang w:val="ro-RO"/>
        </w:rPr>
        <w:t>font 12 Times New Roman</w:t>
      </w:r>
      <w:r w:rsidRPr="00E05301">
        <w:rPr>
          <w:rStyle w:val="Bodytext"/>
          <w:rFonts w:ascii="Times New Roman" w:hAnsi="Times New Roman" w:cs="Times New Roman"/>
          <w:sz w:val="24"/>
          <w:szCs w:val="24"/>
          <w:lang w:val="ro-RO"/>
        </w:rPr>
        <w:t xml:space="preserve"> Bold, cu majuscule), ediția, </w:t>
      </w:r>
      <w:proofErr w:type="spellStart"/>
      <w:r w:rsidRPr="00E05301">
        <w:rPr>
          <w:rStyle w:val="Bodytext"/>
          <w:rFonts w:ascii="Times New Roman" w:hAnsi="Times New Roman" w:cs="Times New Roman"/>
          <w:sz w:val="24"/>
          <w:szCs w:val="24"/>
          <w:lang w:val="ro-RO"/>
        </w:rPr>
        <w:t>revizia</w:t>
      </w:r>
      <w:r w:rsidR="00B464B7" w:rsidRPr="00E05301">
        <w:rPr>
          <w:rStyle w:val="Bodytext"/>
          <w:rFonts w:ascii="Times New Roman" w:hAnsi="Times New Roman" w:cs="Times New Roman"/>
          <w:sz w:val="24"/>
          <w:szCs w:val="24"/>
          <w:lang w:val="ro-RO"/>
        </w:rPr>
        <w:t>.</w:t>
      </w:r>
      <w:r w:rsidRPr="00E05301">
        <w:rPr>
          <w:rStyle w:val="Bodytext"/>
          <w:rFonts w:ascii="Times New Roman" w:hAnsi="Times New Roman" w:cs="Times New Roman"/>
          <w:sz w:val="24"/>
          <w:szCs w:val="24"/>
          <w:lang w:val="ro-RO"/>
        </w:rPr>
        <w:t>Textul</w:t>
      </w:r>
      <w:proofErr w:type="spellEnd"/>
      <w:r w:rsidRPr="00E05301">
        <w:rPr>
          <w:rStyle w:val="Bodytext"/>
          <w:rFonts w:ascii="Times New Roman" w:hAnsi="Times New Roman" w:cs="Times New Roman"/>
          <w:sz w:val="24"/>
          <w:szCs w:val="24"/>
          <w:lang w:val="ro-RO"/>
        </w:rPr>
        <w:t xml:space="preserve"> din </w:t>
      </w:r>
      <w:proofErr w:type="spellStart"/>
      <w:r w:rsidRPr="00E05301">
        <w:rPr>
          <w:rStyle w:val="Bodytext"/>
          <w:rFonts w:ascii="Times New Roman" w:hAnsi="Times New Roman" w:cs="Times New Roman"/>
          <w:sz w:val="24"/>
          <w:szCs w:val="24"/>
          <w:lang w:val="ro-RO"/>
        </w:rPr>
        <w:t>header</w:t>
      </w:r>
      <w:proofErr w:type="spellEnd"/>
      <w:r w:rsidRPr="00E05301">
        <w:rPr>
          <w:rStyle w:val="Bodytext"/>
          <w:rFonts w:ascii="Times New Roman" w:hAnsi="Times New Roman" w:cs="Times New Roman"/>
          <w:sz w:val="24"/>
          <w:szCs w:val="24"/>
          <w:lang w:val="ro-RO"/>
        </w:rPr>
        <w:t xml:space="preserve"> va fi centrat. Grosimea liniilor cu care se trasează liniile tabelului din </w:t>
      </w:r>
      <w:proofErr w:type="spellStart"/>
      <w:r w:rsidRPr="00E05301">
        <w:rPr>
          <w:rStyle w:val="Bodytext"/>
          <w:rFonts w:ascii="Times New Roman" w:hAnsi="Times New Roman" w:cs="Times New Roman"/>
          <w:sz w:val="24"/>
          <w:szCs w:val="24"/>
          <w:lang w:val="ro-RO"/>
        </w:rPr>
        <w:t>header</w:t>
      </w:r>
      <w:proofErr w:type="spellEnd"/>
      <w:r w:rsidRPr="00E05301">
        <w:rPr>
          <w:rStyle w:val="Bodytext"/>
          <w:rFonts w:ascii="Times New Roman" w:hAnsi="Times New Roman" w:cs="Times New Roman"/>
          <w:sz w:val="24"/>
          <w:szCs w:val="24"/>
          <w:lang w:val="ro-RO"/>
        </w:rPr>
        <w:t xml:space="preserve"> va fi de 1 ½ pt.</w:t>
      </w:r>
    </w:p>
    <w:p w:rsidR="00B464B7" w:rsidRPr="00E05301" w:rsidRDefault="00B464B7" w:rsidP="00357922">
      <w:pPr>
        <w:pStyle w:val="Corptext1"/>
        <w:shd w:val="clear" w:color="auto" w:fill="auto"/>
        <w:spacing w:before="0" w:after="120" w:line="240" w:lineRule="auto"/>
        <w:ind w:left="851" w:firstLine="0"/>
        <w:jc w:val="both"/>
        <w:rPr>
          <w:rStyle w:val="Bodytext"/>
          <w:rFonts w:ascii="Times New Roman" w:hAnsi="Times New Roman" w:cs="Times New Roman"/>
          <w:sz w:val="24"/>
          <w:szCs w:val="24"/>
          <w:lang w:val="ro-RO"/>
        </w:rPr>
      </w:pPr>
      <w:r w:rsidRPr="00E05301">
        <w:rPr>
          <w:rStyle w:val="Bodytext"/>
          <w:rFonts w:ascii="Times New Roman" w:hAnsi="Times New Roman" w:cs="Times New Roman"/>
          <w:sz w:val="24"/>
          <w:szCs w:val="24"/>
          <w:lang w:val="ro-RO"/>
        </w:rPr>
        <w:t xml:space="preserve">Începând cu această pagină se aplică </w:t>
      </w:r>
      <w:proofErr w:type="spellStart"/>
      <w:r w:rsidRPr="00E05301">
        <w:rPr>
          <w:rStyle w:val="Bodytext"/>
          <w:rFonts w:ascii="Times New Roman" w:hAnsi="Times New Roman" w:cs="Times New Roman"/>
          <w:sz w:val="24"/>
          <w:szCs w:val="24"/>
          <w:lang w:val="ro-RO"/>
        </w:rPr>
        <w:t>header-ul</w:t>
      </w:r>
      <w:proofErr w:type="spellEnd"/>
      <w:r w:rsidRPr="00E05301">
        <w:rPr>
          <w:rStyle w:val="Bodytext"/>
          <w:rFonts w:ascii="Times New Roman" w:hAnsi="Times New Roman" w:cs="Times New Roman"/>
          <w:sz w:val="24"/>
          <w:szCs w:val="24"/>
          <w:lang w:val="ro-RO"/>
        </w:rPr>
        <w:t xml:space="preserve"> şi </w:t>
      </w:r>
      <w:proofErr w:type="spellStart"/>
      <w:r w:rsidRPr="00E05301">
        <w:rPr>
          <w:rStyle w:val="Bodytext"/>
          <w:rFonts w:ascii="Times New Roman" w:hAnsi="Times New Roman" w:cs="Times New Roman"/>
          <w:sz w:val="24"/>
          <w:szCs w:val="24"/>
          <w:lang w:val="ro-RO"/>
        </w:rPr>
        <w:t>footer-ul</w:t>
      </w:r>
      <w:proofErr w:type="spellEnd"/>
      <w:r w:rsidRPr="00E05301">
        <w:rPr>
          <w:rStyle w:val="Bodytext"/>
          <w:rFonts w:ascii="Times New Roman" w:hAnsi="Times New Roman" w:cs="Times New Roman"/>
          <w:sz w:val="24"/>
          <w:szCs w:val="24"/>
          <w:lang w:val="ro-RO"/>
        </w:rPr>
        <w:t xml:space="preserve"> paginii curente. </w:t>
      </w:r>
      <w:proofErr w:type="spellStart"/>
      <w:r w:rsidRPr="00E05301">
        <w:rPr>
          <w:rStyle w:val="Bodytext"/>
          <w:rFonts w:ascii="Times New Roman" w:hAnsi="Times New Roman" w:cs="Times New Roman"/>
          <w:sz w:val="24"/>
          <w:szCs w:val="24"/>
          <w:lang w:val="ro-RO"/>
        </w:rPr>
        <w:t>Footer-ul</w:t>
      </w:r>
      <w:proofErr w:type="spellEnd"/>
      <w:r w:rsidRPr="00E05301">
        <w:rPr>
          <w:rStyle w:val="Bodytext"/>
          <w:rFonts w:ascii="Times New Roman" w:hAnsi="Times New Roman" w:cs="Times New Roman"/>
          <w:sz w:val="24"/>
          <w:szCs w:val="24"/>
          <w:lang w:val="ro-RO"/>
        </w:rPr>
        <w:t xml:space="preserve"> paginii curente (subsolul) conţine numărul paginii curente/număr total de pagini, situat în partea centrală. </w:t>
      </w:r>
      <w:r w:rsidRPr="00E05301">
        <w:rPr>
          <w:rStyle w:val="BodytextItalic"/>
          <w:rFonts w:ascii="Times New Roman" w:hAnsi="Times New Roman" w:cs="Times New Roman"/>
          <w:sz w:val="24"/>
          <w:szCs w:val="24"/>
          <w:u w:val="single"/>
          <w:lang w:val="ro-RO"/>
        </w:rPr>
        <w:t xml:space="preserve">Înscrisurile din </w:t>
      </w:r>
      <w:proofErr w:type="spellStart"/>
      <w:r w:rsidRPr="00E05301">
        <w:rPr>
          <w:rStyle w:val="BodytextItalic"/>
          <w:rFonts w:ascii="Times New Roman" w:hAnsi="Times New Roman" w:cs="Times New Roman"/>
          <w:sz w:val="24"/>
          <w:szCs w:val="24"/>
          <w:u w:val="single"/>
          <w:lang w:val="ro-RO"/>
        </w:rPr>
        <w:t>header-ul</w:t>
      </w:r>
      <w:proofErr w:type="spellEnd"/>
      <w:r w:rsidRPr="00E05301">
        <w:rPr>
          <w:rStyle w:val="BodytextItalic"/>
          <w:rFonts w:ascii="Times New Roman" w:hAnsi="Times New Roman" w:cs="Times New Roman"/>
          <w:sz w:val="24"/>
          <w:szCs w:val="24"/>
          <w:u w:val="single"/>
          <w:lang w:val="ro-RO"/>
        </w:rPr>
        <w:t xml:space="preserve"> paginii curente se constituie în elemente de identificare şi control (cartuş) şi trebuie să apară pe fiecare pagină a proceduri</w:t>
      </w:r>
      <w:r w:rsidRPr="00E05301">
        <w:rPr>
          <w:rStyle w:val="BodytextItalic"/>
          <w:rFonts w:ascii="Times New Roman" w:hAnsi="Times New Roman" w:cs="Times New Roman"/>
          <w:sz w:val="24"/>
          <w:szCs w:val="24"/>
          <w:lang w:val="ro-RO"/>
        </w:rPr>
        <w:t xml:space="preserve"> </w:t>
      </w:r>
      <w:r w:rsidRPr="00E05301">
        <w:rPr>
          <w:rStyle w:val="Bodytext"/>
          <w:rFonts w:ascii="Times New Roman" w:hAnsi="Times New Roman" w:cs="Times New Roman"/>
          <w:sz w:val="24"/>
          <w:szCs w:val="24"/>
          <w:lang w:val="ro-RO"/>
        </w:rPr>
        <w:t>(mai puţin prima, în care aceste elemente apar distinct);</w:t>
      </w:r>
    </w:p>
    <w:p w:rsidR="00555CED" w:rsidRPr="00E05301" w:rsidRDefault="00B464B7" w:rsidP="00357922">
      <w:pPr>
        <w:pStyle w:val="ListParagraph"/>
        <w:numPr>
          <w:ilvl w:val="0"/>
          <w:numId w:val="20"/>
        </w:numPr>
        <w:spacing w:after="0" w:line="240" w:lineRule="auto"/>
        <w:ind w:left="851"/>
        <w:jc w:val="both"/>
        <w:rPr>
          <w:rStyle w:val="Bodytext"/>
          <w:rFonts w:ascii="Times New Roman" w:hAnsi="Times New Roman" w:cs="Times New Roman"/>
          <w:color w:val="000000"/>
          <w:sz w:val="24"/>
          <w:szCs w:val="24"/>
          <w:shd w:val="clear" w:color="auto" w:fill="auto"/>
          <w:lang w:val="ro-RO"/>
        </w:rPr>
      </w:pPr>
      <w:r w:rsidRPr="00E05301">
        <w:rPr>
          <w:rStyle w:val="Bodytext"/>
          <w:rFonts w:ascii="Times New Roman" w:hAnsi="Times New Roman" w:cs="Times New Roman"/>
          <w:sz w:val="24"/>
          <w:szCs w:val="24"/>
          <w:lang w:val="ro-RO"/>
        </w:rPr>
        <w:t>Edițiile procedurii se numerotează cu cifre romane, iar reviziile din cadrul acestora, cu cifre arabe;</w:t>
      </w:r>
    </w:p>
    <w:p w:rsidR="001B647A" w:rsidRPr="00E05301" w:rsidRDefault="001B647A" w:rsidP="00357922">
      <w:pPr>
        <w:pStyle w:val="ListParagraph"/>
        <w:numPr>
          <w:ilvl w:val="0"/>
          <w:numId w:val="20"/>
        </w:numPr>
        <w:spacing w:after="0" w:line="240" w:lineRule="auto"/>
        <w:ind w:left="851"/>
        <w:jc w:val="both"/>
        <w:rPr>
          <w:rFonts w:ascii="Times New Roman" w:hAnsi="Times New Roman" w:cs="Times New Roman"/>
          <w:sz w:val="24"/>
          <w:szCs w:val="24"/>
          <w:lang w:val="ro-RO"/>
        </w:rPr>
      </w:pPr>
      <w:r w:rsidRPr="00E05301">
        <w:rPr>
          <w:rFonts w:ascii="Times New Roman" w:hAnsi="Times New Roman" w:cs="Times New Roman"/>
          <w:b/>
          <w:i/>
          <w:sz w:val="24"/>
          <w:szCs w:val="24"/>
          <w:lang w:val="ro-RO"/>
        </w:rPr>
        <w:t xml:space="preserve">Procedura </w:t>
      </w:r>
      <w:r w:rsidR="00D354AB" w:rsidRPr="00E05301">
        <w:rPr>
          <w:rFonts w:ascii="Times New Roman" w:hAnsi="Times New Roman" w:cs="Times New Roman"/>
          <w:b/>
          <w:i/>
          <w:sz w:val="24"/>
          <w:szCs w:val="24"/>
          <w:lang w:val="ro-RO"/>
        </w:rPr>
        <w:t xml:space="preserve">de sistem </w:t>
      </w:r>
      <w:r w:rsidRPr="00E05301">
        <w:rPr>
          <w:rFonts w:ascii="Times New Roman" w:hAnsi="Times New Roman" w:cs="Times New Roman"/>
          <w:b/>
          <w:i/>
          <w:sz w:val="24"/>
          <w:szCs w:val="24"/>
          <w:lang w:val="ro-RO"/>
        </w:rPr>
        <w:t>conţine obligatoriu</w:t>
      </w:r>
      <w:r w:rsidRPr="00E05301">
        <w:rPr>
          <w:rFonts w:ascii="Times New Roman" w:hAnsi="Times New Roman" w:cs="Times New Roman"/>
          <w:i/>
          <w:sz w:val="24"/>
          <w:szCs w:val="24"/>
          <w:lang w:val="ro-RO"/>
        </w:rPr>
        <w:t>: pagina de gardă</w:t>
      </w:r>
      <w:r w:rsidRPr="00E05301">
        <w:rPr>
          <w:rFonts w:ascii="Times New Roman" w:hAnsi="Times New Roman" w:cs="Times New Roman"/>
          <w:sz w:val="24"/>
          <w:szCs w:val="24"/>
          <w:lang w:val="ro-RO"/>
        </w:rPr>
        <w:t xml:space="preserve"> (</w:t>
      </w:r>
      <w:r w:rsidR="00D354AB" w:rsidRPr="00E05301">
        <w:rPr>
          <w:rStyle w:val="BodyTextChar"/>
          <w:rFonts w:ascii="Times New Roman" w:hAnsi="Times New Roman" w:cs="Times New Roman"/>
          <w:sz w:val="24"/>
          <w:szCs w:val="24"/>
          <w:lang w:val="ro-RO"/>
        </w:rPr>
        <w:t>SEAQ_PS_DAC_</w:t>
      </w:r>
      <w:r w:rsidR="009C13BA" w:rsidRPr="00E05301">
        <w:rPr>
          <w:rStyle w:val="BodyTextChar"/>
          <w:rFonts w:ascii="Times New Roman" w:hAnsi="Times New Roman" w:cs="Times New Roman"/>
          <w:sz w:val="24"/>
          <w:szCs w:val="24"/>
          <w:lang w:val="ro-RO"/>
        </w:rPr>
        <w:t>01_F.01</w:t>
      </w:r>
      <w:r w:rsidR="00D354AB" w:rsidRPr="00E05301">
        <w:rPr>
          <w:rStyle w:val="BodyTextChar"/>
          <w:rFonts w:ascii="Times New Roman" w:hAnsi="Times New Roman" w:cs="Times New Roman"/>
          <w:sz w:val="24"/>
          <w:szCs w:val="24"/>
          <w:lang w:val="ro-RO"/>
        </w:rPr>
        <w:t xml:space="preserve">); </w:t>
      </w:r>
      <w:r w:rsidRPr="00E05301">
        <w:rPr>
          <w:rFonts w:ascii="Times New Roman" w:hAnsi="Times New Roman" w:cs="Times New Roman"/>
          <w:i/>
          <w:sz w:val="24"/>
          <w:szCs w:val="24"/>
          <w:lang w:val="ro-RO"/>
        </w:rPr>
        <w:t>formularul de evidenţă a modificărilor</w:t>
      </w:r>
      <w:r w:rsidRPr="00E05301">
        <w:rPr>
          <w:rFonts w:ascii="Times New Roman" w:hAnsi="Times New Roman" w:cs="Times New Roman"/>
          <w:sz w:val="24"/>
          <w:szCs w:val="24"/>
          <w:lang w:val="ro-RO"/>
        </w:rPr>
        <w:t xml:space="preserve"> (conform </w:t>
      </w:r>
      <w:r w:rsidR="00D354AB" w:rsidRPr="00E05301">
        <w:rPr>
          <w:rStyle w:val="BodyTextChar"/>
          <w:rFonts w:ascii="Times New Roman" w:hAnsi="Times New Roman" w:cs="Times New Roman"/>
          <w:sz w:val="24"/>
          <w:szCs w:val="24"/>
          <w:lang w:val="ro-RO"/>
        </w:rPr>
        <w:t>SEAQ_PS_DAC_</w:t>
      </w:r>
      <w:r w:rsidR="00DB607E"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DB607E" w:rsidRPr="00E05301">
        <w:rPr>
          <w:rStyle w:val="BodyTextChar"/>
          <w:rFonts w:ascii="Times New Roman" w:hAnsi="Times New Roman" w:cs="Times New Roman"/>
          <w:sz w:val="24"/>
          <w:szCs w:val="24"/>
          <w:lang w:val="ro-RO"/>
        </w:rPr>
        <w:t>4</w:t>
      </w:r>
      <w:r w:rsidR="00D354AB" w:rsidRPr="00E05301">
        <w:rPr>
          <w:rFonts w:ascii="Times New Roman" w:hAnsi="Times New Roman" w:cs="Times New Roman"/>
          <w:sz w:val="24"/>
          <w:szCs w:val="24"/>
          <w:lang w:val="ro-RO"/>
        </w:rPr>
        <w:t>)</w:t>
      </w:r>
      <w:r w:rsidRPr="00E05301">
        <w:rPr>
          <w:rFonts w:ascii="Times New Roman" w:hAnsi="Times New Roman" w:cs="Times New Roman"/>
          <w:sz w:val="24"/>
          <w:szCs w:val="24"/>
          <w:lang w:val="ro-RO"/>
        </w:rPr>
        <w:t xml:space="preserve">; </w:t>
      </w:r>
      <w:r w:rsidRPr="00E05301">
        <w:rPr>
          <w:rFonts w:ascii="Times New Roman" w:hAnsi="Times New Roman" w:cs="Times New Roman"/>
          <w:i/>
          <w:sz w:val="24"/>
          <w:szCs w:val="24"/>
          <w:lang w:val="ro-RO"/>
        </w:rPr>
        <w:t>conţinutul propriu-zis al procedurii</w:t>
      </w:r>
      <w:r w:rsidRPr="00E05301">
        <w:rPr>
          <w:rFonts w:ascii="Times New Roman" w:hAnsi="Times New Roman" w:cs="Times New Roman"/>
          <w:sz w:val="24"/>
          <w:szCs w:val="24"/>
          <w:lang w:val="ro-RO"/>
        </w:rPr>
        <w:t xml:space="preserve">; </w:t>
      </w:r>
      <w:r w:rsidRPr="00E05301">
        <w:rPr>
          <w:rFonts w:ascii="Times New Roman" w:hAnsi="Times New Roman" w:cs="Times New Roman"/>
          <w:i/>
          <w:sz w:val="24"/>
          <w:szCs w:val="24"/>
          <w:lang w:val="ro-RO"/>
        </w:rPr>
        <w:t>formular analiză procedură</w:t>
      </w:r>
      <w:r w:rsidRPr="00E05301">
        <w:rPr>
          <w:rFonts w:ascii="Times New Roman" w:hAnsi="Times New Roman" w:cs="Times New Roman"/>
          <w:sz w:val="24"/>
          <w:szCs w:val="24"/>
          <w:lang w:val="ro-RO"/>
        </w:rPr>
        <w:t xml:space="preserve"> (conform </w:t>
      </w:r>
      <w:r w:rsidR="00D354AB" w:rsidRPr="00E05301">
        <w:rPr>
          <w:rStyle w:val="BodyTextChar"/>
          <w:rFonts w:ascii="Times New Roman" w:hAnsi="Times New Roman" w:cs="Times New Roman"/>
          <w:sz w:val="24"/>
          <w:szCs w:val="24"/>
          <w:lang w:val="ro-RO"/>
        </w:rPr>
        <w:t>SEAQ_PS_DAC_</w:t>
      </w:r>
      <w:r w:rsidR="00670718"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670718" w:rsidRPr="00E05301">
        <w:rPr>
          <w:rStyle w:val="BodyTextChar"/>
          <w:rFonts w:ascii="Times New Roman" w:hAnsi="Times New Roman" w:cs="Times New Roman"/>
          <w:sz w:val="24"/>
          <w:szCs w:val="24"/>
          <w:lang w:val="ro-RO"/>
        </w:rPr>
        <w:t>3</w:t>
      </w:r>
      <w:r w:rsidRPr="00E05301">
        <w:rPr>
          <w:rFonts w:ascii="Times New Roman" w:hAnsi="Times New Roman" w:cs="Times New Roman"/>
          <w:sz w:val="24"/>
          <w:szCs w:val="24"/>
          <w:lang w:val="ro-RO"/>
        </w:rPr>
        <w:t xml:space="preserve">); </w:t>
      </w:r>
      <w:r w:rsidRPr="00E05301">
        <w:rPr>
          <w:rFonts w:ascii="Times New Roman" w:hAnsi="Times New Roman" w:cs="Times New Roman"/>
          <w:i/>
          <w:sz w:val="24"/>
          <w:szCs w:val="24"/>
          <w:lang w:val="ro-RO"/>
        </w:rPr>
        <w:t>lista de difuzare a procedurii</w:t>
      </w:r>
      <w:r w:rsidRPr="00E05301">
        <w:rPr>
          <w:rFonts w:ascii="Times New Roman" w:hAnsi="Times New Roman" w:cs="Times New Roman"/>
          <w:sz w:val="24"/>
          <w:szCs w:val="24"/>
          <w:lang w:val="ro-RO"/>
        </w:rPr>
        <w:t xml:space="preserve"> (conform </w:t>
      </w:r>
      <w:r w:rsidR="00D354AB" w:rsidRPr="00E05301">
        <w:rPr>
          <w:rStyle w:val="BodyTextChar"/>
          <w:rFonts w:ascii="Times New Roman" w:hAnsi="Times New Roman" w:cs="Times New Roman"/>
          <w:sz w:val="24"/>
          <w:szCs w:val="24"/>
          <w:lang w:val="ro-RO"/>
        </w:rPr>
        <w:t>SEAQ_PS_DAC_</w:t>
      </w:r>
      <w:r w:rsidR="00670718"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670718" w:rsidRPr="00E05301">
        <w:rPr>
          <w:rStyle w:val="BodyTextChar"/>
          <w:rFonts w:ascii="Times New Roman" w:hAnsi="Times New Roman" w:cs="Times New Roman"/>
          <w:sz w:val="24"/>
          <w:szCs w:val="24"/>
          <w:lang w:val="ro-RO"/>
        </w:rPr>
        <w:t>2</w:t>
      </w:r>
      <w:r w:rsidRPr="00E05301">
        <w:rPr>
          <w:rFonts w:ascii="Times New Roman" w:hAnsi="Times New Roman" w:cs="Times New Roman"/>
          <w:sz w:val="24"/>
          <w:szCs w:val="24"/>
          <w:lang w:val="ro-RO"/>
        </w:rPr>
        <w:t>)</w:t>
      </w:r>
    </w:p>
    <w:p w:rsidR="00B464B7" w:rsidRPr="00E05301" w:rsidRDefault="00ED671A" w:rsidP="00357922">
      <w:pPr>
        <w:pStyle w:val="ListParagraph"/>
        <w:numPr>
          <w:ilvl w:val="0"/>
          <w:numId w:val="21"/>
        </w:numPr>
        <w:spacing w:after="0" w:line="240" w:lineRule="auto"/>
        <w:ind w:left="426"/>
        <w:jc w:val="both"/>
        <w:rPr>
          <w:rFonts w:ascii="Times New Roman" w:hAnsi="Times New Roman" w:cs="Times New Roman"/>
          <w:color w:val="000000"/>
          <w:sz w:val="24"/>
          <w:szCs w:val="24"/>
          <w:lang w:val="ro-RO"/>
        </w:rPr>
      </w:pPr>
      <w:r w:rsidRPr="00E05301">
        <w:rPr>
          <w:rFonts w:ascii="Times New Roman" w:hAnsi="Times New Roman" w:cs="Times New Roman"/>
          <w:sz w:val="24"/>
          <w:szCs w:val="24"/>
          <w:lang w:val="ro-RO"/>
        </w:rPr>
        <w:t>S</w:t>
      </w:r>
      <w:r w:rsidR="001B647A" w:rsidRPr="00E05301">
        <w:rPr>
          <w:rFonts w:ascii="Times New Roman" w:hAnsi="Times New Roman" w:cs="Times New Roman"/>
          <w:sz w:val="24"/>
          <w:szCs w:val="24"/>
          <w:lang w:val="ro-RO"/>
        </w:rPr>
        <w:t>istemul de codificare al procedurilor formalizate:</w:t>
      </w:r>
    </w:p>
    <w:p w:rsidR="001B647A" w:rsidRPr="00E05301" w:rsidRDefault="001B647A" w:rsidP="002055CF">
      <w:pPr>
        <w:pStyle w:val="Corptext1"/>
        <w:numPr>
          <w:ilvl w:val="0"/>
          <w:numId w:val="22"/>
        </w:numPr>
        <w:shd w:val="clear" w:color="auto" w:fill="auto"/>
        <w:spacing w:before="0" w:line="240" w:lineRule="auto"/>
        <w:ind w:left="851" w:hanging="357"/>
        <w:jc w:val="both"/>
        <w:rPr>
          <w:rFonts w:ascii="Times New Roman" w:hAnsi="Times New Roman" w:cs="Times New Roman"/>
          <w:sz w:val="24"/>
          <w:szCs w:val="24"/>
          <w:lang w:val="ro-RO"/>
        </w:rPr>
      </w:pPr>
      <w:r w:rsidRPr="00E05301">
        <w:rPr>
          <w:rStyle w:val="BodytextItalic"/>
          <w:rFonts w:ascii="Times New Roman" w:hAnsi="Times New Roman" w:cs="Times New Roman"/>
          <w:color w:val="000000"/>
          <w:sz w:val="24"/>
          <w:szCs w:val="24"/>
          <w:lang w:val="ro-RO"/>
        </w:rPr>
        <w:t xml:space="preserve">Procedurile de sistem </w:t>
      </w:r>
      <w:r w:rsidRPr="00E05301">
        <w:rPr>
          <w:rStyle w:val="Bodytext"/>
          <w:rFonts w:ascii="Times New Roman" w:hAnsi="Times New Roman" w:cs="Times New Roman"/>
          <w:color w:val="000000"/>
          <w:sz w:val="24"/>
          <w:szCs w:val="24"/>
          <w:lang w:val="ro-RO"/>
        </w:rPr>
        <w:t xml:space="preserve"> SEAQ_ PS__ XXX_ YY se codifică cu abrevierea SEAQ_PS urmată de un grup de litere XXX care reprezintă codificarea structurii iniţiatoare şi un grup de cifre YY care reprezintă numărul de ordine al PS alocat de structura iniţiatoare;</w:t>
      </w:r>
    </w:p>
    <w:p w:rsidR="001B647A" w:rsidRPr="00E05301" w:rsidRDefault="001B647A" w:rsidP="002055CF">
      <w:pPr>
        <w:pStyle w:val="Corptext1"/>
        <w:numPr>
          <w:ilvl w:val="0"/>
          <w:numId w:val="22"/>
        </w:numPr>
        <w:shd w:val="clear" w:color="auto" w:fill="auto"/>
        <w:spacing w:before="0" w:line="240" w:lineRule="auto"/>
        <w:ind w:left="851" w:hanging="357"/>
        <w:jc w:val="both"/>
        <w:rPr>
          <w:rFonts w:ascii="Times New Roman" w:hAnsi="Times New Roman" w:cs="Times New Roman"/>
          <w:sz w:val="24"/>
          <w:szCs w:val="24"/>
          <w:lang w:val="ro-RO"/>
        </w:rPr>
      </w:pPr>
      <w:r w:rsidRPr="00E05301">
        <w:rPr>
          <w:rStyle w:val="BodytextItalic"/>
          <w:rFonts w:ascii="Times New Roman" w:hAnsi="Times New Roman" w:cs="Times New Roman"/>
          <w:color w:val="000000"/>
          <w:sz w:val="24"/>
          <w:szCs w:val="24"/>
          <w:lang w:val="ro-RO"/>
        </w:rPr>
        <w:t xml:space="preserve">Procedurile operațională </w:t>
      </w:r>
      <w:r w:rsidRPr="00E05301">
        <w:rPr>
          <w:rStyle w:val="Bodytext"/>
          <w:rFonts w:ascii="Times New Roman" w:hAnsi="Times New Roman" w:cs="Times New Roman"/>
          <w:color w:val="000000"/>
          <w:sz w:val="24"/>
          <w:szCs w:val="24"/>
          <w:lang w:val="ro-RO"/>
        </w:rPr>
        <w:t>SEAQ_PO_XXX_YY se codifică cu abrevierea SEAQ_PO urmată de un grup de litere XXX care reprezintă codificarea structurii iniţiatoare şi un grup de cifre YY care reprezintă numărul de ordine al P</w:t>
      </w:r>
      <w:r w:rsidR="00670718" w:rsidRPr="00E05301">
        <w:rPr>
          <w:rStyle w:val="Bodytext"/>
          <w:rFonts w:ascii="Times New Roman" w:hAnsi="Times New Roman" w:cs="Times New Roman"/>
          <w:color w:val="000000"/>
          <w:sz w:val="24"/>
          <w:szCs w:val="24"/>
          <w:lang w:val="ro-RO"/>
        </w:rPr>
        <w:t>O</w:t>
      </w:r>
      <w:r w:rsidRPr="00E05301">
        <w:rPr>
          <w:rStyle w:val="Bodytext"/>
          <w:rFonts w:ascii="Times New Roman" w:hAnsi="Times New Roman" w:cs="Times New Roman"/>
          <w:color w:val="000000"/>
          <w:sz w:val="24"/>
          <w:szCs w:val="24"/>
          <w:lang w:val="ro-RO"/>
        </w:rPr>
        <w:t xml:space="preserve"> alocat de structura iniţiatoare;</w:t>
      </w:r>
    </w:p>
    <w:p w:rsidR="001B647A" w:rsidRPr="00E05301" w:rsidRDefault="001B647A" w:rsidP="002055CF">
      <w:pPr>
        <w:pStyle w:val="Corptext1"/>
        <w:numPr>
          <w:ilvl w:val="0"/>
          <w:numId w:val="22"/>
        </w:numPr>
        <w:shd w:val="clear" w:color="auto" w:fill="auto"/>
        <w:tabs>
          <w:tab w:val="left" w:pos="9638"/>
        </w:tabs>
        <w:spacing w:before="0" w:line="240" w:lineRule="auto"/>
        <w:ind w:left="851" w:hanging="357"/>
        <w:jc w:val="both"/>
        <w:rPr>
          <w:rFonts w:ascii="Times New Roman" w:hAnsi="Times New Roman" w:cs="Times New Roman"/>
          <w:sz w:val="24"/>
          <w:szCs w:val="24"/>
          <w:lang w:val="ro-RO"/>
        </w:rPr>
      </w:pPr>
      <w:r w:rsidRPr="00E05301">
        <w:rPr>
          <w:rStyle w:val="BodytextItalic"/>
          <w:rFonts w:ascii="Times New Roman" w:hAnsi="Times New Roman" w:cs="Times New Roman"/>
          <w:color w:val="000000"/>
          <w:sz w:val="24"/>
          <w:szCs w:val="24"/>
          <w:lang w:val="ro-RO"/>
        </w:rPr>
        <w:t>Anexele</w:t>
      </w:r>
      <w:r w:rsidR="00AC76FA" w:rsidRPr="00E05301">
        <w:rPr>
          <w:rStyle w:val="Bodytext"/>
          <w:rFonts w:ascii="Times New Roman" w:hAnsi="Times New Roman" w:cs="Times New Roman"/>
          <w:color w:val="000000"/>
          <w:sz w:val="24"/>
          <w:szCs w:val="24"/>
          <w:lang w:val="ro-RO"/>
        </w:rPr>
        <w:t xml:space="preserve"> SEAQ PS/PO</w:t>
      </w:r>
      <w:r w:rsidRPr="00E05301">
        <w:rPr>
          <w:rStyle w:val="Bodytext"/>
          <w:rFonts w:ascii="Times New Roman" w:hAnsi="Times New Roman" w:cs="Times New Roman"/>
          <w:color w:val="000000"/>
          <w:sz w:val="24"/>
          <w:szCs w:val="24"/>
          <w:lang w:val="ro-RO"/>
        </w:rPr>
        <w:t>_XXX_</w:t>
      </w:r>
      <w:r w:rsidR="00670718" w:rsidRPr="00E05301">
        <w:rPr>
          <w:rStyle w:val="Bodytext"/>
          <w:rFonts w:ascii="Times New Roman" w:hAnsi="Times New Roman" w:cs="Times New Roman"/>
          <w:color w:val="000000"/>
          <w:sz w:val="24"/>
          <w:szCs w:val="24"/>
          <w:lang w:val="ro-RO"/>
        </w:rPr>
        <w:t>YY_</w:t>
      </w:r>
      <w:r w:rsidRPr="00E05301">
        <w:rPr>
          <w:rStyle w:val="Bodytext"/>
          <w:rFonts w:ascii="Times New Roman" w:hAnsi="Times New Roman" w:cs="Times New Roman"/>
          <w:color w:val="000000"/>
          <w:sz w:val="24"/>
          <w:szCs w:val="24"/>
          <w:lang w:val="ro-RO"/>
        </w:rPr>
        <w:t>A.NN păstrează codificarea procedurii de care aparţine urmată de abrevierea A şi un grup de cifre NN reprezentând numărul de ordine al anexei din cadrul procedurii de care aparţine;</w:t>
      </w:r>
    </w:p>
    <w:p w:rsidR="001B647A" w:rsidRPr="00E05301" w:rsidRDefault="001B647A" w:rsidP="002055CF">
      <w:pPr>
        <w:pStyle w:val="Corptext1"/>
        <w:numPr>
          <w:ilvl w:val="0"/>
          <w:numId w:val="22"/>
        </w:numPr>
        <w:shd w:val="clear" w:color="auto" w:fill="auto"/>
        <w:tabs>
          <w:tab w:val="left" w:pos="9638"/>
        </w:tabs>
        <w:spacing w:before="0" w:line="240" w:lineRule="auto"/>
        <w:ind w:left="851" w:hanging="357"/>
        <w:jc w:val="both"/>
        <w:rPr>
          <w:rStyle w:val="Bodytext"/>
          <w:rFonts w:ascii="Times New Roman" w:hAnsi="Times New Roman" w:cs="Times New Roman"/>
          <w:sz w:val="24"/>
          <w:szCs w:val="24"/>
          <w:shd w:val="clear" w:color="auto" w:fill="auto"/>
          <w:lang w:val="ro-RO"/>
        </w:rPr>
      </w:pPr>
      <w:r w:rsidRPr="00E05301">
        <w:rPr>
          <w:rStyle w:val="BodytextItalic"/>
          <w:rFonts w:ascii="Times New Roman" w:hAnsi="Times New Roman" w:cs="Times New Roman"/>
          <w:color w:val="000000"/>
          <w:sz w:val="24"/>
          <w:szCs w:val="24"/>
          <w:lang w:val="ro-RO"/>
        </w:rPr>
        <w:t>Formularele</w:t>
      </w:r>
      <w:r w:rsidR="00AC76FA" w:rsidRPr="00E05301">
        <w:rPr>
          <w:rStyle w:val="Bodytext"/>
          <w:rFonts w:ascii="Times New Roman" w:hAnsi="Times New Roman" w:cs="Times New Roman"/>
          <w:color w:val="000000"/>
          <w:sz w:val="24"/>
          <w:szCs w:val="24"/>
          <w:lang w:val="ro-RO"/>
        </w:rPr>
        <w:t xml:space="preserve"> SEAQ_PS/PO</w:t>
      </w:r>
      <w:r w:rsidRPr="00E05301">
        <w:rPr>
          <w:rStyle w:val="Bodytext"/>
          <w:rFonts w:ascii="Times New Roman" w:hAnsi="Times New Roman" w:cs="Times New Roman"/>
          <w:color w:val="000000"/>
          <w:sz w:val="24"/>
          <w:szCs w:val="24"/>
          <w:lang w:val="ro-RO"/>
        </w:rPr>
        <w:t>_XXX_</w:t>
      </w:r>
      <w:r w:rsidR="00670718" w:rsidRPr="00E05301">
        <w:rPr>
          <w:rStyle w:val="Bodytext"/>
          <w:rFonts w:ascii="Times New Roman" w:hAnsi="Times New Roman" w:cs="Times New Roman"/>
          <w:color w:val="000000"/>
          <w:sz w:val="24"/>
          <w:szCs w:val="24"/>
          <w:lang w:val="ro-RO"/>
        </w:rPr>
        <w:t>YY_</w:t>
      </w:r>
      <w:r w:rsidRPr="00E05301">
        <w:rPr>
          <w:rStyle w:val="Bodytext"/>
          <w:rFonts w:ascii="Times New Roman" w:hAnsi="Times New Roman" w:cs="Times New Roman"/>
          <w:color w:val="000000"/>
          <w:sz w:val="24"/>
          <w:szCs w:val="24"/>
          <w:lang w:val="ro-RO"/>
        </w:rPr>
        <w:t xml:space="preserve">F.NN păstrează codificarea procedurii de care aparţine urmată de abrevierea F şi un grup de cifre NN reprezentând numărul de ordine al formularului din </w:t>
      </w:r>
      <w:r w:rsidRPr="00E05301">
        <w:rPr>
          <w:rStyle w:val="Bodytext"/>
          <w:rFonts w:ascii="Times New Roman" w:hAnsi="Times New Roman" w:cs="Times New Roman"/>
          <w:color w:val="000000"/>
          <w:sz w:val="24"/>
          <w:szCs w:val="24"/>
          <w:lang w:val="ro-RO"/>
        </w:rPr>
        <w:lastRenderedPageBreak/>
        <w:t>cadrul procedurii de care aparţine;</w:t>
      </w:r>
    </w:p>
    <w:p w:rsidR="00B464B7" w:rsidRPr="00E05301" w:rsidRDefault="001B647A" w:rsidP="002055CF">
      <w:pPr>
        <w:pStyle w:val="Corptext1"/>
        <w:numPr>
          <w:ilvl w:val="0"/>
          <w:numId w:val="22"/>
        </w:numPr>
        <w:shd w:val="clear" w:color="auto" w:fill="auto"/>
        <w:tabs>
          <w:tab w:val="left" w:pos="9638"/>
        </w:tabs>
        <w:spacing w:before="0" w:line="240" w:lineRule="auto"/>
        <w:ind w:left="851" w:hanging="357"/>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Structurile ale căror denumiri sunt deja codificate se pot păstra ca atare şi introduce în noul cod unic de identificare.</w:t>
      </w:r>
    </w:p>
    <w:p w:rsidR="00B464B7" w:rsidRPr="00E05301" w:rsidRDefault="00B464B7" w:rsidP="00B464B7">
      <w:pPr>
        <w:spacing w:after="0" w:line="240" w:lineRule="auto"/>
        <w:jc w:val="both"/>
        <w:rPr>
          <w:rFonts w:ascii="Times New Roman" w:hAnsi="Times New Roman" w:cs="Times New Roman"/>
          <w:color w:val="000000"/>
          <w:sz w:val="16"/>
          <w:szCs w:val="16"/>
          <w:lang w:val="ro-RO"/>
        </w:rPr>
      </w:pPr>
    </w:p>
    <w:p w:rsidR="001B1C6E" w:rsidRPr="00E05301" w:rsidRDefault="00145908">
      <w:pPr>
        <w:pStyle w:val="Corptext1"/>
        <w:shd w:val="clear" w:color="auto" w:fill="auto"/>
        <w:spacing w:before="0" w:after="120" w:line="240" w:lineRule="auto"/>
        <w:ind w:left="23" w:firstLine="697"/>
        <w:jc w:val="both"/>
        <w:rPr>
          <w:rStyle w:val="Bodytext"/>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În măsura în care este posibil, se asigură pagină distinctă pentru fiecare componentă a procedurii. Formularele şi anexele păstrează antetul procedurii de care aparţin cu</w:t>
      </w:r>
      <w:r w:rsidRPr="00E05301">
        <w:rPr>
          <w:rFonts w:ascii="Times New Roman" w:hAnsi="Times New Roman" w:cs="Times New Roman"/>
          <w:sz w:val="24"/>
          <w:szCs w:val="24"/>
          <w:lang w:val="ro-RO"/>
        </w:rPr>
        <w:t xml:space="preserve"> </w:t>
      </w:r>
      <w:r w:rsidRPr="00E05301">
        <w:rPr>
          <w:rStyle w:val="Picturecaption3"/>
          <w:rFonts w:ascii="Times New Roman" w:hAnsi="Times New Roman" w:cs="Times New Roman"/>
          <w:color w:val="000000"/>
          <w:sz w:val="24"/>
          <w:szCs w:val="24"/>
          <w:lang w:val="ro-RO"/>
        </w:rPr>
        <w:t>menţiunea că se notează în partea dreaptă sus</w:t>
      </w:r>
      <w:r w:rsidRPr="00E05301">
        <w:rPr>
          <w:rStyle w:val="Picturecaption3"/>
          <w:rFonts w:ascii="Times New Roman" w:hAnsi="Times New Roman" w:cs="Times New Roman"/>
          <w:sz w:val="24"/>
          <w:szCs w:val="24"/>
          <w:lang w:val="ro-RO"/>
        </w:rPr>
        <w:t xml:space="preserve"> codul formularului.</w:t>
      </w:r>
    </w:p>
    <w:p w:rsidR="001B1C6E" w:rsidRPr="00E05301" w:rsidRDefault="00145908">
      <w:pPr>
        <w:spacing w:after="0" w:line="240" w:lineRule="auto"/>
        <w:ind w:firstLine="720"/>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Formulările trebuiesc să fie scurte, concise şi clare</w:t>
      </w:r>
      <w:r w:rsidR="00ED671A" w:rsidRPr="00E05301">
        <w:rPr>
          <w:rFonts w:ascii="Times New Roman" w:hAnsi="Times New Roman" w:cs="Times New Roman"/>
          <w:sz w:val="24"/>
          <w:szCs w:val="24"/>
          <w:lang w:val="ro-RO"/>
        </w:rPr>
        <w:t>.</w:t>
      </w:r>
    </w:p>
    <w:p w:rsidR="00ED671A" w:rsidRPr="00E05301" w:rsidRDefault="00ED671A">
      <w:pPr>
        <w:spacing w:after="0" w:line="240" w:lineRule="auto"/>
        <w:ind w:firstLine="720"/>
        <w:jc w:val="both"/>
        <w:rPr>
          <w:rFonts w:ascii="Times New Roman" w:hAnsi="Times New Roman" w:cs="Times New Roman"/>
          <w:sz w:val="24"/>
          <w:szCs w:val="24"/>
          <w:lang w:val="ro-RO"/>
        </w:rPr>
      </w:pPr>
    </w:p>
    <w:p w:rsidR="001B1C6E" w:rsidRPr="00E05301" w:rsidRDefault="00ED671A" w:rsidP="00C30313">
      <w:pPr>
        <w:pStyle w:val="Heading51"/>
        <w:shd w:val="clear" w:color="auto" w:fill="auto"/>
        <w:tabs>
          <w:tab w:val="left" w:pos="993"/>
        </w:tabs>
        <w:spacing w:before="0" w:after="120" w:line="240" w:lineRule="auto"/>
        <w:ind w:left="709" w:hanging="283"/>
        <w:jc w:val="both"/>
        <w:rPr>
          <w:rFonts w:ascii="Times New Roman" w:hAnsi="Times New Roman" w:cs="Times New Roman"/>
          <w:b w:val="0"/>
          <w:sz w:val="24"/>
          <w:szCs w:val="24"/>
          <w:lang w:val="ro-RO"/>
        </w:rPr>
      </w:pPr>
      <w:r w:rsidRPr="00E05301">
        <w:rPr>
          <w:rStyle w:val="Heading50"/>
          <w:rFonts w:ascii="Times New Roman" w:hAnsi="Times New Roman" w:cs="Times New Roman"/>
          <w:color w:val="000000"/>
          <w:sz w:val="24"/>
          <w:szCs w:val="24"/>
          <w:lang w:val="ro-RO"/>
        </w:rPr>
        <w:t>8.2</w:t>
      </w:r>
      <w:r w:rsidR="00145908" w:rsidRPr="00E05301">
        <w:rPr>
          <w:rStyle w:val="Heading50"/>
          <w:rFonts w:ascii="Times New Roman" w:hAnsi="Times New Roman" w:cs="Times New Roman"/>
          <w:color w:val="000000"/>
          <w:sz w:val="24"/>
          <w:szCs w:val="24"/>
          <w:lang w:val="ro-RO"/>
        </w:rPr>
        <w:t>.</w:t>
      </w:r>
      <w:r w:rsidR="00145908" w:rsidRPr="00E05301">
        <w:rPr>
          <w:rStyle w:val="Heading50"/>
          <w:rFonts w:ascii="Times New Roman" w:hAnsi="Times New Roman" w:cs="Times New Roman"/>
          <w:color w:val="000000"/>
          <w:sz w:val="24"/>
          <w:szCs w:val="24"/>
          <w:lang w:val="ro-RO"/>
        </w:rPr>
        <w:tab/>
      </w:r>
      <w:r w:rsidR="00145908" w:rsidRPr="00E05301">
        <w:rPr>
          <w:rStyle w:val="Heading50"/>
          <w:rFonts w:ascii="Times New Roman" w:hAnsi="Times New Roman" w:cs="Times New Roman"/>
          <w:sz w:val="24"/>
          <w:szCs w:val="24"/>
          <w:lang w:val="ro-RO"/>
        </w:rPr>
        <w:t>Structura şi conţinutul procedurii</w:t>
      </w:r>
    </w:p>
    <w:p w:rsidR="001B1C6E" w:rsidRPr="00E05301" w:rsidRDefault="00ED671A" w:rsidP="00357922">
      <w:pPr>
        <w:pStyle w:val="Bodytext150"/>
        <w:shd w:val="clear" w:color="auto" w:fill="auto"/>
        <w:tabs>
          <w:tab w:val="left" w:pos="1422"/>
        </w:tabs>
        <w:spacing w:before="0" w:after="120" w:line="240" w:lineRule="auto"/>
        <w:ind w:left="567"/>
        <w:jc w:val="both"/>
        <w:rPr>
          <w:rFonts w:ascii="Times New Roman" w:hAnsi="Times New Roman" w:cs="Times New Roman"/>
          <w:sz w:val="24"/>
          <w:szCs w:val="24"/>
          <w:lang w:val="ro-RO"/>
        </w:rPr>
      </w:pPr>
      <w:r w:rsidRPr="00E05301">
        <w:rPr>
          <w:rStyle w:val="Bodytext15"/>
          <w:rFonts w:ascii="Times New Roman" w:hAnsi="Times New Roman" w:cs="Times New Roman"/>
          <w:color w:val="000000"/>
          <w:sz w:val="24"/>
          <w:szCs w:val="24"/>
          <w:lang w:val="ro-RO"/>
        </w:rPr>
        <w:t>8.2</w:t>
      </w:r>
      <w:r w:rsidR="00145908" w:rsidRPr="00E05301">
        <w:rPr>
          <w:rStyle w:val="Bodytext15"/>
          <w:rFonts w:ascii="Times New Roman" w:hAnsi="Times New Roman" w:cs="Times New Roman"/>
          <w:color w:val="000000"/>
          <w:sz w:val="24"/>
          <w:szCs w:val="24"/>
          <w:lang w:val="ro-RO"/>
        </w:rPr>
        <w:t>.1. Componenta "</w:t>
      </w:r>
      <w:r w:rsidR="00145908" w:rsidRPr="00E05301">
        <w:rPr>
          <w:rStyle w:val="Bodytext15"/>
          <w:rFonts w:ascii="Times New Roman" w:hAnsi="Times New Roman" w:cs="Times New Roman"/>
          <w:i/>
          <w:color w:val="000000"/>
          <w:sz w:val="24"/>
          <w:szCs w:val="24"/>
          <w:lang w:val="ro-RO"/>
        </w:rPr>
        <w:t>Scopul procedurii</w:t>
      </w:r>
      <w:r w:rsidR="00145908" w:rsidRPr="00E05301">
        <w:rPr>
          <w:rStyle w:val="Bodytext15"/>
          <w:rFonts w:ascii="Times New Roman" w:hAnsi="Times New Roman" w:cs="Times New Roman"/>
          <w:color w:val="000000"/>
          <w:sz w:val="24"/>
          <w:szCs w:val="24"/>
          <w:lang w:val="ro-RO"/>
        </w:rPr>
        <w:t>”</w:t>
      </w:r>
    </w:p>
    <w:p w:rsidR="001B1C6E" w:rsidRPr="00E05301" w:rsidRDefault="00ED671A" w:rsidP="00357922">
      <w:pPr>
        <w:pStyle w:val="Corptext1"/>
        <w:shd w:val="clear" w:color="auto" w:fill="auto"/>
        <w:spacing w:before="0" w:after="120" w:line="240" w:lineRule="auto"/>
        <w:ind w:left="567" w:firstLine="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I</w:t>
      </w:r>
      <w:r w:rsidRPr="00E05301">
        <w:rPr>
          <w:rFonts w:ascii="Times New Roman" w:hAnsi="Times New Roman" w:cs="Times New Roman"/>
          <w:sz w:val="24"/>
          <w:szCs w:val="24"/>
          <w:lang w:val="ro-RO"/>
        </w:rPr>
        <w:t xml:space="preserve">dentifică şi descrie totalitatea pașilor ce trebuie urmați, a metodelor de lucru stabilite și a regulilor de aplicat în vederea formalizării procedurii, ţinând cont de rolul, locul, importanţa precum şi de alte elemente privind activitatea </w:t>
      </w:r>
      <w:proofErr w:type="spellStart"/>
      <w:r w:rsidRPr="00E05301">
        <w:rPr>
          <w:rFonts w:ascii="Times New Roman" w:hAnsi="Times New Roman" w:cs="Times New Roman"/>
          <w:sz w:val="24"/>
          <w:szCs w:val="24"/>
          <w:lang w:val="ro-RO"/>
        </w:rPr>
        <w:t>procedurată</w:t>
      </w:r>
      <w:proofErr w:type="spellEnd"/>
    </w:p>
    <w:p w:rsidR="00ED671A" w:rsidRPr="00E05301" w:rsidRDefault="00C40861" w:rsidP="00357922">
      <w:pPr>
        <w:pStyle w:val="Bodytext150"/>
        <w:shd w:val="clear" w:color="auto" w:fill="auto"/>
        <w:tabs>
          <w:tab w:val="left" w:pos="1422"/>
        </w:tabs>
        <w:spacing w:before="0" w:after="120" w:line="240" w:lineRule="auto"/>
        <w:ind w:left="567"/>
        <w:jc w:val="both"/>
        <w:rPr>
          <w:rFonts w:ascii="Times New Roman" w:hAnsi="Times New Roman" w:cs="Times New Roman"/>
          <w:sz w:val="24"/>
          <w:szCs w:val="24"/>
          <w:lang w:val="ro-RO"/>
        </w:rPr>
      </w:pPr>
      <w:r w:rsidRPr="00E05301">
        <w:rPr>
          <w:rStyle w:val="Bodytext15"/>
          <w:rFonts w:ascii="Times New Roman" w:hAnsi="Times New Roman" w:cs="Times New Roman"/>
          <w:color w:val="000000"/>
          <w:sz w:val="24"/>
          <w:szCs w:val="24"/>
          <w:lang w:val="ro-RO"/>
        </w:rPr>
        <w:t>8.2.2</w:t>
      </w:r>
      <w:r w:rsidR="00ED671A" w:rsidRPr="00E05301">
        <w:rPr>
          <w:rStyle w:val="Bodytext15"/>
          <w:rFonts w:ascii="Times New Roman" w:hAnsi="Times New Roman" w:cs="Times New Roman"/>
          <w:color w:val="000000"/>
          <w:sz w:val="24"/>
          <w:szCs w:val="24"/>
          <w:lang w:val="ro-RO"/>
        </w:rPr>
        <w:t>. Componenta ’’</w:t>
      </w:r>
      <w:proofErr w:type="spellStart"/>
      <w:r w:rsidR="00ED671A" w:rsidRPr="00E05301">
        <w:rPr>
          <w:rStyle w:val="Bodytext15"/>
          <w:rFonts w:ascii="Times New Roman" w:hAnsi="Times New Roman" w:cs="Times New Roman"/>
          <w:i/>
          <w:color w:val="000000"/>
          <w:sz w:val="24"/>
          <w:szCs w:val="24"/>
          <w:lang w:val="ro-RO"/>
        </w:rPr>
        <w:t>Domeniul</w:t>
      </w:r>
      <w:proofErr w:type="spellEnd"/>
      <w:r w:rsidR="00ED671A" w:rsidRPr="00E05301">
        <w:rPr>
          <w:rStyle w:val="Bodytext15"/>
          <w:rFonts w:ascii="Times New Roman" w:hAnsi="Times New Roman" w:cs="Times New Roman"/>
          <w:i/>
          <w:color w:val="000000"/>
          <w:sz w:val="24"/>
          <w:szCs w:val="24"/>
          <w:lang w:val="ro-RO"/>
        </w:rPr>
        <w:t xml:space="preserve"> de aplicare</w:t>
      </w:r>
      <w:r w:rsidR="00ED671A" w:rsidRPr="00E05301">
        <w:rPr>
          <w:rStyle w:val="Bodytext15"/>
          <w:rFonts w:ascii="Times New Roman" w:hAnsi="Times New Roman" w:cs="Times New Roman"/>
          <w:color w:val="000000"/>
          <w:sz w:val="24"/>
          <w:szCs w:val="24"/>
          <w:lang w:val="ro-RO"/>
        </w:rPr>
        <w:t>”</w:t>
      </w:r>
    </w:p>
    <w:p w:rsidR="00ED671A" w:rsidRPr="00E05301" w:rsidRDefault="00ED671A" w:rsidP="00357922">
      <w:pPr>
        <w:pStyle w:val="Corptext1"/>
        <w:shd w:val="clear" w:color="auto" w:fill="auto"/>
        <w:spacing w:before="0" w:after="120" w:line="240" w:lineRule="auto"/>
        <w:ind w:left="56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Prezintă situaţia în care procedura se aplică precum şi personalul implicat (eventual şi situaţiile în care aceasta nu se aplică).</w:t>
      </w:r>
      <w:r w:rsidR="00C40861" w:rsidRPr="00E05301">
        <w:rPr>
          <w:rStyle w:val="Bodytext"/>
          <w:rFonts w:ascii="Times New Roman" w:hAnsi="Times New Roman" w:cs="Times New Roman"/>
          <w:color w:val="000000"/>
          <w:sz w:val="24"/>
          <w:szCs w:val="24"/>
          <w:lang w:val="ro-RO"/>
        </w:rPr>
        <w:t xml:space="preserve"> </w:t>
      </w:r>
      <w:r w:rsidR="00C40861" w:rsidRPr="00E05301">
        <w:rPr>
          <w:rFonts w:ascii="Times New Roman" w:hAnsi="Times New Roman" w:cs="Times New Roman"/>
          <w:sz w:val="24"/>
          <w:szCs w:val="24"/>
          <w:lang w:val="ro-RO"/>
        </w:rPr>
        <w:t xml:space="preserve">Defineşte activităţile în care se va aplica procedura, delimitează explicit activitatea </w:t>
      </w:r>
      <w:proofErr w:type="spellStart"/>
      <w:r w:rsidR="00C40861" w:rsidRPr="00E05301">
        <w:rPr>
          <w:rFonts w:ascii="Times New Roman" w:hAnsi="Times New Roman" w:cs="Times New Roman"/>
          <w:sz w:val="24"/>
          <w:szCs w:val="24"/>
          <w:lang w:val="ro-RO"/>
        </w:rPr>
        <w:t>procedurată</w:t>
      </w:r>
      <w:proofErr w:type="spellEnd"/>
      <w:r w:rsidR="00C40861" w:rsidRPr="00E05301">
        <w:rPr>
          <w:rFonts w:ascii="Times New Roman" w:hAnsi="Times New Roman" w:cs="Times New Roman"/>
          <w:sz w:val="24"/>
          <w:szCs w:val="24"/>
          <w:lang w:val="ro-RO"/>
        </w:rPr>
        <w:t xml:space="preserve"> în cadrul portofoliului de activităţi şi precizează structurile care vor implementa această procedură</w:t>
      </w:r>
    </w:p>
    <w:p w:rsidR="00C40861" w:rsidRPr="00E05301" w:rsidRDefault="00C40861" w:rsidP="00357922">
      <w:pPr>
        <w:pStyle w:val="Bodytext150"/>
        <w:shd w:val="clear" w:color="auto" w:fill="auto"/>
        <w:tabs>
          <w:tab w:val="left" w:pos="1422"/>
        </w:tabs>
        <w:spacing w:before="0" w:after="120" w:line="240" w:lineRule="auto"/>
        <w:ind w:left="567"/>
        <w:jc w:val="both"/>
        <w:rPr>
          <w:rStyle w:val="Bodytext15"/>
          <w:rFonts w:ascii="Times New Roman" w:hAnsi="Times New Roman" w:cs="Times New Roman"/>
          <w:color w:val="000000"/>
          <w:sz w:val="24"/>
          <w:szCs w:val="24"/>
          <w:lang w:val="ro-RO"/>
        </w:rPr>
      </w:pPr>
      <w:r w:rsidRPr="00E05301">
        <w:rPr>
          <w:rStyle w:val="Bodytext15"/>
          <w:rFonts w:ascii="Times New Roman" w:hAnsi="Times New Roman" w:cs="Times New Roman"/>
          <w:color w:val="000000"/>
          <w:sz w:val="24"/>
          <w:szCs w:val="24"/>
          <w:lang w:val="ro-RO"/>
        </w:rPr>
        <w:t>8.2.3. Componenta ”</w:t>
      </w:r>
      <w:r w:rsidRPr="00E05301">
        <w:rPr>
          <w:rStyle w:val="Bodytext15"/>
          <w:rFonts w:ascii="Times New Roman" w:hAnsi="Times New Roman" w:cs="Times New Roman"/>
          <w:i/>
          <w:color w:val="000000"/>
          <w:sz w:val="24"/>
          <w:szCs w:val="24"/>
          <w:lang w:val="ro-RO"/>
        </w:rPr>
        <w:t>Documente de referinţă</w:t>
      </w:r>
      <w:r w:rsidRPr="00E05301">
        <w:rPr>
          <w:rStyle w:val="Bodytext15"/>
          <w:rFonts w:ascii="Times New Roman" w:hAnsi="Times New Roman" w:cs="Times New Roman"/>
          <w:color w:val="000000"/>
          <w:sz w:val="24"/>
          <w:szCs w:val="24"/>
          <w:lang w:val="ro-RO"/>
        </w:rPr>
        <w:t>"</w:t>
      </w:r>
    </w:p>
    <w:p w:rsidR="00C40861" w:rsidRPr="00E05301" w:rsidRDefault="00C40861" w:rsidP="00357922">
      <w:pPr>
        <w:pStyle w:val="Bodytext150"/>
        <w:shd w:val="clear" w:color="auto" w:fill="auto"/>
        <w:tabs>
          <w:tab w:val="left" w:pos="1422"/>
        </w:tabs>
        <w:spacing w:before="0" w:line="240" w:lineRule="auto"/>
        <w:ind w:left="567"/>
        <w:jc w:val="both"/>
        <w:rPr>
          <w:rFonts w:ascii="Times New Roman" w:hAnsi="Times New Roman" w:cs="Times New Roman"/>
          <w:b w:val="0"/>
          <w:i w:val="0"/>
          <w:sz w:val="24"/>
          <w:szCs w:val="24"/>
          <w:lang w:val="ro-RO"/>
        </w:rPr>
      </w:pPr>
      <w:r w:rsidRPr="00E05301">
        <w:rPr>
          <w:rFonts w:ascii="Times New Roman" w:hAnsi="Times New Roman" w:cs="Times New Roman"/>
          <w:b w:val="0"/>
          <w:i w:val="0"/>
          <w:sz w:val="24"/>
          <w:szCs w:val="24"/>
          <w:lang w:val="ro-RO"/>
        </w:rPr>
        <w:t>Evidenţiază: documentele care au stat la baza elaborării procedurii formalizate, inclusiv documentele cu caracter informativ; lista tuturor documentelor, a codurilor de identificare. În listă, pe lângă actele normative se vor regăsi şi documentele interne de această natură, emise şi utilizate în cadrul structurilor.</w:t>
      </w:r>
    </w:p>
    <w:p w:rsidR="00C40861" w:rsidRPr="00E05301" w:rsidRDefault="00C40861" w:rsidP="002055CF">
      <w:pPr>
        <w:pStyle w:val="Corptext1"/>
        <w:shd w:val="clear" w:color="auto" w:fill="auto"/>
        <w:spacing w:before="0" w:line="240" w:lineRule="auto"/>
        <w:ind w:left="567" w:firstLine="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 xml:space="preserve">Cuprinde documente de referință (reglementări) aplicabile activităţii </w:t>
      </w:r>
      <w:proofErr w:type="spellStart"/>
      <w:r w:rsidRPr="00E05301">
        <w:rPr>
          <w:rStyle w:val="Bodytext"/>
          <w:rFonts w:ascii="Times New Roman" w:hAnsi="Times New Roman" w:cs="Times New Roman"/>
          <w:color w:val="000000"/>
          <w:sz w:val="24"/>
          <w:szCs w:val="24"/>
          <w:lang w:val="ro-RO"/>
        </w:rPr>
        <w:t>procedurate</w:t>
      </w:r>
      <w:proofErr w:type="spellEnd"/>
      <w:r w:rsidRPr="00E05301">
        <w:rPr>
          <w:rStyle w:val="Bodytext"/>
          <w:rFonts w:ascii="Times New Roman" w:hAnsi="Times New Roman" w:cs="Times New Roman"/>
          <w:color w:val="000000"/>
          <w:sz w:val="24"/>
          <w:szCs w:val="24"/>
          <w:lang w:val="ro-RO"/>
        </w:rPr>
        <w:t>:</w:t>
      </w:r>
    </w:p>
    <w:p w:rsidR="00C40861" w:rsidRPr="00E05301" w:rsidRDefault="00C40861" w:rsidP="00357922">
      <w:pPr>
        <w:pStyle w:val="Corptext1"/>
        <w:numPr>
          <w:ilvl w:val="0"/>
          <w:numId w:val="9"/>
        </w:numPr>
        <w:shd w:val="clear" w:color="auto" w:fill="auto"/>
        <w:tabs>
          <w:tab w:val="left" w:pos="914"/>
        </w:tabs>
        <w:spacing w:before="0" w:line="240" w:lineRule="auto"/>
        <w:ind w:left="567"/>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Reglementări internaţionale în legătură cu documentul;</w:t>
      </w:r>
    </w:p>
    <w:p w:rsidR="00C40861" w:rsidRPr="00E05301" w:rsidRDefault="00C40861" w:rsidP="00357922">
      <w:pPr>
        <w:pStyle w:val="Corptext1"/>
        <w:numPr>
          <w:ilvl w:val="0"/>
          <w:numId w:val="9"/>
        </w:numPr>
        <w:shd w:val="clear" w:color="auto" w:fill="auto"/>
        <w:tabs>
          <w:tab w:val="left" w:pos="821"/>
        </w:tabs>
        <w:spacing w:before="0" w:line="240" w:lineRule="auto"/>
        <w:ind w:left="567"/>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Legislaţie primară (legi şi ordonanţe ale Guvernului);</w:t>
      </w:r>
    </w:p>
    <w:p w:rsidR="00C40861" w:rsidRPr="00E05301" w:rsidRDefault="00C40861" w:rsidP="00357922">
      <w:pPr>
        <w:pStyle w:val="Corptext1"/>
        <w:numPr>
          <w:ilvl w:val="0"/>
          <w:numId w:val="9"/>
        </w:numPr>
        <w:shd w:val="clear" w:color="auto" w:fill="auto"/>
        <w:tabs>
          <w:tab w:val="left" w:pos="914"/>
        </w:tabs>
        <w:spacing w:before="0" w:line="240" w:lineRule="auto"/>
        <w:ind w:left="567"/>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Legislaţie secundară (hotărâri ale Guvernului sau acte ale organismelor cu atribuţii de reglementare şi care sunt emise în aplicarea legilor şi/sau a ordonanţelor Guvernului);</w:t>
      </w:r>
    </w:p>
    <w:p w:rsidR="00C40861" w:rsidRPr="00E05301" w:rsidRDefault="00C40861" w:rsidP="00357922">
      <w:pPr>
        <w:pStyle w:val="Corptext1"/>
        <w:numPr>
          <w:ilvl w:val="0"/>
          <w:numId w:val="9"/>
        </w:numPr>
        <w:shd w:val="clear" w:color="auto" w:fill="auto"/>
        <w:tabs>
          <w:tab w:val="left" w:pos="914"/>
        </w:tabs>
        <w:spacing w:before="0" w:line="240" w:lineRule="auto"/>
        <w:ind w:left="567"/>
        <w:jc w:val="both"/>
        <w:rPr>
          <w:rStyle w:val="Bodytext"/>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 xml:space="preserve">Legislaţie terţiară (alte documente, inclusiv reglementări interne ale UO, metodologii, precizări, decizii, ordine sau altele asemenea cu efect asupra activităţii </w:t>
      </w:r>
      <w:proofErr w:type="spellStart"/>
      <w:r w:rsidRPr="00E05301">
        <w:rPr>
          <w:rStyle w:val="Bodytext"/>
          <w:rFonts w:ascii="Times New Roman" w:hAnsi="Times New Roman" w:cs="Times New Roman"/>
          <w:color w:val="000000"/>
          <w:sz w:val="24"/>
          <w:szCs w:val="24"/>
          <w:lang w:val="ro-RO"/>
        </w:rPr>
        <w:t>procedurate</w:t>
      </w:r>
      <w:proofErr w:type="spellEnd"/>
      <w:r w:rsidRPr="00E05301">
        <w:rPr>
          <w:rStyle w:val="Bodytext"/>
          <w:rFonts w:ascii="Times New Roman" w:hAnsi="Times New Roman" w:cs="Times New Roman"/>
          <w:color w:val="000000"/>
          <w:sz w:val="24"/>
          <w:szCs w:val="24"/>
          <w:lang w:val="ro-RO"/>
        </w:rPr>
        <w:t>).</w:t>
      </w:r>
    </w:p>
    <w:p w:rsidR="001B1C6E" w:rsidRPr="00E05301" w:rsidRDefault="00C40861" w:rsidP="00357922">
      <w:pPr>
        <w:pStyle w:val="Bodytext150"/>
        <w:shd w:val="clear" w:color="auto" w:fill="auto"/>
        <w:tabs>
          <w:tab w:val="left" w:pos="1422"/>
        </w:tabs>
        <w:spacing w:before="0" w:after="120" w:line="240" w:lineRule="auto"/>
        <w:ind w:left="567"/>
        <w:jc w:val="both"/>
        <w:rPr>
          <w:rFonts w:ascii="Times New Roman" w:hAnsi="Times New Roman" w:cs="Times New Roman"/>
          <w:sz w:val="24"/>
          <w:szCs w:val="24"/>
          <w:lang w:val="ro-RO"/>
        </w:rPr>
      </w:pPr>
      <w:r w:rsidRPr="00E05301">
        <w:rPr>
          <w:rStyle w:val="Bodytext15"/>
          <w:rFonts w:ascii="Times New Roman" w:hAnsi="Times New Roman" w:cs="Times New Roman"/>
          <w:color w:val="000000"/>
          <w:sz w:val="24"/>
          <w:szCs w:val="24"/>
          <w:lang w:val="ro-RO"/>
        </w:rPr>
        <w:t>8.2.4</w:t>
      </w:r>
      <w:r w:rsidR="00145908" w:rsidRPr="00E05301">
        <w:rPr>
          <w:rStyle w:val="Bodytext15"/>
          <w:rFonts w:ascii="Times New Roman" w:hAnsi="Times New Roman" w:cs="Times New Roman"/>
          <w:color w:val="000000"/>
          <w:sz w:val="24"/>
          <w:szCs w:val="24"/>
          <w:lang w:val="ro-RO"/>
        </w:rPr>
        <w:t>. Componenta</w:t>
      </w:r>
      <w:r w:rsidR="00145908" w:rsidRPr="00E05301">
        <w:rPr>
          <w:rStyle w:val="Bodytext1545pt"/>
          <w:rFonts w:ascii="Times New Roman" w:eastAsiaTheme="minorEastAsia" w:hAnsi="Times New Roman" w:cs="Times New Roman"/>
          <w:color w:val="000000"/>
          <w:sz w:val="24"/>
          <w:szCs w:val="24"/>
          <w:lang w:val="ro-RO"/>
        </w:rPr>
        <w:t xml:space="preserve"> </w:t>
      </w:r>
      <w:r w:rsidR="00145908" w:rsidRPr="00E05301">
        <w:rPr>
          <w:rStyle w:val="Bodytext15"/>
          <w:rFonts w:ascii="Times New Roman" w:hAnsi="Times New Roman" w:cs="Times New Roman"/>
          <w:color w:val="000000"/>
          <w:sz w:val="24"/>
          <w:szCs w:val="24"/>
          <w:lang w:val="ro-RO"/>
        </w:rPr>
        <w:t>"</w:t>
      </w:r>
      <w:r w:rsidR="00145908" w:rsidRPr="00E05301">
        <w:rPr>
          <w:rStyle w:val="Bodytext15"/>
          <w:rFonts w:ascii="Times New Roman" w:hAnsi="Times New Roman" w:cs="Times New Roman"/>
          <w:i/>
          <w:color w:val="000000"/>
          <w:sz w:val="24"/>
          <w:szCs w:val="24"/>
          <w:lang w:val="ro-RO"/>
        </w:rPr>
        <w:t>Definiţii şi abrevieri</w:t>
      </w:r>
      <w:r w:rsidR="00145908" w:rsidRPr="00E05301">
        <w:rPr>
          <w:rStyle w:val="Bodytext15"/>
          <w:rFonts w:ascii="Times New Roman" w:hAnsi="Times New Roman" w:cs="Times New Roman"/>
          <w:color w:val="000000"/>
          <w:sz w:val="24"/>
          <w:szCs w:val="24"/>
          <w:lang w:val="ro-RO"/>
        </w:rPr>
        <w:t>”</w:t>
      </w:r>
    </w:p>
    <w:p w:rsidR="00C40861" w:rsidRPr="00E05301" w:rsidRDefault="00C40861" w:rsidP="00357922">
      <w:pPr>
        <w:pStyle w:val="Corptext1"/>
        <w:shd w:val="clear" w:color="auto" w:fill="auto"/>
        <w:spacing w:before="0" w:line="240" w:lineRule="auto"/>
        <w:ind w:left="567" w:firstLine="0"/>
        <w:jc w:val="both"/>
        <w:rPr>
          <w:rStyle w:val="Bodytext"/>
          <w:rFonts w:ascii="Times New Roman" w:hAnsi="Times New Roman" w:cs="Times New Roman"/>
          <w:color w:val="000000"/>
          <w:sz w:val="24"/>
          <w:szCs w:val="24"/>
          <w:lang w:val="ro-RO"/>
        </w:rPr>
      </w:pPr>
      <w:r w:rsidRPr="00E05301">
        <w:rPr>
          <w:rFonts w:ascii="Times New Roman" w:hAnsi="Times New Roman" w:cs="Times New Roman"/>
          <w:sz w:val="24"/>
          <w:szCs w:val="24"/>
          <w:lang w:val="ro-RO"/>
        </w:rPr>
        <w:t>Definește acei termeni care sunt folosiţi cu cea mai mare frecvenţă în textul procedurii formalizate şi care, conform definiţiilor (din standarde, documentaţii tehnice) sunt necesari pentru înţelegerea conţinutului procedurii formalizate precum şi pentru explicitarea prescurtărilor utilizate.</w:t>
      </w:r>
    </w:p>
    <w:p w:rsidR="002D0129" w:rsidRPr="00E05301" w:rsidRDefault="002D0129" w:rsidP="00357922">
      <w:pPr>
        <w:pStyle w:val="Bodytext150"/>
        <w:shd w:val="clear" w:color="auto" w:fill="auto"/>
        <w:tabs>
          <w:tab w:val="left" w:pos="1362"/>
        </w:tabs>
        <w:spacing w:before="0" w:line="240" w:lineRule="auto"/>
        <w:ind w:left="567"/>
        <w:jc w:val="both"/>
        <w:rPr>
          <w:rFonts w:ascii="Times New Roman" w:hAnsi="Times New Roman" w:cs="Times New Roman"/>
          <w:b w:val="0"/>
          <w:i w:val="0"/>
          <w:sz w:val="24"/>
          <w:szCs w:val="24"/>
          <w:lang w:val="ro-RO"/>
        </w:rPr>
      </w:pPr>
    </w:p>
    <w:p w:rsidR="001B1C6E" w:rsidRPr="00E05301" w:rsidRDefault="002D0129" w:rsidP="00357922">
      <w:pPr>
        <w:pStyle w:val="Bodytext150"/>
        <w:shd w:val="clear" w:color="auto" w:fill="auto"/>
        <w:tabs>
          <w:tab w:val="left" w:pos="1430"/>
        </w:tabs>
        <w:spacing w:before="0" w:after="120" w:line="240" w:lineRule="auto"/>
        <w:ind w:left="567"/>
        <w:jc w:val="both"/>
        <w:rPr>
          <w:rFonts w:ascii="Times New Roman" w:hAnsi="Times New Roman" w:cs="Times New Roman"/>
          <w:sz w:val="24"/>
          <w:szCs w:val="24"/>
          <w:lang w:val="ro-RO"/>
        </w:rPr>
      </w:pPr>
      <w:r w:rsidRPr="00E05301">
        <w:rPr>
          <w:rStyle w:val="Bodytext15"/>
          <w:rFonts w:ascii="Times New Roman" w:hAnsi="Times New Roman" w:cs="Times New Roman"/>
          <w:color w:val="000000"/>
          <w:sz w:val="24"/>
          <w:szCs w:val="24"/>
          <w:lang w:val="ro-RO"/>
        </w:rPr>
        <w:t>8.2</w:t>
      </w:r>
      <w:r w:rsidR="00145908" w:rsidRPr="00E05301">
        <w:rPr>
          <w:rStyle w:val="Bodytext15"/>
          <w:rFonts w:ascii="Times New Roman" w:hAnsi="Times New Roman" w:cs="Times New Roman"/>
          <w:color w:val="000000"/>
          <w:sz w:val="24"/>
          <w:szCs w:val="24"/>
          <w:lang w:val="ro-RO"/>
        </w:rPr>
        <w:t>.5. Componenta ’’</w:t>
      </w:r>
      <w:proofErr w:type="spellStart"/>
      <w:r w:rsidR="00145908" w:rsidRPr="00E05301">
        <w:rPr>
          <w:rStyle w:val="Bodytext15"/>
          <w:rFonts w:ascii="Times New Roman" w:hAnsi="Times New Roman" w:cs="Times New Roman"/>
          <w:i/>
          <w:color w:val="000000"/>
          <w:sz w:val="24"/>
          <w:szCs w:val="24"/>
          <w:lang w:val="ro-RO"/>
        </w:rPr>
        <w:t>Descrierea</w:t>
      </w:r>
      <w:proofErr w:type="spellEnd"/>
      <w:r w:rsidR="00145908" w:rsidRPr="00E05301">
        <w:rPr>
          <w:rStyle w:val="Bodytext15"/>
          <w:rFonts w:ascii="Times New Roman" w:hAnsi="Times New Roman" w:cs="Times New Roman"/>
          <w:i/>
          <w:color w:val="000000"/>
          <w:sz w:val="24"/>
          <w:szCs w:val="24"/>
          <w:lang w:val="ro-RO"/>
        </w:rPr>
        <w:t xml:space="preserve"> procedurii</w:t>
      </w:r>
      <w:r w:rsidR="00145908" w:rsidRPr="00E05301">
        <w:rPr>
          <w:rStyle w:val="Bodytext15"/>
          <w:rFonts w:ascii="Times New Roman" w:hAnsi="Times New Roman" w:cs="Times New Roman"/>
          <w:color w:val="000000"/>
          <w:sz w:val="24"/>
          <w:szCs w:val="24"/>
          <w:lang w:val="ro-RO"/>
        </w:rPr>
        <w:t>”</w:t>
      </w:r>
    </w:p>
    <w:p w:rsidR="002D0129" w:rsidRPr="00E05301" w:rsidRDefault="00145908" w:rsidP="00357922">
      <w:pPr>
        <w:pStyle w:val="Corptext1"/>
        <w:shd w:val="clear" w:color="auto" w:fill="auto"/>
        <w:spacing w:before="0" w:after="120" w:line="240" w:lineRule="auto"/>
        <w:ind w:left="56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 xml:space="preserve">Prezintă informaţii clare şi concise, suficient de detaliate pentru derularea corectă a activităţii </w:t>
      </w:r>
      <w:proofErr w:type="spellStart"/>
      <w:r w:rsidRPr="00E05301">
        <w:rPr>
          <w:rStyle w:val="Bodytext"/>
          <w:rFonts w:ascii="Times New Roman" w:hAnsi="Times New Roman" w:cs="Times New Roman"/>
          <w:color w:val="000000"/>
          <w:sz w:val="24"/>
          <w:szCs w:val="24"/>
          <w:lang w:val="ro-RO"/>
        </w:rPr>
        <w:t>procedurate</w:t>
      </w:r>
      <w:proofErr w:type="spellEnd"/>
      <w:r w:rsidRPr="00E05301">
        <w:rPr>
          <w:rStyle w:val="Bodytext"/>
          <w:rFonts w:ascii="Times New Roman" w:hAnsi="Times New Roman" w:cs="Times New Roman"/>
          <w:color w:val="000000"/>
          <w:sz w:val="24"/>
          <w:szCs w:val="24"/>
          <w:lang w:val="ro-RO"/>
        </w:rPr>
        <w:t xml:space="preserve">. Informaţiile documentate trebuie să conţină scopul pentru care este întocmită procedura, sfera de acțiune a acesteia, metode şi instrumente folosite, </w:t>
      </w:r>
      <w:r w:rsidRPr="00E05301">
        <w:rPr>
          <w:rStyle w:val="Bodytext"/>
          <w:rFonts w:ascii="Times New Roman" w:hAnsi="Times New Roman" w:cs="Times New Roman"/>
          <w:i/>
          <w:color w:val="000000"/>
          <w:sz w:val="24"/>
          <w:szCs w:val="24"/>
          <w:lang w:val="ro-RO"/>
        </w:rPr>
        <w:t>valorificarea şi monitorizarea rezultatelor</w:t>
      </w:r>
      <w:r w:rsidRPr="00E05301">
        <w:rPr>
          <w:rStyle w:val="Bodytext"/>
          <w:rFonts w:ascii="Times New Roman" w:hAnsi="Times New Roman" w:cs="Times New Roman"/>
          <w:color w:val="000000"/>
          <w:sz w:val="24"/>
          <w:szCs w:val="24"/>
          <w:lang w:val="ro-RO"/>
        </w:rPr>
        <w:t>.</w:t>
      </w:r>
    </w:p>
    <w:p w:rsidR="001B1C6E" w:rsidRPr="00E05301" w:rsidRDefault="002D0129" w:rsidP="002055CF">
      <w:pPr>
        <w:pStyle w:val="Corptext1"/>
        <w:shd w:val="clear" w:color="auto" w:fill="auto"/>
        <w:spacing w:before="0" w:after="12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8.2</w:t>
      </w:r>
      <w:r w:rsidR="00145908" w:rsidRPr="00E05301">
        <w:rPr>
          <w:rStyle w:val="Bodytext"/>
          <w:rFonts w:ascii="Times New Roman" w:hAnsi="Times New Roman" w:cs="Times New Roman"/>
          <w:color w:val="000000"/>
          <w:sz w:val="24"/>
          <w:szCs w:val="24"/>
          <w:lang w:val="ro-RO"/>
        </w:rPr>
        <w:t xml:space="preserve">.5.1. </w:t>
      </w:r>
      <w:r w:rsidR="00145908" w:rsidRPr="00E05301">
        <w:rPr>
          <w:rStyle w:val="Bodytext"/>
          <w:rFonts w:ascii="Times New Roman" w:hAnsi="Times New Roman" w:cs="Times New Roman"/>
          <w:i/>
          <w:color w:val="000000"/>
          <w:sz w:val="24"/>
          <w:szCs w:val="24"/>
          <w:lang w:val="ro-RO"/>
        </w:rPr>
        <w:t>Generalități:</w:t>
      </w:r>
      <w:r w:rsidR="00145908" w:rsidRPr="00E05301">
        <w:rPr>
          <w:rStyle w:val="Bodytext"/>
          <w:rFonts w:ascii="Times New Roman" w:hAnsi="Times New Roman" w:cs="Times New Roman"/>
          <w:color w:val="000000"/>
          <w:sz w:val="24"/>
          <w:szCs w:val="24"/>
          <w:lang w:val="ro-RO"/>
        </w:rPr>
        <w:t xml:space="preserve"> cuprinde elemente de ansamblu privind caracteristicile activității;</w:t>
      </w:r>
    </w:p>
    <w:p w:rsidR="002D0129" w:rsidRPr="00E05301" w:rsidRDefault="00D96CFF" w:rsidP="002055CF">
      <w:pPr>
        <w:pStyle w:val="Corptext1"/>
        <w:shd w:val="clear" w:color="auto" w:fill="auto"/>
        <w:spacing w:before="0" w:after="12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8.2</w:t>
      </w:r>
      <w:r w:rsidR="00145908" w:rsidRPr="00E05301">
        <w:rPr>
          <w:rStyle w:val="Bodytext"/>
          <w:rFonts w:ascii="Times New Roman" w:hAnsi="Times New Roman" w:cs="Times New Roman"/>
          <w:color w:val="000000"/>
          <w:sz w:val="24"/>
          <w:szCs w:val="24"/>
          <w:lang w:val="ro-RO"/>
        </w:rPr>
        <w:t xml:space="preserve">.5.2. </w:t>
      </w:r>
      <w:r w:rsidR="00145908" w:rsidRPr="00E05301">
        <w:rPr>
          <w:rStyle w:val="Bodytext"/>
          <w:rFonts w:ascii="Times New Roman" w:hAnsi="Times New Roman" w:cs="Times New Roman"/>
          <w:i/>
          <w:color w:val="000000"/>
          <w:sz w:val="24"/>
          <w:szCs w:val="24"/>
          <w:lang w:val="ro-RO"/>
        </w:rPr>
        <w:t>Documente utilizate</w:t>
      </w:r>
      <w:r w:rsidR="00145908" w:rsidRPr="00E05301">
        <w:rPr>
          <w:rStyle w:val="Bodytext"/>
          <w:rFonts w:ascii="Times New Roman" w:hAnsi="Times New Roman" w:cs="Times New Roman"/>
          <w:color w:val="000000"/>
          <w:sz w:val="24"/>
          <w:szCs w:val="24"/>
          <w:lang w:val="ro-RO"/>
        </w:rPr>
        <w:t xml:space="preserve">: cuprind, în principal, manuale, formulare, </w:t>
      </w:r>
      <w:proofErr w:type="spellStart"/>
      <w:r w:rsidR="00145908" w:rsidRPr="00E05301">
        <w:rPr>
          <w:rStyle w:val="Bodytext"/>
          <w:rFonts w:ascii="Times New Roman" w:hAnsi="Times New Roman" w:cs="Times New Roman"/>
          <w:color w:val="000000"/>
          <w:sz w:val="24"/>
          <w:szCs w:val="24"/>
          <w:lang w:val="ro-RO"/>
        </w:rPr>
        <w:t>instructiuni</w:t>
      </w:r>
      <w:proofErr w:type="spellEnd"/>
      <w:r w:rsidR="00145908" w:rsidRPr="00E05301">
        <w:rPr>
          <w:rStyle w:val="Bodytext"/>
          <w:rFonts w:ascii="Times New Roman" w:hAnsi="Times New Roman" w:cs="Times New Roman"/>
          <w:color w:val="000000"/>
          <w:sz w:val="24"/>
          <w:szCs w:val="24"/>
          <w:lang w:val="ro-RO"/>
        </w:rPr>
        <w:t xml:space="preserve"> operaționale, liste de verificare care furnizează informații necesare derulării activităților, contribuie la </w:t>
      </w:r>
      <w:r w:rsidR="00145908" w:rsidRPr="00E05301">
        <w:rPr>
          <w:rStyle w:val="Bodytext"/>
          <w:rFonts w:ascii="Times New Roman" w:hAnsi="Times New Roman" w:cs="Times New Roman"/>
          <w:color w:val="000000"/>
          <w:sz w:val="24"/>
          <w:szCs w:val="24"/>
          <w:lang w:val="ro-RO"/>
        </w:rPr>
        <w:lastRenderedPageBreak/>
        <w:t>preluc</w:t>
      </w:r>
      <w:r w:rsidR="000117DA">
        <w:rPr>
          <w:rStyle w:val="Bodytext"/>
          <w:rFonts w:ascii="Times New Roman" w:hAnsi="Times New Roman" w:cs="Times New Roman"/>
          <w:color w:val="000000"/>
          <w:sz w:val="24"/>
          <w:szCs w:val="24"/>
          <w:lang w:val="ro-RO"/>
        </w:rPr>
        <w:t>r</w:t>
      </w:r>
      <w:r w:rsidR="00145908" w:rsidRPr="00E05301">
        <w:rPr>
          <w:rStyle w:val="Bodytext"/>
          <w:rFonts w:ascii="Times New Roman" w:hAnsi="Times New Roman" w:cs="Times New Roman"/>
          <w:color w:val="000000"/>
          <w:sz w:val="24"/>
          <w:szCs w:val="24"/>
          <w:lang w:val="ro-RO"/>
        </w:rPr>
        <w:t xml:space="preserve">area de date sau transmit  rezultatele obținute altor entități (structuri). Pentru ordonarea problemelor abordate se pot emite: </w:t>
      </w:r>
    </w:p>
    <w:p w:rsidR="002D0129" w:rsidRPr="00E05301" w:rsidRDefault="00145908" w:rsidP="002055CF">
      <w:pPr>
        <w:pStyle w:val="Corptext1"/>
        <w:shd w:val="clear" w:color="auto" w:fill="auto"/>
        <w:spacing w:before="0" w:after="12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i/>
          <w:color w:val="000000"/>
          <w:sz w:val="24"/>
          <w:szCs w:val="24"/>
          <w:lang w:val="ro-RO"/>
        </w:rPr>
        <w:t>Lista și proveniența documentelor utilizate</w:t>
      </w:r>
      <w:r w:rsidRPr="00E05301">
        <w:rPr>
          <w:rStyle w:val="Bodytext"/>
          <w:rFonts w:ascii="Times New Roman" w:hAnsi="Times New Roman" w:cs="Times New Roman"/>
          <w:color w:val="000000"/>
          <w:sz w:val="24"/>
          <w:szCs w:val="24"/>
          <w:lang w:val="ro-RO"/>
        </w:rPr>
        <w:t xml:space="preserve"> (nominalizarea tuturor documentelor, a struct</w:t>
      </w:r>
      <w:r w:rsidR="000117DA">
        <w:rPr>
          <w:rStyle w:val="Bodytext"/>
          <w:rFonts w:ascii="Times New Roman" w:hAnsi="Times New Roman" w:cs="Times New Roman"/>
          <w:color w:val="000000"/>
          <w:sz w:val="24"/>
          <w:szCs w:val="24"/>
          <w:lang w:val="ro-RO"/>
        </w:rPr>
        <w:t>ur</w:t>
      </w:r>
      <w:r w:rsidRPr="00E05301">
        <w:rPr>
          <w:rStyle w:val="Bodytext"/>
          <w:rFonts w:ascii="Times New Roman" w:hAnsi="Times New Roman" w:cs="Times New Roman"/>
          <w:color w:val="000000"/>
          <w:sz w:val="24"/>
          <w:szCs w:val="24"/>
          <w:lang w:val="ro-RO"/>
        </w:rPr>
        <w:t>ilor abilitate cu emi</w:t>
      </w:r>
      <w:r w:rsidR="002D0129" w:rsidRPr="00E05301">
        <w:rPr>
          <w:rStyle w:val="Bodytext"/>
          <w:rFonts w:ascii="Times New Roman" w:hAnsi="Times New Roman" w:cs="Times New Roman"/>
          <w:color w:val="000000"/>
          <w:sz w:val="24"/>
          <w:szCs w:val="24"/>
          <w:lang w:val="ro-RO"/>
        </w:rPr>
        <w:t>terea și actualizarea acestora);</w:t>
      </w:r>
      <w:r w:rsidRPr="00E05301">
        <w:rPr>
          <w:rStyle w:val="Bodytext"/>
          <w:rFonts w:ascii="Times New Roman" w:hAnsi="Times New Roman" w:cs="Times New Roman"/>
          <w:color w:val="000000"/>
          <w:sz w:val="24"/>
          <w:szCs w:val="24"/>
          <w:lang w:val="ro-RO"/>
        </w:rPr>
        <w:t xml:space="preserve"> </w:t>
      </w:r>
    </w:p>
    <w:p w:rsidR="002D0129" w:rsidRPr="00E05301" w:rsidRDefault="00145908" w:rsidP="002055CF">
      <w:pPr>
        <w:pStyle w:val="Corptext1"/>
        <w:shd w:val="clear" w:color="auto" w:fill="auto"/>
        <w:spacing w:before="0" w:after="12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i/>
          <w:color w:val="000000"/>
          <w:sz w:val="24"/>
          <w:szCs w:val="24"/>
          <w:lang w:val="ro-RO"/>
        </w:rPr>
        <w:t>Conținutul și rolul documentelor utilizate</w:t>
      </w:r>
      <w:r w:rsidRPr="00E05301">
        <w:rPr>
          <w:rStyle w:val="Bodytext"/>
          <w:rFonts w:ascii="Times New Roman" w:hAnsi="Times New Roman" w:cs="Times New Roman"/>
          <w:color w:val="000000"/>
          <w:sz w:val="24"/>
          <w:szCs w:val="24"/>
          <w:lang w:val="ro-RO"/>
        </w:rPr>
        <w:t xml:space="preserve"> (pot fi redate în formă complete, anexând la procedură modele ale documentelor, instrucțiuni de completarea ale ace</w:t>
      </w:r>
      <w:r w:rsidR="002D0129" w:rsidRPr="00E05301">
        <w:rPr>
          <w:rStyle w:val="Bodytext"/>
          <w:rFonts w:ascii="Times New Roman" w:hAnsi="Times New Roman" w:cs="Times New Roman"/>
          <w:color w:val="000000"/>
          <w:sz w:val="24"/>
          <w:szCs w:val="24"/>
          <w:lang w:val="ro-RO"/>
        </w:rPr>
        <w:t>stora și mențiuni la rolul lor);</w:t>
      </w:r>
      <w:r w:rsidRPr="00E05301">
        <w:rPr>
          <w:rStyle w:val="Bodytext"/>
          <w:rFonts w:ascii="Times New Roman" w:hAnsi="Times New Roman" w:cs="Times New Roman"/>
          <w:color w:val="000000"/>
          <w:sz w:val="24"/>
          <w:szCs w:val="24"/>
          <w:lang w:val="ro-RO"/>
        </w:rPr>
        <w:t xml:space="preserve"> </w:t>
      </w:r>
    </w:p>
    <w:p w:rsidR="001B1C6E" w:rsidRPr="00E05301" w:rsidRDefault="00145908" w:rsidP="002055CF">
      <w:pPr>
        <w:pStyle w:val="Corptext1"/>
        <w:shd w:val="clear" w:color="auto" w:fill="auto"/>
        <w:spacing w:before="0" w:after="12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i/>
          <w:color w:val="000000"/>
          <w:sz w:val="24"/>
          <w:szCs w:val="24"/>
          <w:lang w:val="ro-RO"/>
        </w:rPr>
        <w:t>Circuitul documentelor</w:t>
      </w:r>
      <w:r w:rsidRPr="00E05301">
        <w:rPr>
          <w:rStyle w:val="Bodytext"/>
          <w:rFonts w:ascii="Times New Roman" w:hAnsi="Times New Roman" w:cs="Times New Roman"/>
          <w:color w:val="000000"/>
          <w:sz w:val="24"/>
          <w:szCs w:val="24"/>
          <w:lang w:val="ro-RO"/>
        </w:rPr>
        <w:t xml:space="preserve"> (are în vedere structurile/persoanele la care trebuie să circule documentele în procesul de realizare a activităț</w:t>
      </w:r>
      <w:r w:rsidR="000117DA">
        <w:rPr>
          <w:rStyle w:val="Bodytext"/>
          <w:rFonts w:ascii="Times New Roman" w:hAnsi="Times New Roman" w:cs="Times New Roman"/>
          <w:color w:val="000000"/>
          <w:sz w:val="24"/>
          <w:szCs w:val="24"/>
          <w:lang w:val="ro-RO"/>
        </w:rPr>
        <w:t>i</w:t>
      </w:r>
      <w:r w:rsidRPr="00E05301">
        <w:rPr>
          <w:rStyle w:val="Bodytext"/>
          <w:rFonts w:ascii="Times New Roman" w:hAnsi="Times New Roman" w:cs="Times New Roman"/>
          <w:color w:val="000000"/>
          <w:sz w:val="24"/>
          <w:szCs w:val="24"/>
          <w:lang w:val="ro-RO"/>
        </w:rPr>
        <w:t>lor);</w:t>
      </w:r>
    </w:p>
    <w:p w:rsidR="001B1C6E" w:rsidRPr="00E05301" w:rsidRDefault="00D96CFF" w:rsidP="002055CF">
      <w:pPr>
        <w:pStyle w:val="Corptext1"/>
        <w:shd w:val="clear" w:color="auto" w:fill="auto"/>
        <w:spacing w:before="0" w:after="120" w:line="240" w:lineRule="auto"/>
        <w:ind w:left="993" w:firstLine="0"/>
        <w:jc w:val="both"/>
        <w:rPr>
          <w:rStyle w:val="Bodytext"/>
          <w:rFonts w:ascii="Times New Roman" w:hAnsi="Times New Roman" w:cs="Times New Roman"/>
          <w:i/>
          <w:color w:val="000000"/>
          <w:sz w:val="24"/>
          <w:szCs w:val="24"/>
          <w:lang w:val="ro-RO"/>
        </w:rPr>
      </w:pPr>
      <w:r w:rsidRPr="00E05301">
        <w:rPr>
          <w:rStyle w:val="Bodytext"/>
          <w:rFonts w:ascii="Times New Roman" w:hAnsi="Times New Roman" w:cs="Times New Roman"/>
          <w:color w:val="000000"/>
          <w:sz w:val="24"/>
          <w:szCs w:val="24"/>
          <w:lang w:val="ro-RO"/>
        </w:rPr>
        <w:t>8.2</w:t>
      </w:r>
      <w:r w:rsidR="00145908" w:rsidRPr="00E05301">
        <w:rPr>
          <w:rStyle w:val="Bodytext"/>
          <w:rFonts w:ascii="Times New Roman" w:hAnsi="Times New Roman" w:cs="Times New Roman"/>
          <w:color w:val="000000"/>
          <w:sz w:val="24"/>
          <w:szCs w:val="24"/>
          <w:lang w:val="ro-RO"/>
        </w:rPr>
        <w:t xml:space="preserve">.5.3. </w:t>
      </w:r>
      <w:r w:rsidR="002D0129" w:rsidRPr="00E05301">
        <w:rPr>
          <w:rStyle w:val="Bodytext"/>
          <w:rFonts w:ascii="Times New Roman" w:hAnsi="Times New Roman" w:cs="Times New Roman"/>
          <w:i/>
          <w:color w:val="000000"/>
          <w:sz w:val="24"/>
          <w:szCs w:val="24"/>
          <w:lang w:val="ro-RO"/>
        </w:rPr>
        <w:t>Resurse necesare</w:t>
      </w:r>
      <w:r w:rsidR="00145908" w:rsidRPr="00E05301">
        <w:rPr>
          <w:rStyle w:val="Bodytext"/>
          <w:rFonts w:ascii="Times New Roman" w:hAnsi="Times New Roman" w:cs="Times New Roman"/>
          <w:i/>
          <w:color w:val="000000"/>
          <w:sz w:val="24"/>
          <w:szCs w:val="24"/>
          <w:lang w:val="ro-RO"/>
        </w:rPr>
        <w:t xml:space="preserve">: </w:t>
      </w:r>
      <w:r w:rsidR="00145908" w:rsidRPr="00E05301">
        <w:rPr>
          <w:rStyle w:val="Bodytext"/>
          <w:rFonts w:ascii="Times New Roman" w:hAnsi="Times New Roman" w:cs="Times New Roman"/>
          <w:color w:val="000000"/>
          <w:sz w:val="24"/>
          <w:szCs w:val="24"/>
          <w:lang w:val="ro-RO"/>
        </w:rPr>
        <w:t xml:space="preserve">se dezvoltă pe o structură clasică ce cuprinde </w:t>
      </w:r>
      <w:r w:rsidR="00145908" w:rsidRPr="00E05301">
        <w:rPr>
          <w:rStyle w:val="Bodytext"/>
          <w:rFonts w:ascii="Times New Roman" w:hAnsi="Times New Roman" w:cs="Times New Roman"/>
          <w:i/>
          <w:color w:val="000000"/>
          <w:sz w:val="24"/>
          <w:szCs w:val="24"/>
          <w:lang w:val="ro-RO"/>
        </w:rPr>
        <w:t>resurse materia</w:t>
      </w:r>
      <w:r w:rsidR="002D0129" w:rsidRPr="00E05301">
        <w:rPr>
          <w:rStyle w:val="Bodytext"/>
          <w:rFonts w:ascii="Times New Roman" w:hAnsi="Times New Roman" w:cs="Times New Roman"/>
          <w:i/>
          <w:color w:val="000000"/>
          <w:sz w:val="24"/>
          <w:szCs w:val="24"/>
          <w:lang w:val="ro-RO"/>
        </w:rPr>
        <w:t>le</w:t>
      </w:r>
      <w:r w:rsidR="00145908" w:rsidRPr="00E05301">
        <w:rPr>
          <w:rStyle w:val="Bodytext"/>
          <w:rFonts w:ascii="Times New Roman" w:hAnsi="Times New Roman" w:cs="Times New Roman"/>
          <w:i/>
          <w:color w:val="000000"/>
          <w:sz w:val="24"/>
          <w:szCs w:val="24"/>
          <w:lang w:val="ro-RO"/>
        </w:rPr>
        <w:t xml:space="preserve">, </w:t>
      </w:r>
      <w:r w:rsidR="002D0129" w:rsidRPr="00E05301">
        <w:rPr>
          <w:rStyle w:val="Bodytext"/>
          <w:rFonts w:ascii="Times New Roman" w:hAnsi="Times New Roman" w:cs="Times New Roman"/>
          <w:i/>
          <w:color w:val="000000"/>
          <w:sz w:val="24"/>
          <w:szCs w:val="24"/>
          <w:lang w:val="ro-RO"/>
        </w:rPr>
        <w:t xml:space="preserve">resurse </w:t>
      </w:r>
      <w:r w:rsidR="00145908" w:rsidRPr="00E05301">
        <w:rPr>
          <w:rStyle w:val="Bodytext"/>
          <w:rFonts w:ascii="Times New Roman" w:hAnsi="Times New Roman" w:cs="Times New Roman"/>
          <w:i/>
          <w:color w:val="000000"/>
          <w:sz w:val="24"/>
          <w:szCs w:val="24"/>
          <w:lang w:val="ro-RO"/>
        </w:rPr>
        <w:t xml:space="preserve">umane și </w:t>
      </w:r>
      <w:r w:rsidR="002D0129" w:rsidRPr="00E05301">
        <w:rPr>
          <w:rStyle w:val="Bodytext"/>
          <w:rFonts w:ascii="Times New Roman" w:hAnsi="Times New Roman" w:cs="Times New Roman"/>
          <w:i/>
          <w:color w:val="000000"/>
          <w:sz w:val="24"/>
          <w:szCs w:val="24"/>
          <w:lang w:val="ro-RO"/>
        </w:rPr>
        <w:t xml:space="preserve">resurse </w:t>
      </w:r>
      <w:r w:rsidR="00145908" w:rsidRPr="00E05301">
        <w:rPr>
          <w:rStyle w:val="Bodytext"/>
          <w:rFonts w:ascii="Times New Roman" w:hAnsi="Times New Roman" w:cs="Times New Roman"/>
          <w:i/>
          <w:color w:val="000000"/>
          <w:sz w:val="24"/>
          <w:szCs w:val="24"/>
          <w:lang w:val="ro-RO"/>
        </w:rPr>
        <w:t>financiare;</w:t>
      </w:r>
    </w:p>
    <w:p w:rsidR="001B1C6E" w:rsidRPr="00E05301" w:rsidRDefault="00145908" w:rsidP="002055CF">
      <w:pPr>
        <w:pStyle w:val="Corptext1"/>
        <w:shd w:val="clear" w:color="auto" w:fill="auto"/>
        <w:spacing w:before="0" w:after="120" w:line="240" w:lineRule="auto"/>
        <w:ind w:left="993" w:firstLine="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8.</w:t>
      </w:r>
      <w:r w:rsidR="00D96CFF" w:rsidRPr="00E05301">
        <w:rPr>
          <w:rFonts w:ascii="Times New Roman" w:hAnsi="Times New Roman" w:cs="Times New Roman"/>
          <w:sz w:val="24"/>
          <w:szCs w:val="24"/>
          <w:lang w:val="ro-RO"/>
        </w:rPr>
        <w:t>2</w:t>
      </w:r>
      <w:r w:rsidRPr="00E05301">
        <w:rPr>
          <w:rFonts w:ascii="Times New Roman" w:hAnsi="Times New Roman" w:cs="Times New Roman"/>
          <w:sz w:val="24"/>
          <w:szCs w:val="24"/>
          <w:lang w:val="ro-RO"/>
        </w:rPr>
        <w:t xml:space="preserve">.5.4. </w:t>
      </w:r>
      <w:r w:rsidRPr="00E05301">
        <w:rPr>
          <w:rFonts w:ascii="Times New Roman" w:hAnsi="Times New Roman" w:cs="Times New Roman"/>
          <w:i/>
          <w:sz w:val="24"/>
          <w:szCs w:val="24"/>
          <w:lang w:val="ro-RO"/>
        </w:rPr>
        <w:t>Modul de lucru</w:t>
      </w:r>
      <w:r w:rsidR="002D0129" w:rsidRPr="00E05301">
        <w:rPr>
          <w:rFonts w:ascii="Times New Roman" w:hAnsi="Times New Roman" w:cs="Times New Roman"/>
          <w:i/>
          <w:sz w:val="24"/>
          <w:szCs w:val="24"/>
          <w:lang w:val="ro-RO"/>
        </w:rPr>
        <w:t xml:space="preserve"> -</w:t>
      </w:r>
      <w:r w:rsidRPr="00E05301">
        <w:rPr>
          <w:rFonts w:ascii="Times New Roman" w:hAnsi="Times New Roman" w:cs="Times New Roman"/>
          <w:sz w:val="24"/>
          <w:szCs w:val="24"/>
          <w:lang w:val="ro-RO"/>
        </w:rPr>
        <w:t xml:space="preserve"> pentru o activitate poate fi formalizat, respectiv transpus în procedură, numai prin aportul </w:t>
      </w:r>
      <w:r w:rsidR="002D0129" w:rsidRPr="00E05301">
        <w:rPr>
          <w:rFonts w:ascii="Times New Roman" w:hAnsi="Times New Roman" w:cs="Times New Roman"/>
          <w:sz w:val="24"/>
          <w:szCs w:val="24"/>
          <w:lang w:val="ro-RO"/>
        </w:rPr>
        <w:t>resursei umane direct implicate și prin:</w:t>
      </w:r>
    </w:p>
    <w:p w:rsidR="002D0129" w:rsidRPr="00E05301" w:rsidRDefault="00D96CFF" w:rsidP="002055CF">
      <w:pPr>
        <w:pStyle w:val="Corptext1"/>
        <w:shd w:val="clear" w:color="auto" w:fill="auto"/>
        <w:spacing w:before="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 Planificarea operațiunilor și acțiunilor activității;</w:t>
      </w:r>
    </w:p>
    <w:p w:rsidR="00D96CFF" w:rsidRPr="00E05301" w:rsidRDefault="00D96CFF" w:rsidP="002055CF">
      <w:pPr>
        <w:pStyle w:val="Corptext1"/>
        <w:shd w:val="clear" w:color="auto" w:fill="auto"/>
        <w:spacing w:before="0" w:line="240" w:lineRule="auto"/>
        <w:ind w:left="993"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 Derularea operațiunilor și acțiunilor activității;</w:t>
      </w:r>
    </w:p>
    <w:p w:rsidR="00D96CFF" w:rsidRPr="00E05301" w:rsidRDefault="00D96CFF" w:rsidP="002055CF">
      <w:pPr>
        <w:pStyle w:val="Corptext1"/>
        <w:shd w:val="clear" w:color="auto" w:fill="auto"/>
        <w:spacing w:before="0" w:line="240" w:lineRule="auto"/>
        <w:ind w:left="993" w:firstLine="0"/>
        <w:jc w:val="both"/>
        <w:rPr>
          <w:rFonts w:ascii="Times New Roman" w:hAnsi="Times New Roman" w:cs="Times New Roman"/>
          <w:sz w:val="24"/>
          <w:szCs w:val="24"/>
          <w:lang w:val="ro-RO"/>
        </w:rPr>
      </w:pPr>
      <w:r w:rsidRPr="00E05301">
        <w:rPr>
          <w:rStyle w:val="Bodytext"/>
          <w:rFonts w:ascii="Times New Roman" w:hAnsi="Times New Roman" w:cs="Times New Roman"/>
          <w:color w:val="000000"/>
          <w:sz w:val="24"/>
          <w:szCs w:val="24"/>
          <w:lang w:val="ro-RO"/>
        </w:rPr>
        <w:t>- Valorificarea rezultatelor activității.</w:t>
      </w:r>
    </w:p>
    <w:p w:rsidR="002D0129" w:rsidRPr="00E05301" w:rsidRDefault="002D0129">
      <w:pPr>
        <w:pStyle w:val="Bodytext150"/>
        <w:shd w:val="clear" w:color="auto" w:fill="auto"/>
        <w:tabs>
          <w:tab w:val="left" w:pos="1422"/>
        </w:tabs>
        <w:spacing w:before="0" w:after="120" w:line="240" w:lineRule="auto"/>
        <w:ind w:left="993"/>
        <w:jc w:val="both"/>
        <w:rPr>
          <w:rStyle w:val="Bodytext15"/>
          <w:rFonts w:ascii="Times New Roman" w:hAnsi="Times New Roman" w:cs="Times New Roman"/>
          <w:color w:val="000000"/>
          <w:sz w:val="24"/>
          <w:szCs w:val="24"/>
          <w:lang w:val="ro-RO"/>
        </w:rPr>
      </w:pPr>
    </w:p>
    <w:p w:rsidR="002D0129" w:rsidRPr="00E05301" w:rsidRDefault="00D96CFF" w:rsidP="00357922">
      <w:pPr>
        <w:pStyle w:val="Bodytext150"/>
        <w:shd w:val="clear" w:color="auto" w:fill="auto"/>
        <w:tabs>
          <w:tab w:val="left" w:pos="1362"/>
        </w:tabs>
        <w:spacing w:before="0" w:after="120" w:line="240" w:lineRule="auto"/>
        <w:ind w:left="567"/>
        <w:jc w:val="both"/>
        <w:rPr>
          <w:rFonts w:ascii="Times New Roman" w:hAnsi="Times New Roman" w:cs="Times New Roman"/>
          <w:i w:val="0"/>
          <w:sz w:val="24"/>
          <w:szCs w:val="24"/>
          <w:lang w:val="ro-RO"/>
        </w:rPr>
      </w:pPr>
      <w:r w:rsidRPr="00E05301">
        <w:rPr>
          <w:rFonts w:ascii="Times New Roman" w:hAnsi="Times New Roman" w:cs="Times New Roman"/>
          <w:i w:val="0"/>
          <w:sz w:val="24"/>
          <w:szCs w:val="24"/>
          <w:lang w:val="ro-RO"/>
        </w:rPr>
        <w:t>8.2.6</w:t>
      </w:r>
      <w:r w:rsidR="002D0129" w:rsidRPr="00E05301">
        <w:rPr>
          <w:rFonts w:ascii="Times New Roman" w:hAnsi="Times New Roman" w:cs="Times New Roman"/>
          <w:b w:val="0"/>
          <w:i w:val="0"/>
          <w:sz w:val="24"/>
          <w:szCs w:val="24"/>
          <w:lang w:val="ro-RO"/>
        </w:rPr>
        <w:t xml:space="preserve">. </w:t>
      </w:r>
      <w:r w:rsidR="002D0129" w:rsidRPr="00E05301">
        <w:rPr>
          <w:rStyle w:val="Bodytext15"/>
          <w:rFonts w:ascii="Times New Roman" w:hAnsi="Times New Roman" w:cs="Times New Roman"/>
          <w:color w:val="000000"/>
          <w:sz w:val="24"/>
          <w:szCs w:val="24"/>
          <w:lang w:val="ro-RO"/>
        </w:rPr>
        <w:t>Componenta ”</w:t>
      </w:r>
      <w:r w:rsidR="002D0129" w:rsidRPr="00E05301">
        <w:rPr>
          <w:rStyle w:val="Bodytext15"/>
          <w:rFonts w:ascii="Times New Roman" w:hAnsi="Times New Roman" w:cs="Times New Roman"/>
          <w:i/>
          <w:color w:val="000000"/>
          <w:sz w:val="24"/>
          <w:szCs w:val="24"/>
          <w:lang w:val="ro-RO"/>
        </w:rPr>
        <w:t>Responsabilităţi</w:t>
      </w:r>
      <w:r w:rsidR="002D0129" w:rsidRPr="00E05301">
        <w:rPr>
          <w:rStyle w:val="Bodytext1545pt"/>
          <w:rFonts w:ascii="Times New Roman" w:eastAsiaTheme="minorEastAsia" w:hAnsi="Times New Roman" w:cs="Times New Roman"/>
          <w:color w:val="000000"/>
          <w:sz w:val="24"/>
          <w:szCs w:val="24"/>
          <w:lang w:val="ro-RO"/>
        </w:rPr>
        <w:t>"</w:t>
      </w:r>
    </w:p>
    <w:p w:rsidR="002D0129" w:rsidRPr="00E05301" w:rsidRDefault="00D96CFF" w:rsidP="00357922">
      <w:pPr>
        <w:pStyle w:val="Corptext1"/>
        <w:shd w:val="clear" w:color="auto" w:fill="auto"/>
        <w:tabs>
          <w:tab w:val="left" w:pos="9638"/>
        </w:tabs>
        <w:spacing w:before="0" w:after="120" w:line="240" w:lineRule="auto"/>
        <w:ind w:left="567" w:hanging="20"/>
        <w:jc w:val="both"/>
        <w:rPr>
          <w:rStyle w:val="Bodytext15"/>
          <w:rFonts w:ascii="Times New Roman" w:hAnsi="Times New Roman" w:cs="Times New Roman"/>
          <w:i w:val="0"/>
          <w:iCs w:val="0"/>
          <w:sz w:val="24"/>
          <w:szCs w:val="24"/>
          <w:shd w:val="clear" w:color="auto" w:fill="auto"/>
          <w:lang w:val="ro-RO"/>
        </w:rPr>
      </w:pPr>
      <w:r w:rsidRPr="00E05301">
        <w:rPr>
          <w:rStyle w:val="Bodytext"/>
          <w:rFonts w:ascii="Times New Roman" w:hAnsi="Times New Roman" w:cs="Times New Roman"/>
          <w:color w:val="000000"/>
          <w:sz w:val="24"/>
          <w:szCs w:val="24"/>
          <w:lang w:val="ro-RO"/>
        </w:rPr>
        <w:t>P</w:t>
      </w:r>
      <w:r w:rsidRPr="00E05301">
        <w:rPr>
          <w:rFonts w:ascii="Times New Roman" w:hAnsi="Times New Roman" w:cs="Times New Roman"/>
          <w:sz w:val="24"/>
          <w:szCs w:val="24"/>
          <w:lang w:val="ro-RO"/>
        </w:rPr>
        <w:t>recizează funcţiile responsabile pentru realizarea etapelor prezentate cu precizarea activităţilor pentru care răspund, specificându-se termenele limită pentru realizarea operaţiunilor, acţiunilor, activităţilor (în condiţiile în care acestea nu au fost precizate în descrierea procedurii).</w:t>
      </w:r>
    </w:p>
    <w:p w:rsidR="00A6350F" w:rsidRPr="00E05301" w:rsidRDefault="00A6350F" w:rsidP="00074C62">
      <w:pPr>
        <w:pStyle w:val="Bodytext150"/>
        <w:shd w:val="clear" w:color="auto" w:fill="auto"/>
        <w:tabs>
          <w:tab w:val="left" w:pos="1362"/>
        </w:tabs>
        <w:spacing w:before="0" w:after="120" w:line="240" w:lineRule="auto"/>
        <w:ind w:left="567"/>
        <w:jc w:val="both"/>
        <w:rPr>
          <w:rFonts w:ascii="Times New Roman" w:hAnsi="Times New Roman" w:cs="Times New Roman"/>
          <w:sz w:val="24"/>
          <w:szCs w:val="24"/>
          <w:lang w:val="ro-RO"/>
        </w:rPr>
      </w:pPr>
      <w:r w:rsidRPr="00E05301">
        <w:rPr>
          <w:rStyle w:val="Bodytext"/>
          <w:rFonts w:ascii="Times New Roman" w:hAnsi="Times New Roman" w:cs="Times New Roman"/>
          <w:i w:val="0"/>
          <w:color w:val="000000"/>
          <w:sz w:val="24"/>
          <w:szCs w:val="24"/>
          <w:lang w:val="ro-RO"/>
        </w:rPr>
        <w:t>8.2.7.</w:t>
      </w:r>
      <w:r w:rsidRPr="00E05301">
        <w:rPr>
          <w:rStyle w:val="Bodytext15"/>
          <w:rFonts w:ascii="Times New Roman" w:hAnsi="Times New Roman" w:cs="Times New Roman"/>
          <w:color w:val="000000"/>
          <w:sz w:val="24"/>
          <w:szCs w:val="24"/>
          <w:lang w:val="ro-RO"/>
        </w:rPr>
        <w:t xml:space="preserve"> Componenta ”</w:t>
      </w:r>
      <w:r w:rsidRPr="00E05301">
        <w:rPr>
          <w:rStyle w:val="Bodytext15"/>
          <w:rFonts w:ascii="Times New Roman" w:hAnsi="Times New Roman" w:cs="Times New Roman"/>
          <w:i/>
          <w:color w:val="000000"/>
          <w:sz w:val="24"/>
          <w:szCs w:val="24"/>
          <w:lang w:val="ro-RO"/>
        </w:rPr>
        <w:t>Anexe, Înregistrări, Arhivări, Formulare</w:t>
      </w:r>
      <w:r w:rsidRPr="00E05301">
        <w:rPr>
          <w:rStyle w:val="Bodytext15"/>
          <w:rFonts w:ascii="Times New Roman" w:hAnsi="Times New Roman" w:cs="Times New Roman"/>
          <w:color w:val="000000"/>
          <w:sz w:val="24"/>
          <w:szCs w:val="24"/>
          <w:lang w:val="ro-RO"/>
        </w:rPr>
        <w:t>”</w:t>
      </w:r>
    </w:p>
    <w:p w:rsidR="00A6350F" w:rsidRPr="00E05301" w:rsidRDefault="00A6350F" w:rsidP="00074C62">
      <w:pPr>
        <w:tabs>
          <w:tab w:val="left" w:pos="10206"/>
        </w:tabs>
        <w:spacing w:after="0" w:line="240" w:lineRule="auto"/>
        <w:ind w:left="567"/>
        <w:jc w:val="both"/>
        <w:rPr>
          <w:rFonts w:ascii="Times New Roman" w:hAnsi="Times New Roman" w:cs="Times New Roman"/>
          <w:i/>
          <w:sz w:val="24"/>
          <w:szCs w:val="24"/>
          <w:lang w:val="ro-RO"/>
        </w:rPr>
      </w:pPr>
      <w:r w:rsidRPr="00E05301">
        <w:rPr>
          <w:rFonts w:ascii="Times New Roman" w:hAnsi="Times New Roman" w:cs="Times New Roman"/>
          <w:sz w:val="24"/>
          <w:szCs w:val="24"/>
          <w:lang w:val="ro-RO"/>
        </w:rPr>
        <w:t>Compone</w:t>
      </w:r>
      <w:r w:rsidR="000117DA">
        <w:rPr>
          <w:rFonts w:ascii="Times New Roman" w:hAnsi="Times New Roman" w:cs="Times New Roman"/>
          <w:sz w:val="24"/>
          <w:szCs w:val="24"/>
          <w:lang w:val="ro-RO"/>
        </w:rPr>
        <w:t>n</w:t>
      </w:r>
      <w:r w:rsidRPr="00E05301">
        <w:rPr>
          <w:rFonts w:ascii="Times New Roman" w:hAnsi="Times New Roman" w:cs="Times New Roman"/>
          <w:sz w:val="24"/>
          <w:szCs w:val="24"/>
          <w:lang w:val="ro-RO"/>
        </w:rPr>
        <w:t>ta „</w:t>
      </w:r>
      <w:r w:rsidRPr="00E05301">
        <w:rPr>
          <w:rFonts w:ascii="Times New Roman" w:hAnsi="Times New Roman" w:cs="Times New Roman"/>
          <w:i/>
          <w:sz w:val="24"/>
          <w:szCs w:val="24"/>
          <w:lang w:val="ro-RO"/>
        </w:rPr>
        <w:t>Anexe”</w:t>
      </w:r>
    </w:p>
    <w:p w:rsidR="00A6350F" w:rsidRPr="00E05301" w:rsidRDefault="00A6350F" w:rsidP="005E312E">
      <w:pPr>
        <w:pStyle w:val="Corptext1"/>
        <w:shd w:val="clear" w:color="auto" w:fill="auto"/>
        <w:tabs>
          <w:tab w:val="left" w:pos="10206"/>
        </w:tabs>
        <w:spacing w:before="0" w:line="240" w:lineRule="auto"/>
        <w:ind w:left="567" w:right="-2"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 xml:space="preserve">Enumeră anexele (cu denumirea şi codurile lor) care sunt utilizate în activitatea </w:t>
      </w:r>
      <w:proofErr w:type="spellStart"/>
      <w:r w:rsidRPr="00E05301">
        <w:rPr>
          <w:rStyle w:val="Bodytext"/>
          <w:rFonts w:ascii="Times New Roman" w:hAnsi="Times New Roman" w:cs="Times New Roman"/>
          <w:color w:val="000000"/>
          <w:sz w:val="24"/>
          <w:szCs w:val="24"/>
          <w:lang w:val="ro-RO"/>
        </w:rPr>
        <w:t>procedurată</w:t>
      </w:r>
      <w:proofErr w:type="spellEnd"/>
      <w:r w:rsidRPr="00E05301">
        <w:rPr>
          <w:rStyle w:val="Bodytext"/>
          <w:rFonts w:ascii="Times New Roman" w:hAnsi="Times New Roman" w:cs="Times New Roman"/>
          <w:color w:val="000000"/>
          <w:sz w:val="24"/>
          <w:szCs w:val="24"/>
          <w:lang w:val="ro-RO"/>
        </w:rPr>
        <w:t>. Anexele vor conține sub heder în partea dreapt</w:t>
      </w:r>
      <w:r w:rsidR="00AC2870" w:rsidRPr="00E05301">
        <w:rPr>
          <w:rStyle w:val="Bodytext"/>
          <w:rFonts w:ascii="Times New Roman" w:hAnsi="Times New Roman" w:cs="Times New Roman"/>
          <w:color w:val="000000"/>
          <w:sz w:val="24"/>
          <w:szCs w:val="24"/>
          <w:lang w:val="ro-RO"/>
        </w:rPr>
        <w:t>ă a paginii codul: SEAQ_PS/PO</w:t>
      </w:r>
      <w:r w:rsidRPr="00E05301">
        <w:rPr>
          <w:rStyle w:val="Bodytext"/>
          <w:rFonts w:ascii="Times New Roman" w:hAnsi="Times New Roman" w:cs="Times New Roman"/>
          <w:color w:val="000000"/>
          <w:sz w:val="24"/>
          <w:szCs w:val="24"/>
          <w:lang w:val="ro-RO"/>
        </w:rPr>
        <w:t>_XXX_</w:t>
      </w:r>
      <w:r w:rsidR="00DB607E" w:rsidRPr="00E05301">
        <w:rPr>
          <w:rStyle w:val="Bodytext"/>
          <w:rFonts w:ascii="Times New Roman" w:hAnsi="Times New Roman" w:cs="Times New Roman"/>
          <w:color w:val="000000"/>
          <w:sz w:val="24"/>
          <w:szCs w:val="24"/>
          <w:lang w:val="ro-RO"/>
        </w:rPr>
        <w:t>YY_A</w:t>
      </w:r>
      <w:r w:rsidRPr="00E05301">
        <w:rPr>
          <w:rStyle w:val="Bodytext"/>
          <w:rFonts w:ascii="Times New Roman" w:hAnsi="Times New Roman" w:cs="Times New Roman"/>
          <w:color w:val="000000"/>
          <w:sz w:val="24"/>
          <w:szCs w:val="24"/>
          <w:lang w:val="ro-RO"/>
        </w:rPr>
        <w:t>.01÷</w:t>
      </w:r>
      <w:proofErr w:type="spellStart"/>
      <w:r w:rsidRPr="00E05301">
        <w:rPr>
          <w:rStyle w:val="Bodytext"/>
          <w:rFonts w:ascii="Times New Roman" w:hAnsi="Times New Roman" w:cs="Times New Roman"/>
          <w:color w:val="000000"/>
          <w:sz w:val="24"/>
          <w:szCs w:val="24"/>
          <w:lang w:val="ro-RO"/>
        </w:rPr>
        <w:t>nn</w:t>
      </w:r>
      <w:proofErr w:type="spellEnd"/>
      <w:r w:rsidRPr="00E05301">
        <w:rPr>
          <w:rStyle w:val="Bodytext"/>
          <w:rFonts w:ascii="Times New Roman" w:hAnsi="Times New Roman" w:cs="Times New Roman"/>
          <w:color w:val="000000"/>
          <w:sz w:val="24"/>
          <w:szCs w:val="24"/>
          <w:lang w:val="ro-RO"/>
        </w:rPr>
        <w:t>.</w:t>
      </w:r>
    </w:p>
    <w:p w:rsidR="00C30313" w:rsidRPr="00E05301" w:rsidRDefault="00C30313" w:rsidP="00074C62">
      <w:pPr>
        <w:suppressAutoHyphens w:val="0"/>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Anexe</w:t>
      </w:r>
      <w:r w:rsidRPr="00E05301">
        <w:rPr>
          <w:rFonts w:ascii="Times New Roman" w:hAnsi="Times New Roman" w:cs="Times New Roman"/>
          <w:sz w:val="24"/>
          <w:szCs w:val="24"/>
          <w:lang w:val="ro-RO"/>
        </w:rPr>
        <w:t xml:space="preserve"> – tabele, scheme</w:t>
      </w:r>
      <w:r w:rsidRPr="00E05301">
        <w:rPr>
          <w:rFonts w:ascii="Times New Roman" w:hAnsi="Times New Roman" w:cs="Times New Roman"/>
          <w:color w:val="FF0000"/>
          <w:sz w:val="24"/>
          <w:szCs w:val="24"/>
          <w:lang w:val="ro-RO"/>
        </w:rPr>
        <w:t xml:space="preserve"> </w:t>
      </w:r>
      <w:r w:rsidRPr="00E05301">
        <w:rPr>
          <w:rFonts w:ascii="Times New Roman" w:hAnsi="Times New Roman" w:cs="Times New Roman"/>
          <w:sz w:val="24"/>
          <w:szCs w:val="24"/>
          <w:lang w:val="ro-RO"/>
        </w:rPr>
        <w:t>logice, diagrame de proces (sunt necesare pentru o mai bună înţelegere şi descriere a  procesului)</w:t>
      </w:r>
    </w:p>
    <w:p w:rsidR="00A6350F" w:rsidRPr="00E05301" w:rsidRDefault="00A6350F" w:rsidP="00074C62">
      <w:pPr>
        <w:pStyle w:val="Corptext1"/>
        <w:shd w:val="clear" w:color="auto" w:fill="auto"/>
        <w:tabs>
          <w:tab w:val="left" w:pos="10206"/>
        </w:tabs>
        <w:spacing w:before="0" w:line="240" w:lineRule="auto"/>
        <w:ind w:left="567" w:right="238"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Componenta “</w:t>
      </w:r>
      <w:r w:rsidRPr="00E05301">
        <w:rPr>
          <w:rStyle w:val="Bodytext"/>
          <w:rFonts w:ascii="Times New Roman" w:hAnsi="Times New Roman" w:cs="Times New Roman"/>
          <w:i/>
          <w:color w:val="000000"/>
          <w:sz w:val="24"/>
          <w:szCs w:val="24"/>
          <w:lang w:val="ro-RO"/>
        </w:rPr>
        <w:t>Înregistrări</w:t>
      </w:r>
      <w:r w:rsidRPr="00E05301">
        <w:rPr>
          <w:rStyle w:val="Bodytext"/>
          <w:rFonts w:ascii="Times New Roman" w:hAnsi="Times New Roman" w:cs="Times New Roman"/>
          <w:color w:val="000000"/>
          <w:sz w:val="24"/>
          <w:szCs w:val="24"/>
          <w:lang w:val="ro-RO"/>
        </w:rPr>
        <w:t>”</w:t>
      </w:r>
    </w:p>
    <w:p w:rsidR="00C30313" w:rsidRPr="00E05301" w:rsidRDefault="00A6350F" w:rsidP="005E312E">
      <w:pPr>
        <w:pStyle w:val="Corptext1"/>
        <w:shd w:val="clear" w:color="auto" w:fill="auto"/>
        <w:tabs>
          <w:tab w:val="left" w:pos="10490"/>
        </w:tabs>
        <w:spacing w:before="0" w:line="240" w:lineRule="auto"/>
        <w:ind w:left="567" w:right="-2"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Este necesar ca procedura să cuprindă toate instrumentele relevante, prezentate în cadrul celorlalte componente ale acesteia și care sunt aplicabile în cadrul activităților.</w:t>
      </w:r>
    </w:p>
    <w:p w:rsidR="00A6350F" w:rsidRPr="00E05301" w:rsidRDefault="00A6350F" w:rsidP="00074C62">
      <w:pPr>
        <w:pStyle w:val="Corptext1"/>
        <w:shd w:val="clear" w:color="auto" w:fill="auto"/>
        <w:spacing w:before="0" w:line="240" w:lineRule="auto"/>
        <w:ind w:left="567" w:right="240"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Componenta “</w:t>
      </w:r>
      <w:r w:rsidR="00FE15CE" w:rsidRPr="00E05301">
        <w:rPr>
          <w:rStyle w:val="Bodytext"/>
          <w:rFonts w:ascii="Times New Roman" w:hAnsi="Times New Roman" w:cs="Times New Roman"/>
          <w:i/>
          <w:color w:val="000000"/>
          <w:sz w:val="24"/>
          <w:szCs w:val="24"/>
          <w:lang w:val="ro-RO"/>
        </w:rPr>
        <w:t>Arhi</w:t>
      </w:r>
      <w:r w:rsidRPr="00E05301">
        <w:rPr>
          <w:rStyle w:val="Bodytext"/>
          <w:rFonts w:ascii="Times New Roman" w:hAnsi="Times New Roman" w:cs="Times New Roman"/>
          <w:i/>
          <w:color w:val="000000"/>
          <w:sz w:val="24"/>
          <w:szCs w:val="24"/>
          <w:lang w:val="ro-RO"/>
        </w:rPr>
        <w:t>vări</w:t>
      </w:r>
      <w:r w:rsidRPr="00E05301">
        <w:rPr>
          <w:rStyle w:val="Bodytext"/>
          <w:rFonts w:ascii="Times New Roman" w:hAnsi="Times New Roman" w:cs="Times New Roman"/>
          <w:color w:val="000000"/>
          <w:sz w:val="24"/>
          <w:szCs w:val="24"/>
          <w:lang w:val="ro-RO"/>
        </w:rPr>
        <w:t>”</w:t>
      </w:r>
    </w:p>
    <w:p w:rsidR="00D0745F" w:rsidRPr="00E05301" w:rsidRDefault="00A6350F" w:rsidP="00074C62">
      <w:pPr>
        <w:pStyle w:val="Corptext1"/>
        <w:shd w:val="clear" w:color="auto" w:fill="auto"/>
        <w:spacing w:before="0" w:line="240" w:lineRule="auto"/>
        <w:ind w:left="56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Precizează locul de arhivare precum și perioada.</w:t>
      </w:r>
    </w:p>
    <w:p w:rsidR="00A6350F" w:rsidRPr="00E05301" w:rsidRDefault="00A6350F" w:rsidP="00074C62">
      <w:pPr>
        <w:pStyle w:val="Corptext1"/>
        <w:shd w:val="clear" w:color="auto" w:fill="auto"/>
        <w:spacing w:before="0" w:line="240" w:lineRule="auto"/>
        <w:ind w:left="567" w:right="240"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Componenta “</w:t>
      </w:r>
      <w:r w:rsidRPr="00E05301">
        <w:rPr>
          <w:rStyle w:val="Bodytext"/>
          <w:rFonts w:ascii="Times New Roman" w:hAnsi="Times New Roman" w:cs="Times New Roman"/>
          <w:i/>
          <w:color w:val="000000"/>
          <w:sz w:val="24"/>
          <w:szCs w:val="24"/>
          <w:lang w:val="ro-RO"/>
        </w:rPr>
        <w:t>Formulare</w:t>
      </w:r>
      <w:r w:rsidRPr="00E05301">
        <w:rPr>
          <w:rStyle w:val="Bodytext"/>
          <w:rFonts w:ascii="Times New Roman" w:hAnsi="Times New Roman" w:cs="Times New Roman"/>
          <w:color w:val="000000"/>
          <w:sz w:val="24"/>
          <w:szCs w:val="24"/>
          <w:lang w:val="ro-RO"/>
        </w:rPr>
        <w:t>”</w:t>
      </w:r>
    </w:p>
    <w:p w:rsidR="00FE15CE" w:rsidRPr="00E05301" w:rsidRDefault="00A6350F" w:rsidP="00074C62">
      <w:pPr>
        <w:pStyle w:val="Corptext1"/>
        <w:shd w:val="clear" w:color="auto" w:fill="auto"/>
        <w:spacing w:before="0" w:line="240" w:lineRule="auto"/>
        <w:ind w:left="56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 xml:space="preserve">Enumeră formularele (cu denumirea şi codurile lor) care sunt utilizate în activitatea </w:t>
      </w:r>
      <w:proofErr w:type="spellStart"/>
      <w:r w:rsidRPr="00E05301">
        <w:rPr>
          <w:rStyle w:val="Bodytext"/>
          <w:rFonts w:ascii="Times New Roman" w:hAnsi="Times New Roman" w:cs="Times New Roman"/>
          <w:color w:val="000000"/>
          <w:sz w:val="24"/>
          <w:szCs w:val="24"/>
          <w:lang w:val="ro-RO"/>
        </w:rPr>
        <w:t>procedurată</w:t>
      </w:r>
      <w:proofErr w:type="spellEnd"/>
      <w:r w:rsidRPr="00E05301">
        <w:rPr>
          <w:rStyle w:val="Bodytext"/>
          <w:rFonts w:ascii="Times New Roman" w:hAnsi="Times New Roman" w:cs="Times New Roman"/>
          <w:color w:val="000000"/>
          <w:sz w:val="24"/>
          <w:szCs w:val="24"/>
          <w:lang w:val="ro-RO"/>
        </w:rPr>
        <w:t>.</w:t>
      </w:r>
    </w:p>
    <w:p w:rsidR="00FE15CE" w:rsidRPr="00E05301" w:rsidRDefault="00A6350F" w:rsidP="00074C62">
      <w:pPr>
        <w:pStyle w:val="Corptext1"/>
        <w:shd w:val="clear" w:color="auto" w:fill="auto"/>
        <w:spacing w:before="0" w:line="240" w:lineRule="auto"/>
        <w:ind w:left="56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Documente secundare ce completează procedura (pagină de gardă, listă de difuzare document, etc.).</w:t>
      </w:r>
      <w:r w:rsidR="00FE15CE" w:rsidRPr="00E05301">
        <w:rPr>
          <w:rStyle w:val="Bodytext"/>
          <w:rFonts w:ascii="Times New Roman" w:hAnsi="Times New Roman" w:cs="Times New Roman"/>
          <w:color w:val="000000"/>
          <w:sz w:val="24"/>
          <w:szCs w:val="24"/>
          <w:lang w:val="ro-RO"/>
        </w:rPr>
        <w:t xml:space="preserve"> </w:t>
      </w:r>
    </w:p>
    <w:p w:rsidR="00FE15CE" w:rsidRPr="00E05301" w:rsidRDefault="00145908" w:rsidP="00074C62">
      <w:pPr>
        <w:pStyle w:val="Corptext1"/>
        <w:shd w:val="clear" w:color="auto" w:fill="auto"/>
        <w:spacing w:before="0" w:line="240" w:lineRule="auto"/>
        <w:ind w:left="56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 xml:space="preserve">Documente suplimentare/secundare ce completează procedura (exemplu: cerere tip, tabel tip, standarde/specificații specifice UO, decizii, </w:t>
      </w:r>
      <w:proofErr w:type="spellStart"/>
      <w:r w:rsidRPr="00E05301">
        <w:rPr>
          <w:rStyle w:val="Bodytext"/>
          <w:rFonts w:ascii="Times New Roman" w:hAnsi="Times New Roman" w:cs="Times New Roman"/>
          <w:color w:val="000000"/>
          <w:sz w:val="24"/>
          <w:szCs w:val="24"/>
          <w:lang w:val="ro-RO"/>
        </w:rPr>
        <w:t>etc</w:t>
      </w:r>
      <w:proofErr w:type="spellEnd"/>
      <w:r w:rsidRPr="00E05301">
        <w:rPr>
          <w:rStyle w:val="Bodytext"/>
          <w:rFonts w:ascii="Times New Roman" w:hAnsi="Times New Roman" w:cs="Times New Roman"/>
          <w:color w:val="000000"/>
          <w:sz w:val="24"/>
          <w:szCs w:val="24"/>
          <w:lang w:val="ro-RO"/>
        </w:rPr>
        <w:t>);</w:t>
      </w:r>
    </w:p>
    <w:p w:rsidR="00DB607E" w:rsidRPr="00E05301" w:rsidRDefault="00DB607E" w:rsidP="00074C62">
      <w:pPr>
        <w:pStyle w:val="Corptext1"/>
        <w:shd w:val="clear" w:color="auto" w:fill="auto"/>
        <w:tabs>
          <w:tab w:val="left" w:pos="10206"/>
        </w:tabs>
        <w:spacing w:before="0" w:line="240" w:lineRule="auto"/>
        <w:ind w:left="567" w:right="187" w:firstLine="0"/>
        <w:jc w:val="both"/>
        <w:rPr>
          <w:rStyle w:val="Bodytext"/>
          <w:rFonts w:ascii="Times New Roman" w:hAnsi="Times New Roman" w:cs="Times New Roman"/>
          <w:color w:val="000000"/>
          <w:sz w:val="24"/>
          <w:szCs w:val="24"/>
          <w:lang w:val="ro-RO"/>
        </w:rPr>
      </w:pPr>
      <w:r w:rsidRPr="00E05301">
        <w:rPr>
          <w:rStyle w:val="Bodytext"/>
          <w:rFonts w:ascii="Times New Roman" w:hAnsi="Times New Roman" w:cs="Times New Roman"/>
          <w:color w:val="000000"/>
          <w:sz w:val="24"/>
          <w:szCs w:val="24"/>
          <w:lang w:val="ro-RO"/>
        </w:rPr>
        <w:t>Formularele vor conține sub heder în partea dreaptă a paginii codul: SEAQ_PS/PO_XXX_YY_F.01÷</w:t>
      </w:r>
      <w:proofErr w:type="spellStart"/>
      <w:r w:rsidRPr="00E05301">
        <w:rPr>
          <w:rStyle w:val="Bodytext"/>
          <w:rFonts w:ascii="Times New Roman" w:hAnsi="Times New Roman" w:cs="Times New Roman"/>
          <w:color w:val="000000"/>
          <w:sz w:val="24"/>
          <w:szCs w:val="24"/>
          <w:lang w:val="ro-RO"/>
        </w:rPr>
        <w:t>nn</w:t>
      </w:r>
      <w:proofErr w:type="spellEnd"/>
      <w:r w:rsidRPr="00E05301">
        <w:rPr>
          <w:rStyle w:val="Bodytext"/>
          <w:rFonts w:ascii="Times New Roman" w:hAnsi="Times New Roman" w:cs="Times New Roman"/>
          <w:color w:val="000000"/>
          <w:sz w:val="24"/>
          <w:szCs w:val="24"/>
          <w:lang w:val="ro-RO"/>
        </w:rPr>
        <w:t>.</w:t>
      </w:r>
    </w:p>
    <w:p w:rsidR="00C30313" w:rsidRPr="00E05301" w:rsidRDefault="00C30313" w:rsidP="00C30313">
      <w:pPr>
        <w:pStyle w:val="Corptext1"/>
        <w:shd w:val="clear" w:color="auto" w:fill="auto"/>
        <w:spacing w:before="0" w:line="240" w:lineRule="auto"/>
        <w:ind w:firstLine="0"/>
        <w:jc w:val="both"/>
        <w:rPr>
          <w:rStyle w:val="Bodytext"/>
          <w:rFonts w:ascii="Times New Roman" w:hAnsi="Times New Roman" w:cs="Times New Roman"/>
          <w:color w:val="000000"/>
          <w:sz w:val="24"/>
          <w:szCs w:val="24"/>
          <w:lang w:val="ro-RO"/>
        </w:rPr>
      </w:pPr>
    </w:p>
    <w:p w:rsidR="00C30313" w:rsidRPr="00E05301" w:rsidRDefault="00C30313" w:rsidP="00C30313">
      <w:pPr>
        <w:pStyle w:val="Corptext1"/>
        <w:shd w:val="clear" w:color="auto" w:fill="auto"/>
        <w:spacing w:before="0" w:line="240" w:lineRule="auto"/>
        <w:ind w:left="709" w:hanging="283"/>
        <w:jc w:val="both"/>
        <w:rPr>
          <w:rFonts w:ascii="Times New Roman" w:hAnsi="Times New Roman" w:cs="Times New Roman"/>
          <w:b/>
          <w:sz w:val="24"/>
          <w:szCs w:val="24"/>
          <w:lang w:val="ro-RO"/>
        </w:rPr>
      </w:pPr>
      <w:r w:rsidRPr="00E05301">
        <w:rPr>
          <w:rStyle w:val="Bodytext"/>
          <w:rFonts w:ascii="Times New Roman" w:hAnsi="Times New Roman" w:cs="Times New Roman"/>
          <w:b/>
          <w:color w:val="000000"/>
          <w:sz w:val="24"/>
          <w:szCs w:val="24"/>
          <w:lang w:val="ro-RO"/>
        </w:rPr>
        <w:t xml:space="preserve">8.3. </w:t>
      </w:r>
      <w:r w:rsidRPr="00E05301">
        <w:rPr>
          <w:rFonts w:ascii="Times New Roman" w:hAnsi="Times New Roman" w:cs="Times New Roman"/>
          <w:b/>
          <w:sz w:val="24"/>
          <w:szCs w:val="24"/>
          <w:lang w:val="ro-RO"/>
        </w:rPr>
        <w:t>Avizare procedură</w:t>
      </w:r>
    </w:p>
    <w:p w:rsidR="00C30313" w:rsidRPr="00E05301" w:rsidRDefault="00C30313" w:rsidP="00C30313">
      <w:pPr>
        <w:pStyle w:val="Corptext1"/>
        <w:shd w:val="clear" w:color="auto" w:fill="auto"/>
        <w:spacing w:before="0" w:line="240" w:lineRule="auto"/>
        <w:ind w:left="709" w:hanging="283"/>
        <w:jc w:val="both"/>
        <w:rPr>
          <w:rFonts w:ascii="Times New Roman" w:hAnsi="Times New Roman" w:cs="Times New Roman"/>
          <w:color w:val="000000"/>
          <w:sz w:val="24"/>
          <w:szCs w:val="24"/>
          <w:shd w:val="clear" w:color="auto" w:fill="FFFFFF"/>
          <w:lang w:val="ro-RO"/>
        </w:rPr>
      </w:pPr>
      <w:r w:rsidRPr="00E05301">
        <w:rPr>
          <w:rFonts w:ascii="Times New Roman" w:hAnsi="Times New Roman" w:cs="Times New Roman"/>
          <w:color w:val="000000"/>
          <w:sz w:val="24"/>
          <w:szCs w:val="24"/>
          <w:shd w:val="clear" w:color="auto" w:fill="FFFFFF"/>
          <w:lang w:val="ro-RO"/>
        </w:rPr>
        <w:t>Etapele avizării:</w:t>
      </w:r>
    </w:p>
    <w:p w:rsidR="00C30313" w:rsidRPr="00E05301" w:rsidRDefault="00C30313" w:rsidP="00074C62">
      <w:pPr>
        <w:pStyle w:val="ListParagraph"/>
        <w:numPr>
          <w:ilvl w:val="0"/>
          <w:numId w:val="25"/>
        </w:numPr>
        <w:tabs>
          <w:tab w:val="left" w:pos="567"/>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După elaborarea PS</w:t>
      </w:r>
      <w:r w:rsidRPr="00E05301">
        <w:rPr>
          <w:rFonts w:ascii="Times New Roman" w:hAnsi="Times New Roman" w:cs="Times New Roman"/>
          <w:sz w:val="24"/>
          <w:szCs w:val="24"/>
          <w:lang w:val="ro-RO"/>
        </w:rPr>
        <w:t>, conducătorul structurii responsabil</w:t>
      </w:r>
      <w:r w:rsidR="00BF39E3" w:rsidRPr="00E05301">
        <w:rPr>
          <w:rFonts w:ascii="Times New Roman" w:hAnsi="Times New Roman" w:cs="Times New Roman"/>
          <w:sz w:val="24"/>
          <w:szCs w:val="24"/>
          <w:lang w:val="ro-RO"/>
        </w:rPr>
        <w:t>e</w:t>
      </w:r>
      <w:r w:rsidRPr="00E05301">
        <w:rPr>
          <w:rFonts w:ascii="Times New Roman" w:hAnsi="Times New Roman" w:cs="Times New Roman"/>
          <w:sz w:val="24"/>
          <w:szCs w:val="24"/>
          <w:lang w:val="ro-RO"/>
        </w:rPr>
        <w:t xml:space="preserve"> transmite PS secretarului </w:t>
      </w:r>
      <w:r w:rsidR="007135CE" w:rsidRPr="00E05301">
        <w:rPr>
          <w:rFonts w:ascii="Times New Roman" w:eastAsia="Times New Roman" w:hAnsi="Times New Roman" w:cs="Times New Roman"/>
          <w:sz w:val="24"/>
          <w:szCs w:val="24"/>
          <w:lang w:val="ro-RO"/>
        </w:rPr>
        <w:t>C-SCMI</w:t>
      </w:r>
      <w:r w:rsidRPr="00E05301">
        <w:rPr>
          <w:rFonts w:ascii="Times New Roman" w:hAnsi="Times New Roman" w:cs="Times New Roman"/>
          <w:sz w:val="24"/>
          <w:szCs w:val="24"/>
          <w:lang w:val="ro-RO"/>
        </w:rPr>
        <w:t xml:space="preserve">,  care o înregistrează în </w:t>
      </w:r>
      <w:r w:rsidRPr="00E05301">
        <w:rPr>
          <w:rFonts w:ascii="Times New Roman" w:hAnsi="Times New Roman" w:cs="Times New Roman"/>
          <w:i/>
          <w:sz w:val="24"/>
          <w:szCs w:val="24"/>
          <w:lang w:val="ro-RO"/>
        </w:rPr>
        <w:t>Registrul procedurilor</w:t>
      </w:r>
      <w:r w:rsidR="00BF39E3" w:rsidRPr="00E05301">
        <w:rPr>
          <w:rFonts w:ascii="Times New Roman" w:hAnsi="Times New Roman" w:cs="Times New Roman"/>
          <w:sz w:val="24"/>
          <w:szCs w:val="24"/>
          <w:lang w:val="ro-RO"/>
        </w:rPr>
        <w:t>;</w:t>
      </w:r>
    </w:p>
    <w:p w:rsidR="00C30313" w:rsidRPr="00E05301" w:rsidRDefault="00C30313" w:rsidP="00074C62">
      <w:pPr>
        <w:pStyle w:val="ListParagraph"/>
        <w:numPr>
          <w:ilvl w:val="0"/>
          <w:numId w:val="25"/>
        </w:numPr>
        <w:tabs>
          <w:tab w:val="left" w:pos="28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lastRenderedPageBreak/>
        <w:t xml:space="preserve">Secretarul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verifică dacă PS elaborată respectă prevederile </w:t>
      </w:r>
      <w:r w:rsidR="006D6B70" w:rsidRPr="00E05301">
        <w:rPr>
          <w:rFonts w:ascii="Times New Roman" w:hAnsi="Times New Roman" w:cs="Times New Roman"/>
          <w:sz w:val="24"/>
          <w:szCs w:val="24"/>
          <w:lang w:val="ro-RO"/>
        </w:rPr>
        <w:t>SEAQ_PS_DAC_01</w:t>
      </w:r>
      <w:r w:rsidRPr="00E05301">
        <w:rPr>
          <w:rFonts w:ascii="Times New Roman" w:hAnsi="Times New Roman" w:cs="Times New Roman"/>
          <w:sz w:val="24"/>
          <w:szCs w:val="24"/>
          <w:lang w:val="ro-RO"/>
        </w:rPr>
        <w:t xml:space="preserve">. Dacă nu sunt respectate prevederile </w:t>
      </w:r>
      <w:r w:rsidR="006D6B70" w:rsidRPr="00E05301">
        <w:rPr>
          <w:rFonts w:ascii="Times New Roman" w:hAnsi="Times New Roman" w:cs="Times New Roman"/>
          <w:sz w:val="24"/>
          <w:szCs w:val="24"/>
          <w:lang w:val="ro-RO"/>
        </w:rPr>
        <w:t>SEAQ_PS_DAC_01</w:t>
      </w:r>
      <w:r w:rsidRPr="00E05301">
        <w:rPr>
          <w:rFonts w:ascii="Times New Roman" w:hAnsi="Times New Roman" w:cs="Times New Roman"/>
          <w:sz w:val="24"/>
          <w:szCs w:val="24"/>
          <w:lang w:val="ro-RO"/>
        </w:rPr>
        <w:t xml:space="preserve">, secretarul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transmite observaţiile sale compartimentului care a elaborat PS, în termen de maxim 5 zile lucrătoare</w:t>
      </w:r>
      <w:r w:rsidR="00BF39E3" w:rsidRPr="00E05301">
        <w:rPr>
          <w:rFonts w:ascii="Times New Roman" w:hAnsi="Times New Roman" w:cs="Times New Roman"/>
          <w:sz w:val="24"/>
          <w:szCs w:val="24"/>
          <w:lang w:val="ro-RO"/>
        </w:rPr>
        <w:t>;</w:t>
      </w:r>
    </w:p>
    <w:p w:rsidR="00C30313" w:rsidRPr="00E05301" w:rsidRDefault="00C30313" w:rsidP="00074C62">
      <w:pPr>
        <w:pStyle w:val="ListParagraph"/>
        <w:numPr>
          <w:ilvl w:val="0"/>
          <w:numId w:val="25"/>
        </w:numPr>
        <w:tabs>
          <w:tab w:val="left" w:pos="28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Conducătorul </w:t>
      </w:r>
      <w:r w:rsidR="00BF39E3" w:rsidRPr="00E05301">
        <w:rPr>
          <w:rFonts w:ascii="Times New Roman" w:hAnsi="Times New Roman" w:cs="Times New Roman"/>
          <w:sz w:val="24"/>
          <w:szCs w:val="24"/>
          <w:lang w:val="ro-RO"/>
        </w:rPr>
        <w:t>structurii</w:t>
      </w:r>
      <w:r w:rsidRPr="00E05301">
        <w:rPr>
          <w:rFonts w:ascii="Times New Roman" w:hAnsi="Times New Roman" w:cs="Times New Roman"/>
          <w:sz w:val="24"/>
          <w:szCs w:val="24"/>
          <w:lang w:val="ro-RO"/>
        </w:rPr>
        <w:t xml:space="preserve"> responsabil</w:t>
      </w:r>
      <w:r w:rsidR="00BF39E3" w:rsidRPr="00E05301">
        <w:rPr>
          <w:rFonts w:ascii="Times New Roman" w:hAnsi="Times New Roman" w:cs="Times New Roman"/>
          <w:sz w:val="24"/>
          <w:szCs w:val="24"/>
          <w:lang w:val="ro-RO"/>
        </w:rPr>
        <w:t>e</w:t>
      </w:r>
      <w:r w:rsidRPr="00E05301">
        <w:rPr>
          <w:rFonts w:ascii="Times New Roman" w:hAnsi="Times New Roman" w:cs="Times New Roman"/>
          <w:sz w:val="24"/>
          <w:szCs w:val="24"/>
          <w:lang w:val="ro-RO"/>
        </w:rPr>
        <w:t xml:space="preserve">, după ce a efectuat modificările corespunzătoare, retransmite secretarului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PS modificată, în 3 zile lucrătoare, de la primirea observaţiilor și concomitent, transmite PS tuturor membrilor </w:t>
      </w:r>
      <w:r w:rsidR="007135CE" w:rsidRPr="00E05301">
        <w:rPr>
          <w:rFonts w:ascii="Times New Roman" w:eastAsia="Times New Roman" w:hAnsi="Times New Roman" w:cs="Times New Roman"/>
          <w:sz w:val="24"/>
          <w:szCs w:val="24"/>
          <w:lang w:val="ro-RO"/>
        </w:rPr>
        <w:t>C-SCMI</w:t>
      </w:r>
      <w:r w:rsidRPr="00E05301">
        <w:rPr>
          <w:rFonts w:ascii="Times New Roman" w:hAnsi="Times New Roman" w:cs="Times New Roman"/>
          <w:sz w:val="24"/>
          <w:szCs w:val="24"/>
          <w:lang w:val="ro-RO"/>
        </w:rPr>
        <w:t>, în vederea formulării de observaţii,</w:t>
      </w:r>
      <w:r w:rsidRPr="00E05301">
        <w:rPr>
          <w:rFonts w:ascii="Times New Roman" w:hAnsi="Times New Roman" w:cs="Times New Roman"/>
          <w:color w:val="FF0000"/>
          <w:sz w:val="24"/>
          <w:szCs w:val="24"/>
          <w:lang w:val="ro-RO"/>
        </w:rPr>
        <w:t xml:space="preserve"> </w:t>
      </w:r>
      <w:r w:rsidR="00D354AB" w:rsidRPr="00E05301">
        <w:rPr>
          <w:rStyle w:val="BodyTextChar"/>
          <w:rFonts w:ascii="Times New Roman" w:hAnsi="Times New Roman" w:cs="Times New Roman"/>
          <w:sz w:val="24"/>
          <w:szCs w:val="24"/>
          <w:lang w:val="ro-RO"/>
        </w:rPr>
        <w:t>SEAQ_PS_DAC_</w:t>
      </w:r>
      <w:r w:rsidR="00DB607E"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DB607E" w:rsidRPr="00E05301">
        <w:rPr>
          <w:rStyle w:val="BodyTextChar"/>
          <w:rFonts w:ascii="Times New Roman" w:hAnsi="Times New Roman" w:cs="Times New Roman"/>
          <w:sz w:val="24"/>
          <w:szCs w:val="24"/>
          <w:lang w:val="ro-RO"/>
        </w:rPr>
        <w:t>3</w:t>
      </w:r>
      <w:r w:rsidRPr="00E05301">
        <w:rPr>
          <w:rFonts w:ascii="Times New Roman" w:hAnsi="Times New Roman" w:cs="Times New Roman"/>
          <w:sz w:val="24"/>
          <w:szCs w:val="24"/>
          <w:lang w:val="ro-RO"/>
        </w:rPr>
        <w:t xml:space="preserve">. Membrii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au la dispoziţie maxim 5 zile lucrătoare pentru formularea observaţiilor. Dacă se depăşeşte acest termen şi un membru al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nu a transmis nici</w:t>
      </w:r>
      <w:r w:rsidR="000117DA">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o observaţie, se consideră că acesta nu are observaţii şi va vota pentru avizarea PS. Dacă există observaţii asupra unor aspecte prezentate în  PS, acestea sunt transmise secretarului </w:t>
      </w:r>
      <w:r w:rsidR="007135CE" w:rsidRPr="00E05301">
        <w:rPr>
          <w:rFonts w:ascii="Times New Roman" w:eastAsia="Times New Roman" w:hAnsi="Times New Roman" w:cs="Times New Roman"/>
          <w:sz w:val="24"/>
          <w:szCs w:val="24"/>
          <w:lang w:val="ro-RO"/>
        </w:rPr>
        <w:t>C-SCMI</w:t>
      </w:r>
      <w:r w:rsidR="00BF39E3" w:rsidRPr="00E05301">
        <w:rPr>
          <w:rFonts w:ascii="Times New Roman" w:hAnsi="Times New Roman" w:cs="Times New Roman"/>
          <w:sz w:val="24"/>
          <w:szCs w:val="24"/>
          <w:lang w:val="ro-RO"/>
        </w:rPr>
        <w:t xml:space="preserve"> și conducătorului structurii</w:t>
      </w:r>
      <w:r w:rsidRPr="00E05301">
        <w:rPr>
          <w:rFonts w:ascii="Times New Roman" w:hAnsi="Times New Roman" w:cs="Times New Roman"/>
          <w:sz w:val="24"/>
          <w:szCs w:val="24"/>
          <w:lang w:val="ro-RO"/>
        </w:rPr>
        <w:t xml:space="preserve"> responsabil</w:t>
      </w:r>
      <w:r w:rsidR="00BF39E3" w:rsidRPr="00E05301">
        <w:rPr>
          <w:rFonts w:ascii="Times New Roman" w:hAnsi="Times New Roman" w:cs="Times New Roman"/>
          <w:sz w:val="24"/>
          <w:szCs w:val="24"/>
          <w:lang w:val="ro-RO"/>
        </w:rPr>
        <w:t>e</w:t>
      </w:r>
      <w:r w:rsidRPr="00E05301">
        <w:rPr>
          <w:rFonts w:ascii="Times New Roman" w:hAnsi="Times New Roman" w:cs="Times New Roman"/>
          <w:sz w:val="24"/>
          <w:szCs w:val="24"/>
          <w:lang w:val="ro-RO"/>
        </w:rPr>
        <w:t xml:space="preserve">, completând </w:t>
      </w:r>
      <w:r w:rsidRPr="00E05301">
        <w:rPr>
          <w:rFonts w:ascii="Times New Roman" w:hAnsi="Times New Roman" w:cs="Times New Roman"/>
          <w:i/>
          <w:sz w:val="24"/>
          <w:szCs w:val="24"/>
          <w:lang w:val="ro-RO"/>
        </w:rPr>
        <w:t>Formularul analiză procedură</w:t>
      </w:r>
      <w:r w:rsidRPr="00E05301">
        <w:rPr>
          <w:rFonts w:ascii="Times New Roman" w:hAnsi="Times New Roman" w:cs="Times New Roman"/>
          <w:sz w:val="24"/>
          <w:szCs w:val="24"/>
          <w:lang w:val="ro-RO"/>
        </w:rPr>
        <w:t xml:space="preserve"> (</w:t>
      </w:r>
      <w:r w:rsidR="00D354AB" w:rsidRPr="00E05301">
        <w:rPr>
          <w:rStyle w:val="BodyTextChar"/>
          <w:rFonts w:ascii="Times New Roman" w:hAnsi="Times New Roman" w:cs="Times New Roman"/>
          <w:sz w:val="24"/>
          <w:szCs w:val="24"/>
          <w:lang w:val="ro-RO"/>
        </w:rPr>
        <w:t>SEAQ_PS_DAC_</w:t>
      </w:r>
      <w:r w:rsidR="00670718"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DB607E" w:rsidRPr="00E05301">
        <w:rPr>
          <w:rStyle w:val="BodyTextChar"/>
          <w:rFonts w:ascii="Times New Roman" w:hAnsi="Times New Roman" w:cs="Times New Roman"/>
          <w:sz w:val="24"/>
          <w:szCs w:val="24"/>
          <w:lang w:val="ro-RO"/>
        </w:rPr>
        <w:t>3</w:t>
      </w:r>
      <w:r w:rsidRPr="00E05301">
        <w:rPr>
          <w:rFonts w:ascii="Times New Roman" w:hAnsi="Times New Roman" w:cs="Times New Roman"/>
          <w:sz w:val="24"/>
          <w:szCs w:val="24"/>
          <w:lang w:val="ro-RO"/>
        </w:rPr>
        <w:t xml:space="preserve">). </w:t>
      </w:r>
    </w:p>
    <w:p w:rsidR="00C30313" w:rsidRPr="00E05301" w:rsidRDefault="00C30313" w:rsidP="00074C62">
      <w:pPr>
        <w:pStyle w:val="ListParagraph"/>
        <w:numPr>
          <w:ilvl w:val="0"/>
          <w:numId w:val="25"/>
        </w:numPr>
        <w:tabs>
          <w:tab w:val="left" w:pos="28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Secretarul </w:t>
      </w:r>
      <w:r w:rsidR="007135CE" w:rsidRPr="00E05301">
        <w:rPr>
          <w:rFonts w:ascii="Times New Roman" w:eastAsia="Times New Roman" w:hAnsi="Times New Roman" w:cs="Times New Roman"/>
          <w:sz w:val="24"/>
          <w:szCs w:val="24"/>
          <w:lang w:val="ro-RO"/>
        </w:rPr>
        <w:t>C-SCMI</w:t>
      </w:r>
      <w:r w:rsidRPr="00E05301">
        <w:rPr>
          <w:rFonts w:ascii="Times New Roman" w:hAnsi="Times New Roman" w:cs="Times New Roman"/>
          <w:sz w:val="24"/>
          <w:szCs w:val="24"/>
          <w:lang w:val="ro-RO"/>
        </w:rPr>
        <w:t xml:space="preserve">, în termen de 5 zile lucrătoare, de la expirarea termenului limită pentru formularea observaţiilor, convoacă membrii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pentru analiza și discutarea observațiilor. Dacă nu se ajunge la un consens în ceea ce priveşte observaţiile, decizia privind forma finală a PS aparţine preşedintelui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După ce compartimentul responsabil a elaborat varianta finală a PS,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convoacă, în termen de maxim 5 zile lucrătoare, </w:t>
      </w:r>
      <w:r w:rsidR="007135CE" w:rsidRPr="00E05301">
        <w:rPr>
          <w:rFonts w:ascii="Times New Roman" w:eastAsia="Times New Roman" w:hAnsi="Times New Roman" w:cs="Times New Roman"/>
          <w:sz w:val="24"/>
          <w:szCs w:val="24"/>
          <w:lang w:val="ro-RO"/>
        </w:rPr>
        <w:t>C-SCMI</w:t>
      </w:r>
      <w:r w:rsidRPr="00E05301">
        <w:rPr>
          <w:rFonts w:ascii="Times New Roman" w:hAnsi="Times New Roman" w:cs="Times New Roman"/>
          <w:sz w:val="24"/>
          <w:szCs w:val="24"/>
          <w:lang w:val="ro-RO"/>
        </w:rPr>
        <w:t xml:space="preserve">, care  decide prin vot și emite hotărârea comisiei pentru avizarea PS. Conducătorul </w:t>
      </w:r>
      <w:r w:rsidR="00BF39E3" w:rsidRPr="00E05301">
        <w:rPr>
          <w:rFonts w:ascii="Times New Roman" w:hAnsi="Times New Roman" w:cs="Times New Roman"/>
          <w:sz w:val="24"/>
          <w:szCs w:val="24"/>
          <w:lang w:val="ro-RO"/>
        </w:rPr>
        <w:t>structurii</w:t>
      </w:r>
      <w:r w:rsidRPr="00E05301">
        <w:rPr>
          <w:rFonts w:ascii="Times New Roman" w:hAnsi="Times New Roman" w:cs="Times New Roman"/>
          <w:sz w:val="24"/>
          <w:szCs w:val="24"/>
          <w:lang w:val="ro-RO"/>
        </w:rPr>
        <w:t xml:space="preserve"> responsabil</w:t>
      </w:r>
      <w:r w:rsidR="00BF39E3" w:rsidRPr="00E05301">
        <w:rPr>
          <w:rFonts w:ascii="Times New Roman" w:hAnsi="Times New Roman" w:cs="Times New Roman"/>
          <w:sz w:val="24"/>
          <w:szCs w:val="24"/>
          <w:lang w:val="ro-RO"/>
        </w:rPr>
        <w:t>e</w:t>
      </w:r>
      <w:r w:rsidRPr="00E05301">
        <w:rPr>
          <w:rFonts w:ascii="Times New Roman" w:hAnsi="Times New Roman" w:cs="Times New Roman"/>
          <w:sz w:val="24"/>
          <w:szCs w:val="24"/>
          <w:lang w:val="ro-RO"/>
        </w:rPr>
        <w:t xml:space="preserve"> transmite </w:t>
      </w:r>
      <w:r w:rsidR="00BF39E3" w:rsidRPr="00E05301">
        <w:rPr>
          <w:rFonts w:ascii="Times New Roman" w:hAnsi="Times New Roman" w:cs="Times New Roman"/>
          <w:sz w:val="24"/>
          <w:szCs w:val="24"/>
          <w:lang w:val="ro-RO"/>
        </w:rPr>
        <w:t>Rectorului UO</w:t>
      </w:r>
      <w:r w:rsidRPr="00E05301">
        <w:rPr>
          <w:rFonts w:ascii="Times New Roman" w:hAnsi="Times New Roman" w:cs="Times New Roman"/>
          <w:sz w:val="24"/>
          <w:szCs w:val="24"/>
          <w:lang w:val="ro-RO"/>
        </w:rPr>
        <w:t xml:space="preserve"> PS avizată, pe baza </w:t>
      </w:r>
      <w:proofErr w:type="spellStart"/>
      <w:r w:rsidRPr="00E05301">
        <w:rPr>
          <w:rFonts w:ascii="Times New Roman" w:hAnsi="Times New Roman" w:cs="Times New Roman"/>
          <w:sz w:val="24"/>
          <w:szCs w:val="24"/>
          <w:lang w:val="ro-RO"/>
        </w:rPr>
        <w:t>Hotârârii</w:t>
      </w:r>
      <w:proofErr w:type="spellEnd"/>
      <w:r w:rsidRPr="00E05301">
        <w:rPr>
          <w:rFonts w:ascii="Times New Roman" w:hAnsi="Times New Roman" w:cs="Times New Roman"/>
          <w:sz w:val="24"/>
          <w:szCs w:val="24"/>
          <w:lang w:val="ro-RO"/>
        </w:rPr>
        <w:t xml:space="preserve">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spre aprobare.</w:t>
      </w:r>
    </w:p>
    <w:p w:rsidR="00AC76FA" w:rsidRPr="00E05301" w:rsidRDefault="00AC76FA" w:rsidP="00074C62">
      <w:pPr>
        <w:pStyle w:val="ListParagraph"/>
        <w:numPr>
          <w:ilvl w:val="0"/>
          <w:numId w:val="25"/>
        </w:numPr>
        <w:tabs>
          <w:tab w:val="left" w:pos="28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După elaborarea PO</w:t>
      </w:r>
      <w:r w:rsidRPr="00E05301">
        <w:rPr>
          <w:rFonts w:ascii="Times New Roman" w:hAnsi="Times New Roman" w:cs="Times New Roman"/>
          <w:sz w:val="24"/>
          <w:szCs w:val="24"/>
          <w:lang w:val="ro-RO"/>
        </w:rPr>
        <w:t xml:space="preserve">, conducătorul structurii responsabile transmite PO secretarului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pentru a verifica dacă aceasta respectă prevederile </w:t>
      </w:r>
      <w:r w:rsidRPr="00E05301">
        <w:rPr>
          <w:rStyle w:val="BodyTextChar"/>
          <w:rFonts w:ascii="Times New Roman" w:hAnsi="Times New Roman" w:cs="Times New Roman"/>
          <w:sz w:val="24"/>
          <w:szCs w:val="24"/>
          <w:lang w:val="ro-RO"/>
        </w:rPr>
        <w:t>SEAQ_PS_DAC_</w:t>
      </w:r>
      <w:r w:rsidR="00DB607E" w:rsidRPr="00E05301">
        <w:rPr>
          <w:rStyle w:val="BodyTextChar"/>
          <w:rFonts w:ascii="Times New Roman" w:hAnsi="Times New Roman" w:cs="Times New Roman"/>
          <w:sz w:val="24"/>
          <w:szCs w:val="24"/>
          <w:lang w:val="ro-RO"/>
        </w:rPr>
        <w:t>01_</w:t>
      </w:r>
      <w:r w:rsidRPr="00E05301">
        <w:rPr>
          <w:rStyle w:val="BodyTextChar"/>
          <w:rFonts w:ascii="Times New Roman" w:hAnsi="Times New Roman" w:cs="Times New Roman"/>
          <w:sz w:val="24"/>
          <w:szCs w:val="24"/>
          <w:lang w:val="ro-RO"/>
        </w:rPr>
        <w:t>F.0</w:t>
      </w:r>
      <w:r w:rsidR="00DB607E" w:rsidRPr="00E05301">
        <w:rPr>
          <w:rStyle w:val="BodyTextChar"/>
          <w:rFonts w:ascii="Times New Roman" w:hAnsi="Times New Roman" w:cs="Times New Roman"/>
          <w:sz w:val="24"/>
          <w:szCs w:val="24"/>
          <w:lang w:val="ro-RO"/>
        </w:rPr>
        <w:t>3</w:t>
      </w:r>
      <w:r w:rsidRPr="00E05301">
        <w:rPr>
          <w:rFonts w:ascii="Times New Roman" w:hAnsi="Times New Roman" w:cs="Times New Roman"/>
          <w:sz w:val="24"/>
          <w:szCs w:val="24"/>
          <w:lang w:val="ro-RO"/>
        </w:rPr>
        <w:t xml:space="preserve">. Dacă nu sunt respectate prevederile </w:t>
      </w:r>
      <w:r w:rsidRPr="00E05301">
        <w:rPr>
          <w:rStyle w:val="BodyTextChar"/>
          <w:rFonts w:ascii="Times New Roman" w:hAnsi="Times New Roman" w:cs="Times New Roman"/>
          <w:sz w:val="24"/>
          <w:szCs w:val="24"/>
          <w:lang w:val="ro-RO"/>
        </w:rPr>
        <w:t>SEAQ_PS_DAC_</w:t>
      </w:r>
      <w:r w:rsidR="00DB607E" w:rsidRPr="00E05301">
        <w:rPr>
          <w:rStyle w:val="BodyTextChar"/>
          <w:rFonts w:ascii="Times New Roman" w:hAnsi="Times New Roman" w:cs="Times New Roman"/>
          <w:sz w:val="24"/>
          <w:szCs w:val="24"/>
          <w:lang w:val="ro-RO"/>
        </w:rPr>
        <w:t>01_</w:t>
      </w:r>
      <w:r w:rsidRPr="00E05301">
        <w:rPr>
          <w:rStyle w:val="BodyTextChar"/>
          <w:rFonts w:ascii="Times New Roman" w:hAnsi="Times New Roman" w:cs="Times New Roman"/>
          <w:sz w:val="24"/>
          <w:szCs w:val="24"/>
          <w:lang w:val="ro-RO"/>
        </w:rPr>
        <w:t>F.0</w:t>
      </w:r>
      <w:r w:rsidR="00DB607E" w:rsidRPr="00E05301">
        <w:rPr>
          <w:rStyle w:val="BodyTextChar"/>
          <w:rFonts w:ascii="Times New Roman" w:hAnsi="Times New Roman" w:cs="Times New Roman"/>
          <w:sz w:val="24"/>
          <w:szCs w:val="24"/>
          <w:lang w:val="ro-RO"/>
        </w:rPr>
        <w:t>3</w:t>
      </w:r>
      <w:r w:rsidRPr="00E05301">
        <w:rPr>
          <w:rFonts w:ascii="Times New Roman" w:hAnsi="Times New Roman" w:cs="Times New Roman"/>
          <w:sz w:val="24"/>
          <w:szCs w:val="24"/>
          <w:lang w:val="ro-RO"/>
        </w:rPr>
        <w:t>, conducătorul structurii transmite observaţiile sale către re</w:t>
      </w:r>
      <w:r w:rsidR="000117DA">
        <w:rPr>
          <w:rFonts w:ascii="Times New Roman" w:hAnsi="Times New Roman" w:cs="Times New Roman"/>
          <w:sz w:val="24"/>
          <w:szCs w:val="24"/>
          <w:lang w:val="ro-RO"/>
        </w:rPr>
        <w:t>s</w:t>
      </w:r>
      <w:r w:rsidRPr="00E05301">
        <w:rPr>
          <w:rFonts w:ascii="Times New Roman" w:hAnsi="Times New Roman" w:cs="Times New Roman"/>
          <w:sz w:val="24"/>
          <w:szCs w:val="24"/>
          <w:lang w:val="ro-RO"/>
        </w:rPr>
        <w:t xml:space="preserve">ponsabilii care au elaborat PO, în termen de maxim 5 zile lucrătoare. După ce a efectuat modificările corespunzătoare, compartimentul responsabil retransmite secretarului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PO modificată, în termen de maxim 3 zile lucrătoare de la primirea observaţiilor.</w:t>
      </w:r>
    </w:p>
    <w:p w:rsidR="00AC76FA" w:rsidRPr="00E05301" w:rsidRDefault="00AC76FA" w:rsidP="00074C62">
      <w:pPr>
        <w:pStyle w:val="ListParagraph"/>
        <w:numPr>
          <w:ilvl w:val="0"/>
          <w:numId w:val="25"/>
        </w:numPr>
        <w:tabs>
          <w:tab w:val="left" w:pos="28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Conducătorul structurii transmite PO, împreună cu </w:t>
      </w:r>
      <w:r w:rsidRPr="00E05301">
        <w:rPr>
          <w:rFonts w:ascii="Times New Roman" w:hAnsi="Times New Roman" w:cs="Times New Roman"/>
          <w:i/>
          <w:sz w:val="24"/>
          <w:szCs w:val="24"/>
          <w:lang w:val="ro-RO"/>
        </w:rPr>
        <w:t>Formularul de analiză procedură</w:t>
      </w:r>
      <w:r w:rsidRPr="00E05301">
        <w:rPr>
          <w:rFonts w:ascii="Times New Roman" w:hAnsi="Times New Roman" w:cs="Times New Roman"/>
          <w:sz w:val="24"/>
          <w:szCs w:val="24"/>
          <w:lang w:val="ro-RO"/>
        </w:rPr>
        <w:t xml:space="preserve"> (conform </w:t>
      </w:r>
      <w:r w:rsidR="00DB607E" w:rsidRPr="00E05301">
        <w:rPr>
          <w:rFonts w:ascii="Times New Roman" w:hAnsi="Times New Roman" w:cs="Times New Roman"/>
          <w:sz w:val="24"/>
          <w:szCs w:val="24"/>
          <w:lang w:val="ro-RO"/>
        </w:rPr>
        <w:t>SEAQ_PS_DAC_01_F.03</w:t>
      </w:r>
      <w:r w:rsidRPr="00E05301">
        <w:rPr>
          <w:rFonts w:ascii="Times New Roman" w:hAnsi="Times New Roman" w:cs="Times New Roman"/>
          <w:sz w:val="24"/>
          <w:szCs w:val="24"/>
          <w:lang w:val="ro-RO"/>
        </w:rPr>
        <w:t xml:space="preserve">), structurilor care utilizează procedura respectivă pentru obţinerea avizului conducătorilor acestora. Fiecare conducător de structură care utilizează  procedura are la dispoziţie 5 zile lucrătoare pentru avizarea PO. Dacă se depăşeşte acest termen şi conducătorul de compartiment  nu a avizat procedura, se consideră că acesta nu are observaţii. Dacă există observaţii asupra unor aspecte prezentate în  procedură şi acestea nu sunt însuşite de către persoana/persoanele responsabile cu realizarea PO, decizia finală aparţine preşedintelui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Toate procedurile clarificate  şi avizate de către cei în </w:t>
      </w:r>
      <w:r w:rsidR="000117DA">
        <w:rPr>
          <w:rFonts w:ascii="Times New Roman" w:hAnsi="Times New Roman" w:cs="Times New Roman"/>
          <w:sz w:val="24"/>
          <w:szCs w:val="24"/>
          <w:lang w:val="ro-RO"/>
        </w:rPr>
        <w:t>drept vor fi transmise secretar</w:t>
      </w:r>
      <w:r w:rsidRPr="00E05301">
        <w:rPr>
          <w:rFonts w:ascii="Times New Roman" w:hAnsi="Times New Roman" w:cs="Times New Roman"/>
          <w:sz w:val="24"/>
          <w:szCs w:val="24"/>
          <w:lang w:val="ro-RO"/>
        </w:rPr>
        <w:t xml:space="preserve">ului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care le va înregistra în </w:t>
      </w:r>
      <w:r w:rsidRPr="00E05301">
        <w:rPr>
          <w:rFonts w:ascii="Times New Roman" w:hAnsi="Times New Roman" w:cs="Times New Roman"/>
          <w:i/>
          <w:sz w:val="24"/>
          <w:szCs w:val="24"/>
          <w:lang w:val="ro-RO"/>
        </w:rPr>
        <w:t>Registrul procedurilor</w:t>
      </w:r>
      <w:r w:rsidRPr="00E05301">
        <w:rPr>
          <w:rFonts w:ascii="Times New Roman" w:hAnsi="Times New Roman" w:cs="Times New Roman"/>
          <w:sz w:val="24"/>
          <w:szCs w:val="24"/>
          <w:lang w:val="ro-RO"/>
        </w:rPr>
        <w:t xml:space="preserve"> şi le va prezenta preşedintelui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pentru avizare. </w:t>
      </w:r>
    </w:p>
    <w:p w:rsidR="00BF39E3" w:rsidRPr="00E05301" w:rsidRDefault="00BF39E3" w:rsidP="00BF39E3">
      <w:pPr>
        <w:pStyle w:val="Corptext1"/>
        <w:shd w:val="clear" w:color="auto" w:fill="auto"/>
        <w:spacing w:before="0" w:line="240" w:lineRule="auto"/>
        <w:ind w:left="426" w:firstLine="0"/>
        <w:jc w:val="both"/>
        <w:rPr>
          <w:rStyle w:val="Bodytext"/>
          <w:rFonts w:ascii="Times New Roman" w:hAnsi="Times New Roman" w:cs="Times New Roman"/>
          <w:color w:val="000000"/>
          <w:sz w:val="20"/>
          <w:szCs w:val="20"/>
          <w:lang w:val="ro-RO"/>
        </w:rPr>
      </w:pPr>
    </w:p>
    <w:p w:rsidR="00BF39E3" w:rsidRPr="00E05301" w:rsidRDefault="00BA4DDF" w:rsidP="00BF39E3">
      <w:pPr>
        <w:pStyle w:val="Corptext1"/>
        <w:shd w:val="clear" w:color="auto" w:fill="auto"/>
        <w:spacing w:before="0" w:line="240" w:lineRule="auto"/>
        <w:ind w:left="426" w:firstLine="0"/>
        <w:jc w:val="both"/>
        <w:rPr>
          <w:rFonts w:ascii="Times New Roman" w:hAnsi="Times New Roman" w:cs="Times New Roman"/>
          <w:b/>
          <w:sz w:val="24"/>
          <w:szCs w:val="24"/>
          <w:lang w:val="ro-RO"/>
        </w:rPr>
      </w:pPr>
      <w:r w:rsidRPr="00E05301">
        <w:rPr>
          <w:rStyle w:val="Bodytext"/>
          <w:rFonts w:ascii="Times New Roman" w:hAnsi="Times New Roman" w:cs="Times New Roman"/>
          <w:b/>
          <w:color w:val="000000"/>
          <w:sz w:val="24"/>
          <w:szCs w:val="24"/>
          <w:lang w:val="ro-RO"/>
        </w:rPr>
        <w:t>8.4</w:t>
      </w:r>
      <w:r w:rsidR="00BF39E3" w:rsidRPr="00E05301">
        <w:rPr>
          <w:rStyle w:val="Bodytext"/>
          <w:rFonts w:ascii="Times New Roman" w:hAnsi="Times New Roman" w:cs="Times New Roman"/>
          <w:b/>
          <w:color w:val="000000"/>
          <w:sz w:val="24"/>
          <w:szCs w:val="24"/>
          <w:lang w:val="ro-RO"/>
        </w:rPr>
        <w:t xml:space="preserve">. </w:t>
      </w:r>
      <w:r w:rsidR="00BF39E3" w:rsidRPr="00E05301">
        <w:rPr>
          <w:rFonts w:ascii="Times New Roman" w:hAnsi="Times New Roman" w:cs="Times New Roman"/>
          <w:b/>
          <w:sz w:val="24"/>
          <w:szCs w:val="24"/>
          <w:lang w:val="ro-RO"/>
        </w:rPr>
        <w:t>Aprobarea procedură</w:t>
      </w:r>
    </w:p>
    <w:p w:rsidR="00C30313" w:rsidRPr="00E05301" w:rsidRDefault="00BF39E3" w:rsidP="00BF39E3">
      <w:pPr>
        <w:pStyle w:val="Corptext1"/>
        <w:shd w:val="clear" w:color="auto" w:fill="auto"/>
        <w:spacing w:before="0" w:line="240" w:lineRule="auto"/>
        <w:ind w:left="567" w:firstLine="0"/>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După avizarea de către preşedintele </w:t>
      </w:r>
      <w:r w:rsidR="007135CE" w:rsidRPr="00E05301">
        <w:rPr>
          <w:rFonts w:ascii="Times New Roman" w:hAnsi="Times New Roman" w:cs="Times New Roman"/>
          <w:sz w:val="24"/>
          <w:szCs w:val="24"/>
          <w:lang w:val="ro-RO"/>
        </w:rPr>
        <w:t>C-SCMI</w:t>
      </w:r>
      <w:r w:rsidR="00BA4DDF"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PS se </w:t>
      </w:r>
      <w:r w:rsidR="000117DA">
        <w:rPr>
          <w:rFonts w:ascii="Times New Roman" w:hAnsi="Times New Roman" w:cs="Times New Roman"/>
          <w:sz w:val="24"/>
          <w:szCs w:val="24"/>
          <w:lang w:val="ro-RO"/>
        </w:rPr>
        <w:t>avizează</w:t>
      </w:r>
      <w:r w:rsidRPr="00E05301">
        <w:rPr>
          <w:rFonts w:ascii="Times New Roman" w:hAnsi="Times New Roman" w:cs="Times New Roman"/>
          <w:sz w:val="24"/>
          <w:szCs w:val="24"/>
          <w:lang w:val="ro-RO"/>
        </w:rPr>
        <w:t xml:space="preserve"> de către </w:t>
      </w:r>
      <w:r w:rsidR="00BA4DDF" w:rsidRPr="00E05301">
        <w:rPr>
          <w:rFonts w:ascii="Times New Roman" w:hAnsi="Times New Roman" w:cs="Times New Roman"/>
          <w:sz w:val="24"/>
          <w:szCs w:val="24"/>
          <w:lang w:val="ro-RO"/>
        </w:rPr>
        <w:t>Rectorul UO</w:t>
      </w:r>
      <w:r w:rsidR="000117DA">
        <w:rPr>
          <w:rFonts w:ascii="Times New Roman" w:hAnsi="Times New Roman" w:cs="Times New Roman"/>
          <w:sz w:val="24"/>
          <w:szCs w:val="24"/>
          <w:lang w:val="ro-RO"/>
        </w:rPr>
        <w:t xml:space="preserve"> în CA.</w:t>
      </w:r>
      <w:r w:rsidR="00BA4DDF" w:rsidRPr="00E05301">
        <w:rPr>
          <w:rFonts w:ascii="Times New Roman" w:hAnsi="Times New Roman" w:cs="Times New Roman"/>
          <w:sz w:val="24"/>
          <w:szCs w:val="24"/>
          <w:lang w:val="ro-RO"/>
        </w:rPr>
        <w:t xml:space="preserve">. </w:t>
      </w:r>
    </w:p>
    <w:p w:rsidR="00BA4DDF" w:rsidRPr="00E05301" w:rsidRDefault="00BA4DDF" w:rsidP="00BF39E3">
      <w:pPr>
        <w:pStyle w:val="Corptext1"/>
        <w:shd w:val="clear" w:color="auto" w:fill="auto"/>
        <w:spacing w:before="0" w:line="240" w:lineRule="auto"/>
        <w:ind w:left="567" w:firstLine="0"/>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Procedura de </w:t>
      </w:r>
      <w:r w:rsidR="0092117E" w:rsidRPr="00E05301">
        <w:rPr>
          <w:rFonts w:ascii="Times New Roman" w:hAnsi="Times New Roman" w:cs="Times New Roman"/>
          <w:sz w:val="24"/>
          <w:szCs w:val="24"/>
          <w:lang w:val="ro-RO"/>
        </w:rPr>
        <w:t>si</w:t>
      </w:r>
      <w:r w:rsidR="00D0745F" w:rsidRPr="00E05301">
        <w:rPr>
          <w:rFonts w:ascii="Times New Roman" w:hAnsi="Times New Roman" w:cs="Times New Roman"/>
          <w:sz w:val="24"/>
          <w:szCs w:val="24"/>
          <w:lang w:val="ro-RO"/>
        </w:rPr>
        <w:t>stem/operațională</w:t>
      </w:r>
      <w:r w:rsidRPr="00E05301">
        <w:rPr>
          <w:rFonts w:ascii="Times New Roman" w:hAnsi="Times New Roman" w:cs="Times New Roman"/>
          <w:sz w:val="24"/>
          <w:szCs w:val="24"/>
          <w:lang w:val="ro-RO"/>
        </w:rPr>
        <w:t xml:space="preserve"> </w:t>
      </w:r>
      <w:r w:rsidR="00D0745F" w:rsidRPr="00E05301">
        <w:rPr>
          <w:rFonts w:ascii="Times New Roman" w:hAnsi="Times New Roman" w:cs="Times New Roman"/>
          <w:sz w:val="24"/>
          <w:szCs w:val="24"/>
          <w:lang w:val="ro-RO"/>
        </w:rPr>
        <w:t xml:space="preserve">(PS, PO) </w:t>
      </w:r>
      <w:r w:rsidR="000117DA">
        <w:rPr>
          <w:rFonts w:ascii="Times New Roman" w:hAnsi="Times New Roman" w:cs="Times New Roman"/>
          <w:sz w:val="24"/>
          <w:szCs w:val="24"/>
          <w:lang w:val="ro-RO"/>
        </w:rPr>
        <w:t xml:space="preserve">va fi aprobată </w:t>
      </w:r>
      <w:r w:rsidRPr="00E05301">
        <w:rPr>
          <w:rFonts w:ascii="Times New Roman" w:hAnsi="Times New Roman" w:cs="Times New Roman"/>
          <w:sz w:val="24"/>
          <w:szCs w:val="24"/>
          <w:lang w:val="ro-RO"/>
        </w:rPr>
        <w:t>de SUO prin HS.</w:t>
      </w:r>
    </w:p>
    <w:p w:rsidR="00BA4DDF" w:rsidRPr="00E05301" w:rsidRDefault="00BA4DDF" w:rsidP="00BA4DDF">
      <w:pPr>
        <w:pStyle w:val="Corptext1"/>
        <w:shd w:val="clear" w:color="auto" w:fill="auto"/>
        <w:spacing w:before="0" w:line="240" w:lineRule="auto"/>
        <w:ind w:left="426" w:firstLine="0"/>
        <w:jc w:val="both"/>
        <w:rPr>
          <w:rStyle w:val="Bodytext"/>
          <w:rFonts w:ascii="Times New Roman" w:hAnsi="Times New Roman" w:cs="Times New Roman"/>
          <w:color w:val="000000"/>
          <w:sz w:val="20"/>
          <w:szCs w:val="20"/>
          <w:lang w:val="ro-RO"/>
        </w:rPr>
      </w:pPr>
    </w:p>
    <w:p w:rsidR="00BA4DDF" w:rsidRPr="00E05301" w:rsidRDefault="00BA4DDF" w:rsidP="00BA4DDF">
      <w:pPr>
        <w:pStyle w:val="Corptext1"/>
        <w:shd w:val="clear" w:color="auto" w:fill="auto"/>
        <w:spacing w:before="0" w:line="240" w:lineRule="auto"/>
        <w:ind w:left="426" w:firstLine="0"/>
        <w:jc w:val="both"/>
        <w:rPr>
          <w:rFonts w:ascii="Times New Roman" w:hAnsi="Times New Roman" w:cs="Times New Roman"/>
          <w:b/>
          <w:sz w:val="24"/>
          <w:szCs w:val="24"/>
          <w:lang w:val="ro-RO"/>
        </w:rPr>
      </w:pPr>
      <w:r w:rsidRPr="00E05301">
        <w:rPr>
          <w:rStyle w:val="Bodytext"/>
          <w:rFonts w:ascii="Times New Roman" w:hAnsi="Times New Roman" w:cs="Times New Roman"/>
          <w:b/>
          <w:color w:val="000000"/>
          <w:sz w:val="24"/>
          <w:szCs w:val="24"/>
          <w:lang w:val="ro-RO"/>
        </w:rPr>
        <w:t xml:space="preserve">8.5. </w:t>
      </w:r>
      <w:r w:rsidRPr="00E05301">
        <w:rPr>
          <w:rFonts w:ascii="Times New Roman" w:hAnsi="Times New Roman" w:cs="Times New Roman"/>
          <w:b/>
          <w:sz w:val="24"/>
          <w:szCs w:val="24"/>
          <w:lang w:val="ro-RO"/>
        </w:rPr>
        <w:t>Difuzarea procedur</w:t>
      </w:r>
      <w:r w:rsidR="00602FD9" w:rsidRPr="00E05301">
        <w:rPr>
          <w:rFonts w:ascii="Times New Roman" w:hAnsi="Times New Roman" w:cs="Times New Roman"/>
          <w:b/>
          <w:sz w:val="24"/>
          <w:szCs w:val="24"/>
          <w:lang w:val="ro-RO"/>
        </w:rPr>
        <w:t>ii</w:t>
      </w:r>
    </w:p>
    <w:p w:rsidR="00AC76FA" w:rsidRPr="00E05301" w:rsidRDefault="00BA4DDF" w:rsidP="00AC76FA">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După aprobare, originalul PS se păstrează la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care va efectua copii şi le va distribui în regim controlat în conformitate cu </w:t>
      </w:r>
      <w:r w:rsidRPr="00E05301">
        <w:rPr>
          <w:rFonts w:ascii="Times New Roman" w:hAnsi="Times New Roman" w:cs="Times New Roman"/>
          <w:i/>
          <w:sz w:val="24"/>
          <w:szCs w:val="24"/>
          <w:lang w:val="ro-RO"/>
        </w:rPr>
        <w:t>Lista de difuzare a procedurii</w:t>
      </w:r>
      <w:r w:rsidRPr="00E05301">
        <w:rPr>
          <w:rFonts w:ascii="Times New Roman" w:hAnsi="Times New Roman" w:cs="Times New Roman"/>
          <w:sz w:val="24"/>
          <w:szCs w:val="24"/>
          <w:lang w:val="ro-RO"/>
        </w:rPr>
        <w:t xml:space="preserve"> (</w:t>
      </w:r>
      <w:r w:rsidR="00D354AB" w:rsidRPr="00E05301">
        <w:rPr>
          <w:rStyle w:val="BodyTextChar"/>
          <w:rFonts w:ascii="Times New Roman" w:hAnsi="Times New Roman" w:cs="Times New Roman"/>
          <w:sz w:val="24"/>
          <w:szCs w:val="24"/>
          <w:lang w:val="ro-RO"/>
        </w:rPr>
        <w:t>SEAQ_PS_DAC_</w:t>
      </w:r>
      <w:r w:rsidR="00DB607E" w:rsidRPr="00E05301">
        <w:rPr>
          <w:rStyle w:val="BodyTextChar"/>
          <w:rFonts w:ascii="Times New Roman" w:hAnsi="Times New Roman" w:cs="Times New Roman"/>
          <w:sz w:val="24"/>
          <w:szCs w:val="24"/>
          <w:lang w:val="ro-RO"/>
        </w:rPr>
        <w:t>01_F.02</w:t>
      </w:r>
      <w:r w:rsidR="00D354AB" w:rsidRPr="00E05301">
        <w:rPr>
          <w:rStyle w:val="BodyTextCha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Când se distribuie o copie a PS,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completează corespunzător pagina de gardă a copiei PS distribuite, cu numărul exemplarului distribuit. Acest număr trebuie să corespundă cu numărul de ordine din </w:t>
      </w:r>
      <w:r w:rsidRPr="00E05301">
        <w:rPr>
          <w:rFonts w:ascii="Times New Roman" w:hAnsi="Times New Roman" w:cs="Times New Roman"/>
          <w:i/>
          <w:sz w:val="24"/>
          <w:szCs w:val="24"/>
          <w:lang w:val="ro-RO"/>
        </w:rPr>
        <w:t>Lista de difuzare a procedurii</w:t>
      </w:r>
      <w:r w:rsidRPr="00E05301">
        <w:rPr>
          <w:rFonts w:ascii="Times New Roman" w:hAnsi="Times New Roman" w:cs="Times New Roman"/>
          <w:sz w:val="24"/>
          <w:szCs w:val="24"/>
          <w:lang w:val="ro-RO"/>
        </w:rPr>
        <w:t xml:space="preserve">. </w:t>
      </w:r>
      <w:r w:rsidR="00AC76FA" w:rsidRPr="00E05301">
        <w:rPr>
          <w:rFonts w:ascii="Times New Roman" w:hAnsi="Times New Roman" w:cs="Times New Roman"/>
          <w:sz w:val="24"/>
          <w:szCs w:val="24"/>
          <w:lang w:val="ro-RO"/>
        </w:rPr>
        <w:t xml:space="preserve">Originalul PO se păstrează de către compartimentul care a elaborat PO şi se difuzează conform </w:t>
      </w:r>
      <w:r w:rsidR="00AC76FA" w:rsidRPr="00E05301">
        <w:rPr>
          <w:rFonts w:ascii="Times New Roman" w:hAnsi="Times New Roman" w:cs="Times New Roman"/>
          <w:i/>
          <w:sz w:val="24"/>
          <w:szCs w:val="24"/>
          <w:lang w:val="ro-RO"/>
        </w:rPr>
        <w:t>Listei de difuzare a procedurii</w:t>
      </w:r>
      <w:r w:rsidR="00AC76FA" w:rsidRPr="00E05301">
        <w:rPr>
          <w:rFonts w:ascii="Times New Roman" w:hAnsi="Times New Roman" w:cs="Times New Roman"/>
          <w:sz w:val="24"/>
          <w:szCs w:val="24"/>
          <w:lang w:val="ro-RO"/>
        </w:rPr>
        <w:t xml:space="preserve"> (conform </w:t>
      </w:r>
      <w:r w:rsidR="00AC76FA" w:rsidRPr="00E05301">
        <w:rPr>
          <w:rStyle w:val="BodyTextChar"/>
          <w:rFonts w:ascii="Times New Roman" w:hAnsi="Times New Roman" w:cs="Times New Roman"/>
          <w:sz w:val="24"/>
          <w:szCs w:val="24"/>
          <w:lang w:val="ro-RO"/>
        </w:rPr>
        <w:t>SEAQ_PS_DAC</w:t>
      </w:r>
      <w:r w:rsidR="00B956F2" w:rsidRPr="00E05301">
        <w:rPr>
          <w:rStyle w:val="BodyTextChar"/>
          <w:rFonts w:ascii="Times New Roman" w:hAnsi="Times New Roman" w:cs="Times New Roman"/>
          <w:sz w:val="24"/>
          <w:szCs w:val="24"/>
          <w:lang w:val="ro-RO"/>
        </w:rPr>
        <w:t>_01</w:t>
      </w:r>
      <w:r w:rsidR="00AC76FA" w:rsidRPr="00E05301">
        <w:rPr>
          <w:rStyle w:val="BodyTextChar"/>
          <w:rFonts w:ascii="Times New Roman" w:hAnsi="Times New Roman" w:cs="Times New Roman"/>
          <w:sz w:val="24"/>
          <w:szCs w:val="24"/>
          <w:lang w:val="ro-RO"/>
        </w:rPr>
        <w:t>_F.0</w:t>
      </w:r>
      <w:r w:rsidR="00B956F2" w:rsidRPr="00E05301">
        <w:rPr>
          <w:rStyle w:val="BodyTextChar"/>
          <w:rFonts w:ascii="Times New Roman" w:hAnsi="Times New Roman" w:cs="Times New Roman"/>
          <w:sz w:val="24"/>
          <w:szCs w:val="24"/>
          <w:lang w:val="ro-RO"/>
        </w:rPr>
        <w:t>2</w:t>
      </w:r>
      <w:r w:rsidR="00AC76FA" w:rsidRPr="00E05301">
        <w:rPr>
          <w:rFonts w:ascii="Times New Roman" w:hAnsi="Times New Roman" w:cs="Times New Roman"/>
          <w:sz w:val="24"/>
          <w:szCs w:val="24"/>
          <w:lang w:val="ro-RO"/>
        </w:rPr>
        <w:t xml:space="preserve">) întocmită de către persoana/persoanele responsabile din cadrul compartimentelor care au iniţiat PO, acestea înaintând o copie a PO și secretarului </w:t>
      </w:r>
      <w:r w:rsidR="007135CE" w:rsidRPr="00E05301">
        <w:rPr>
          <w:rFonts w:ascii="Times New Roman" w:hAnsi="Times New Roman" w:cs="Times New Roman"/>
          <w:sz w:val="24"/>
          <w:szCs w:val="24"/>
          <w:lang w:val="ro-RO"/>
        </w:rPr>
        <w:t>C-SCMI</w:t>
      </w:r>
      <w:r w:rsidR="00AC76FA" w:rsidRPr="00E05301">
        <w:rPr>
          <w:rFonts w:ascii="Times New Roman" w:hAnsi="Times New Roman" w:cs="Times New Roman"/>
          <w:sz w:val="24"/>
          <w:szCs w:val="24"/>
          <w:lang w:val="ro-RO"/>
        </w:rPr>
        <w:t xml:space="preserve">. Când se </w:t>
      </w:r>
      <w:r w:rsidR="00AC76FA" w:rsidRPr="00E05301">
        <w:rPr>
          <w:rFonts w:ascii="Times New Roman" w:hAnsi="Times New Roman" w:cs="Times New Roman"/>
          <w:sz w:val="24"/>
          <w:szCs w:val="24"/>
          <w:lang w:val="ro-RO"/>
        </w:rPr>
        <w:lastRenderedPageBreak/>
        <w:t xml:space="preserve">distribuie copii ale PO, persoana/persoanele responsabile pentru difuzarea procedurii va completa pagina de gardă a PO cu numărul exemplarului distribuit. Acest număr trebuie să corespundă cu numărul de ordine din </w:t>
      </w:r>
      <w:r w:rsidR="00AC76FA" w:rsidRPr="00E05301">
        <w:rPr>
          <w:rFonts w:ascii="Times New Roman" w:hAnsi="Times New Roman" w:cs="Times New Roman"/>
          <w:i/>
          <w:sz w:val="24"/>
          <w:szCs w:val="24"/>
          <w:lang w:val="ro-RO"/>
        </w:rPr>
        <w:t>Lista de difuzare a procedurii</w:t>
      </w:r>
      <w:r w:rsidR="00AC76FA" w:rsidRPr="00E05301">
        <w:rPr>
          <w:rFonts w:ascii="Times New Roman" w:hAnsi="Times New Roman" w:cs="Times New Roman"/>
          <w:sz w:val="24"/>
          <w:szCs w:val="24"/>
          <w:lang w:val="ro-RO"/>
        </w:rPr>
        <w:t>.</w:t>
      </w:r>
    </w:p>
    <w:p w:rsidR="00BA4DDF" w:rsidRPr="00E05301" w:rsidRDefault="00BA4DDF" w:rsidP="00AC2870">
      <w:pPr>
        <w:pStyle w:val="Corptext1"/>
        <w:shd w:val="clear" w:color="auto" w:fill="auto"/>
        <w:spacing w:before="0" w:line="240" w:lineRule="auto"/>
        <w:ind w:firstLine="0"/>
        <w:jc w:val="both"/>
        <w:rPr>
          <w:rFonts w:ascii="Times New Roman" w:hAnsi="Times New Roman" w:cs="Times New Roman"/>
          <w:sz w:val="20"/>
          <w:szCs w:val="20"/>
          <w:lang w:val="ro-RO"/>
        </w:rPr>
      </w:pPr>
    </w:p>
    <w:p w:rsidR="00BA4DDF" w:rsidRPr="00E05301" w:rsidRDefault="00BA4DDF" w:rsidP="00BA4DDF">
      <w:pPr>
        <w:pStyle w:val="Corptext1"/>
        <w:shd w:val="clear" w:color="auto" w:fill="auto"/>
        <w:spacing w:before="0" w:line="240" w:lineRule="auto"/>
        <w:ind w:left="426" w:firstLine="0"/>
        <w:jc w:val="both"/>
        <w:rPr>
          <w:rFonts w:ascii="Times New Roman" w:hAnsi="Times New Roman" w:cs="Times New Roman"/>
          <w:b/>
          <w:sz w:val="24"/>
          <w:szCs w:val="24"/>
          <w:lang w:val="ro-RO"/>
        </w:rPr>
      </w:pPr>
      <w:r w:rsidRPr="00E05301">
        <w:rPr>
          <w:rStyle w:val="Bodytext"/>
          <w:rFonts w:ascii="Times New Roman" w:hAnsi="Times New Roman" w:cs="Times New Roman"/>
          <w:b/>
          <w:color w:val="000000"/>
          <w:sz w:val="24"/>
          <w:szCs w:val="24"/>
          <w:lang w:val="ro-RO"/>
        </w:rPr>
        <w:t xml:space="preserve">8.6. </w:t>
      </w:r>
      <w:r w:rsidR="00F901E3" w:rsidRPr="00E05301">
        <w:rPr>
          <w:rFonts w:ascii="Times New Roman" w:hAnsi="Times New Roman" w:cs="Times New Roman"/>
          <w:b/>
          <w:sz w:val="24"/>
          <w:szCs w:val="24"/>
          <w:lang w:val="ro-RO"/>
        </w:rPr>
        <w:t>Revizia procedurii</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8.6.1. Revizia PS</w:t>
      </w:r>
      <w:r w:rsidRPr="00E05301">
        <w:rPr>
          <w:rFonts w:ascii="Times New Roman" w:hAnsi="Times New Roman" w:cs="Times New Roman"/>
          <w:sz w:val="24"/>
          <w:szCs w:val="24"/>
          <w:lang w:val="ro-RO"/>
        </w:rPr>
        <w:t xml:space="preserve">: atunci când un compartiment din cadrul entității publice constată că o PS necesită îmbunătăţiri sau că au avut loc modificări ale riscurilor sau ale cadrului normativ care afectează întreaga instituţie se solicită revizia unei PS. În acest scop, compartimentul respectiv înaintează o solicitare de revizie spre analiza secretarului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Solicitarea va conţine codul PS la care se face referire, motivaţia solicitării reviziei şi propunerea de modificare a PS.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include pe ordinea de zi a primei şedinţe analiza oportunităţii reviziei propuse. În condiţiile în care se consideră de către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oportună propunerea prezentată, aceasta solicită, conducătorului compartimentului responsabil cu elaborarea, efectuarea modificării PS.</w:t>
      </w:r>
    </w:p>
    <w:p w:rsidR="00F008E0" w:rsidRPr="00E05301" w:rsidRDefault="00F008E0"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i/>
          <w:sz w:val="24"/>
          <w:szCs w:val="24"/>
          <w:lang w:val="ro-RO"/>
        </w:rPr>
        <w:t>Revizia PO</w:t>
      </w:r>
      <w:r w:rsidRPr="00E05301">
        <w:rPr>
          <w:rFonts w:ascii="Times New Roman" w:hAnsi="Times New Roman" w:cs="Times New Roman"/>
          <w:sz w:val="24"/>
          <w:szCs w:val="24"/>
          <w:lang w:val="ro-RO"/>
        </w:rPr>
        <w:t>: atunci când o persoană din cadrul compartimentelor, care aplică sau sunt interesate de o PO constată că PO necesită îmbunătăţiri, sau când se constată că au avut loc modificări ale riscurilor specifice sau ale cadrului normativ, ce pot afecta activitatea compartimentului respectiv, se solicită revizia PO. În acest scop, persoana respectivă înaintează o solicitare de revizie conducătorului compartimentului care a elaborat PO</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8.6.2. Revizia unei PS</w:t>
      </w:r>
      <w:r w:rsidR="00F008E0" w:rsidRPr="00E05301">
        <w:rPr>
          <w:rFonts w:ascii="Times New Roman" w:hAnsi="Times New Roman" w:cs="Times New Roman"/>
          <w:sz w:val="24"/>
          <w:szCs w:val="24"/>
          <w:lang w:val="ro-RO"/>
        </w:rPr>
        <w:t>/PO</w:t>
      </w:r>
      <w:r w:rsidRPr="00E05301">
        <w:rPr>
          <w:rFonts w:ascii="Times New Roman" w:hAnsi="Times New Roman" w:cs="Times New Roman"/>
          <w:sz w:val="24"/>
          <w:szCs w:val="24"/>
          <w:lang w:val="ro-RO"/>
        </w:rPr>
        <w:t xml:space="preserve"> urmează aceeaşi succesiune ca la realizarea unei proceduri din punct de vedere al elaborării, avizării, aprobării şi difuzării, conform </w:t>
      </w:r>
      <w:r w:rsidR="00602FD9" w:rsidRPr="00E05301">
        <w:rPr>
          <w:rFonts w:ascii="Times New Roman" w:hAnsi="Times New Roman" w:cs="Times New Roman"/>
          <w:sz w:val="24"/>
          <w:szCs w:val="24"/>
          <w:lang w:val="ro-RO"/>
        </w:rPr>
        <w:t>punctelor 8.1, 8.3, 8.4 şi 8.5.</w:t>
      </w:r>
    </w:p>
    <w:p w:rsidR="00F901E3" w:rsidRPr="00E05301" w:rsidRDefault="00F901E3" w:rsidP="00074C62">
      <w:pPr>
        <w:spacing w:after="0" w:line="240" w:lineRule="auto"/>
        <w:ind w:left="567"/>
        <w:rPr>
          <w:rFonts w:ascii="Times New Roman" w:hAnsi="Times New Roman" w:cs="Times New Roman"/>
          <w:sz w:val="24"/>
          <w:szCs w:val="24"/>
          <w:lang w:val="ro-RO"/>
        </w:rPr>
      </w:pPr>
      <w:r w:rsidRPr="00E05301">
        <w:rPr>
          <w:rFonts w:ascii="Times New Roman" w:hAnsi="Times New Roman" w:cs="Times New Roman"/>
          <w:sz w:val="24"/>
          <w:szCs w:val="24"/>
          <w:lang w:val="ro-RO"/>
        </w:rPr>
        <w:t>8.6.3. Revizia unei proceduri formalizate are următoarele efecte asupra procedurii iniţiale:</w:t>
      </w:r>
    </w:p>
    <w:p w:rsidR="00F901E3" w:rsidRPr="00E05301" w:rsidRDefault="00F901E3" w:rsidP="00074C62">
      <w:pPr>
        <w:spacing w:after="0" w:line="240" w:lineRule="auto"/>
        <w:ind w:left="993" w:hanging="425"/>
        <w:rPr>
          <w:rFonts w:ascii="Times New Roman" w:hAnsi="Times New Roman" w:cs="Times New Roman"/>
          <w:sz w:val="24"/>
          <w:szCs w:val="24"/>
          <w:lang w:val="ro-RO"/>
        </w:rPr>
      </w:pPr>
      <w:r w:rsidRPr="00E05301">
        <w:rPr>
          <w:rFonts w:ascii="Times New Roman" w:hAnsi="Times New Roman" w:cs="Times New Roman"/>
          <w:sz w:val="24"/>
          <w:szCs w:val="24"/>
          <w:lang w:val="ro-RO"/>
        </w:rPr>
        <w:t>a)</w:t>
      </w:r>
      <w:r w:rsidRPr="00E05301">
        <w:rPr>
          <w:rFonts w:ascii="Times New Roman" w:hAnsi="Times New Roman" w:cs="Times New Roman"/>
          <w:sz w:val="24"/>
          <w:szCs w:val="24"/>
          <w:lang w:val="ro-RO"/>
        </w:rPr>
        <w:tab/>
        <w:t>paragraful, subparagraful schimbat va fi marcat prin sublinierea textului respective;</w:t>
      </w:r>
    </w:p>
    <w:p w:rsidR="00F901E3" w:rsidRPr="00E05301" w:rsidRDefault="00F901E3" w:rsidP="00074C62">
      <w:pPr>
        <w:spacing w:after="0" w:line="240" w:lineRule="auto"/>
        <w:ind w:left="993" w:hanging="425"/>
        <w:rPr>
          <w:rFonts w:ascii="Times New Roman" w:hAnsi="Times New Roman" w:cs="Times New Roman"/>
          <w:sz w:val="24"/>
          <w:szCs w:val="24"/>
          <w:lang w:val="ro-RO"/>
        </w:rPr>
      </w:pPr>
      <w:r w:rsidRPr="00E05301">
        <w:rPr>
          <w:rFonts w:ascii="Times New Roman" w:hAnsi="Times New Roman" w:cs="Times New Roman"/>
          <w:sz w:val="24"/>
          <w:szCs w:val="24"/>
          <w:lang w:val="ro-RO"/>
        </w:rPr>
        <w:t>b)</w:t>
      </w:r>
      <w:r w:rsidRPr="00E05301">
        <w:rPr>
          <w:rFonts w:ascii="Times New Roman" w:hAnsi="Times New Roman" w:cs="Times New Roman"/>
          <w:sz w:val="24"/>
          <w:szCs w:val="24"/>
          <w:lang w:val="ro-RO"/>
        </w:rPr>
        <w:tab/>
        <w:t>numărul reviziei se modifică în ordine crescătoare;</w:t>
      </w:r>
    </w:p>
    <w:p w:rsidR="00F901E3" w:rsidRPr="00E05301" w:rsidRDefault="00F901E3" w:rsidP="00074C62">
      <w:pPr>
        <w:spacing w:after="0" w:line="240" w:lineRule="auto"/>
        <w:ind w:left="993" w:hanging="425"/>
        <w:rPr>
          <w:rFonts w:ascii="Times New Roman" w:hAnsi="Times New Roman" w:cs="Times New Roman"/>
          <w:sz w:val="24"/>
          <w:szCs w:val="24"/>
          <w:lang w:val="ro-RO"/>
        </w:rPr>
      </w:pPr>
      <w:r w:rsidRPr="00E05301">
        <w:rPr>
          <w:rFonts w:ascii="Times New Roman" w:hAnsi="Times New Roman" w:cs="Times New Roman"/>
          <w:sz w:val="24"/>
          <w:szCs w:val="24"/>
          <w:lang w:val="ro-RO"/>
        </w:rPr>
        <w:t>c)</w:t>
      </w:r>
      <w:r w:rsidRPr="00E05301">
        <w:rPr>
          <w:rFonts w:ascii="Times New Roman" w:hAnsi="Times New Roman" w:cs="Times New Roman"/>
          <w:sz w:val="24"/>
          <w:szCs w:val="24"/>
          <w:lang w:val="ro-RO"/>
        </w:rPr>
        <w:tab/>
        <w:t>dacă volumul modificărilor depăşeşte 60% din conţinutul procedurii formalizate sau diferenţa dintre numerele de revizie este mai mare de 3, se modifică ediţia procedurii formalizate;</w:t>
      </w:r>
    </w:p>
    <w:p w:rsidR="00F901E3" w:rsidRPr="00E05301" w:rsidRDefault="00F901E3" w:rsidP="00074C62">
      <w:pPr>
        <w:spacing w:after="0" w:line="240" w:lineRule="auto"/>
        <w:ind w:left="993" w:hanging="425"/>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d)</w:t>
      </w:r>
      <w:r w:rsidRPr="00E05301">
        <w:rPr>
          <w:rFonts w:ascii="Times New Roman" w:hAnsi="Times New Roman" w:cs="Times New Roman"/>
          <w:sz w:val="24"/>
          <w:szCs w:val="24"/>
          <w:lang w:val="ro-RO"/>
        </w:rPr>
        <w:tab/>
        <w:t>dacă este necesară trecerea pe o altă pagină, prin modificările efectuate, pentru a nu se modifica întreaga paginaţie a documentului, se completează o pagină nouă care are numărul celei completate, urmate de “BIS” şi cu numărul ultimei revizii a acesteia. Pagina nou creată se evidenţiază şi în lista de evidenţă a modificărilor.</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8.6.4. Se completează corespunzător </w:t>
      </w:r>
      <w:r w:rsidRPr="00E05301">
        <w:rPr>
          <w:rFonts w:ascii="Times New Roman" w:hAnsi="Times New Roman" w:cs="Times New Roman"/>
          <w:i/>
          <w:sz w:val="24"/>
          <w:szCs w:val="24"/>
          <w:lang w:val="ro-RO"/>
        </w:rPr>
        <w:t>Formularul  de evidenţă modificări</w:t>
      </w:r>
      <w:r w:rsidRPr="00E05301">
        <w:rPr>
          <w:rFonts w:ascii="Times New Roman" w:hAnsi="Times New Roman" w:cs="Times New Roman"/>
          <w:sz w:val="24"/>
          <w:szCs w:val="24"/>
          <w:lang w:val="ro-RO"/>
        </w:rPr>
        <w:t xml:space="preserve"> (conform </w:t>
      </w:r>
      <w:r w:rsidR="00D354AB" w:rsidRPr="00E05301">
        <w:rPr>
          <w:rStyle w:val="BodyTextChar"/>
          <w:rFonts w:ascii="Times New Roman" w:hAnsi="Times New Roman" w:cs="Times New Roman"/>
          <w:sz w:val="24"/>
          <w:szCs w:val="24"/>
          <w:lang w:val="ro-RO"/>
        </w:rPr>
        <w:t>SEAQ_PS_DAC_</w:t>
      </w:r>
      <w:r w:rsidR="00670718"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670718" w:rsidRPr="00E05301">
        <w:rPr>
          <w:rStyle w:val="BodyTextChar"/>
          <w:rFonts w:ascii="Times New Roman" w:hAnsi="Times New Roman" w:cs="Times New Roman"/>
          <w:sz w:val="24"/>
          <w:szCs w:val="24"/>
          <w:lang w:val="ro-RO"/>
        </w:rPr>
        <w:t>4</w:t>
      </w:r>
      <w:r w:rsidRPr="00E05301">
        <w:rPr>
          <w:rFonts w:ascii="Times New Roman" w:hAnsi="Times New Roman" w:cs="Times New Roman"/>
          <w:sz w:val="24"/>
          <w:szCs w:val="24"/>
          <w:lang w:val="ro-RO"/>
        </w:rPr>
        <w:t xml:space="preserve">) de către persoana responsabilă din cadrul  compartimentului </w:t>
      </w:r>
      <w:proofErr w:type="spellStart"/>
      <w:r w:rsidRPr="00E05301">
        <w:rPr>
          <w:rFonts w:ascii="Times New Roman" w:hAnsi="Times New Roman" w:cs="Times New Roman"/>
          <w:sz w:val="24"/>
          <w:szCs w:val="24"/>
          <w:lang w:val="ro-RO"/>
        </w:rPr>
        <w:t>initiator</w:t>
      </w:r>
      <w:proofErr w:type="spellEnd"/>
      <w:r w:rsidRPr="00E05301">
        <w:rPr>
          <w:rFonts w:ascii="Times New Roman" w:hAnsi="Times New Roman" w:cs="Times New Roman"/>
          <w:sz w:val="24"/>
          <w:szCs w:val="24"/>
          <w:lang w:val="ro-RO"/>
        </w:rPr>
        <w:t>.</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8.6.5.Pagina de gardă se schimbă cu numărul reviziei/ediţiei, impunând avizarea şi aprobarea noii revizii de către persoanele menţionate la capitolul 5.1.</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8.6.6. Procedura cu paginile modificate ale reviziei se distribuie deţinătorilor de către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în cazul PS, </w:t>
      </w:r>
      <w:r w:rsidR="00F008E0" w:rsidRPr="00E05301">
        <w:rPr>
          <w:rFonts w:ascii="Times New Roman" w:hAnsi="Times New Roman" w:cs="Times New Roman"/>
          <w:sz w:val="24"/>
          <w:szCs w:val="24"/>
          <w:lang w:val="ro-RO"/>
        </w:rPr>
        <w:t xml:space="preserve">şi de către persoana responsabilă din cadrul compartimentelor în cazul PO, </w:t>
      </w:r>
      <w:r w:rsidRPr="00E05301">
        <w:rPr>
          <w:rFonts w:ascii="Times New Roman" w:hAnsi="Times New Roman" w:cs="Times New Roman"/>
          <w:sz w:val="24"/>
          <w:szCs w:val="24"/>
          <w:lang w:val="ro-RO"/>
        </w:rPr>
        <w:t xml:space="preserve">în conformitate cu </w:t>
      </w:r>
      <w:r w:rsidRPr="00E05301">
        <w:rPr>
          <w:rFonts w:ascii="Times New Roman" w:hAnsi="Times New Roman" w:cs="Times New Roman"/>
          <w:i/>
          <w:sz w:val="24"/>
          <w:szCs w:val="24"/>
          <w:lang w:val="ro-RO"/>
        </w:rPr>
        <w:t>Lista de difuzare a procedurii</w:t>
      </w:r>
      <w:r w:rsidRPr="00E05301">
        <w:rPr>
          <w:rFonts w:ascii="Times New Roman" w:hAnsi="Times New Roman" w:cs="Times New Roman"/>
          <w:sz w:val="24"/>
          <w:szCs w:val="24"/>
          <w:lang w:val="ro-RO"/>
        </w:rPr>
        <w:t xml:space="preserve"> </w:t>
      </w:r>
      <w:r w:rsidRPr="00E05301">
        <w:rPr>
          <w:rFonts w:ascii="Times New Roman" w:hAnsi="Times New Roman" w:cs="Times New Roman"/>
          <w:color w:val="000000"/>
          <w:sz w:val="24"/>
          <w:szCs w:val="24"/>
          <w:lang w:val="ro-RO"/>
        </w:rPr>
        <w:t>(</w:t>
      </w:r>
      <w:r w:rsidR="00D354AB" w:rsidRPr="00E05301">
        <w:rPr>
          <w:rStyle w:val="BodyTextChar"/>
          <w:rFonts w:ascii="Times New Roman" w:hAnsi="Times New Roman" w:cs="Times New Roman"/>
          <w:sz w:val="24"/>
          <w:szCs w:val="24"/>
          <w:lang w:val="ro-RO"/>
        </w:rPr>
        <w:t>SEAQ_PS_DAC_</w:t>
      </w:r>
      <w:r w:rsidR="00B956F2"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B956F2" w:rsidRPr="00E05301">
        <w:rPr>
          <w:rStyle w:val="BodyTextChar"/>
          <w:rFonts w:ascii="Times New Roman" w:hAnsi="Times New Roman" w:cs="Times New Roman"/>
          <w:sz w:val="24"/>
          <w:szCs w:val="24"/>
          <w:lang w:val="ro-RO"/>
        </w:rPr>
        <w:t>2</w:t>
      </w:r>
      <w:r w:rsidRPr="00E05301">
        <w:rPr>
          <w:rFonts w:ascii="Times New Roman" w:hAnsi="Times New Roman" w:cs="Times New Roman"/>
          <w:sz w:val="24"/>
          <w:szCs w:val="24"/>
          <w:lang w:val="ro-RO"/>
        </w:rPr>
        <w:t>). De asemenea, în momentul distribuirii procedurii modificate se retrage vechea procedură, completându-se corespunzător lista de difuzare a procedurii</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8.6.7.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respectiv persoanele responsabile din cadrul structurilor amendează toate documentele care sunt afectate de modificările procedurii formalizate</w:t>
      </w:r>
    </w:p>
    <w:p w:rsidR="00F901E3" w:rsidRPr="00E05301" w:rsidRDefault="00F901E3" w:rsidP="00074C62">
      <w:p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8.6.8. Fiecare deţinător al procedurii PS are obligaţia de a înlocui vechea procedură cu cea modificată.</w:t>
      </w:r>
    </w:p>
    <w:p w:rsidR="00AC2870" w:rsidRPr="00E05301" w:rsidRDefault="00AC2870" w:rsidP="00F901E3">
      <w:pPr>
        <w:spacing w:after="0" w:line="240" w:lineRule="auto"/>
        <w:ind w:left="709"/>
        <w:jc w:val="both"/>
        <w:rPr>
          <w:rFonts w:ascii="Times New Roman" w:hAnsi="Times New Roman" w:cs="Times New Roman"/>
          <w:sz w:val="16"/>
          <w:szCs w:val="16"/>
          <w:lang w:val="ro-RO"/>
        </w:rPr>
      </w:pPr>
    </w:p>
    <w:p w:rsidR="00F901E3" w:rsidRPr="00E05301" w:rsidRDefault="00F901E3" w:rsidP="00602FD9">
      <w:pPr>
        <w:pStyle w:val="Corptext1"/>
        <w:shd w:val="clear" w:color="auto" w:fill="auto"/>
        <w:spacing w:before="0" w:line="240" w:lineRule="auto"/>
        <w:ind w:left="426" w:firstLine="0"/>
        <w:jc w:val="both"/>
        <w:rPr>
          <w:rFonts w:ascii="Times New Roman" w:hAnsi="Times New Roman" w:cs="Times New Roman"/>
          <w:b/>
          <w:sz w:val="24"/>
          <w:szCs w:val="24"/>
          <w:lang w:val="ro-RO"/>
        </w:rPr>
      </w:pPr>
      <w:r w:rsidRPr="00E05301">
        <w:rPr>
          <w:rStyle w:val="Bodytext"/>
          <w:rFonts w:ascii="Times New Roman" w:hAnsi="Times New Roman" w:cs="Times New Roman"/>
          <w:b/>
          <w:color w:val="000000"/>
          <w:sz w:val="24"/>
          <w:szCs w:val="24"/>
          <w:lang w:val="ro-RO"/>
        </w:rPr>
        <w:t>8.</w:t>
      </w:r>
      <w:r w:rsidR="00602FD9" w:rsidRPr="00E05301">
        <w:rPr>
          <w:rStyle w:val="Bodytext"/>
          <w:rFonts w:ascii="Times New Roman" w:hAnsi="Times New Roman" w:cs="Times New Roman"/>
          <w:b/>
          <w:color w:val="000000"/>
          <w:sz w:val="24"/>
          <w:szCs w:val="24"/>
          <w:lang w:val="ro-RO"/>
        </w:rPr>
        <w:t>7</w:t>
      </w:r>
      <w:r w:rsidRPr="00E05301">
        <w:rPr>
          <w:rStyle w:val="Bodytext"/>
          <w:rFonts w:ascii="Times New Roman" w:hAnsi="Times New Roman" w:cs="Times New Roman"/>
          <w:b/>
          <w:color w:val="000000"/>
          <w:sz w:val="24"/>
          <w:szCs w:val="24"/>
          <w:lang w:val="ro-RO"/>
        </w:rPr>
        <w:t xml:space="preserve">. </w:t>
      </w:r>
      <w:r w:rsidRPr="00E05301">
        <w:rPr>
          <w:rFonts w:ascii="Times New Roman" w:hAnsi="Times New Roman" w:cs="Times New Roman"/>
          <w:b/>
          <w:sz w:val="24"/>
          <w:szCs w:val="24"/>
          <w:lang w:val="ro-RO"/>
        </w:rPr>
        <w:t>Arhivarea</w:t>
      </w:r>
      <w:r w:rsidR="00602FD9" w:rsidRPr="00E05301">
        <w:rPr>
          <w:rFonts w:ascii="Times New Roman" w:hAnsi="Times New Roman" w:cs="Times New Roman"/>
          <w:b/>
          <w:sz w:val="24"/>
          <w:szCs w:val="24"/>
          <w:lang w:val="ro-RO"/>
        </w:rPr>
        <w:t xml:space="preserve"> procedurii</w:t>
      </w:r>
    </w:p>
    <w:p w:rsidR="00F901E3" w:rsidRPr="00E05301" w:rsidRDefault="00F901E3" w:rsidP="00602FD9">
      <w:pPr>
        <w:spacing w:after="0" w:line="240" w:lineRule="auto"/>
        <w:ind w:left="709"/>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Originalele PS retrase/revizuite se clasează şi se păstrează timp de 5 ani de către secretarul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într-un spaţiu special amenajat. După această perioadă </w:t>
      </w:r>
      <w:r w:rsidR="00F008E0" w:rsidRPr="00E05301">
        <w:rPr>
          <w:rFonts w:ascii="Times New Roman" w:hAnsi="Times New Roman" w:cs="Times New Roman"/>
          <w:sz w:val="24"/>
          <w:szCs w:val="24"/>
          <w:lang w:val="ro-RO"/>
        </w:rPr>
        <w:t>atât PS cât şi PO</w:t>
      </w:r>
      <w:r w:rsidRPr="00E05301">
        <w:rPr>
          <w:rFonts w:ascii="Times New Roman" w:hAnsi="Times New Roman" w:cs="Times New Roman"/>
          <w:sz w:val="24"/>
          <w:szCs w:val="24"/>
          <w:lang w:val="ro-RO"/>
        </w:rPr>
        <w:t xml:space="preserve"> sunt transmise la arhiva </w:t>
      </w:r>
      <w:r w:rsidR="00F008E0" w:rsidRPr="00E05301">
        <w:rPr>
          <w:rFonts w:ascii="Times New Roman" w:hAnsi="Times New Roman" w:cs="Times New Roman"/>
          <w:sz w:val="24"/>
          <w:szCs w:val="24"/>
          <w:lang w:val="ro-RO"/>
        </w:rPr>
        <w:t>UO</w:t>
      </w:r>
      <w:r w:rsidRPr="00E05301">
        <w:rPr>
          <w:rFonts w:ascii="Times New Roman" w:hAnsi="Times New Roman" w:cs="Times New Roman"/>
          <w:sz w:val="24"/>
          <w:szCs w:val="24"/>
          <w:lang w:val="ro-RO"/>
        </w:rPr>
        <w:t xml:space="preserve"> cu respectarea reglementărilor specifice arhivării</w:t>
      </w:r>
    </w:p>
    <w:p w:rsidR="00BA4DDF" w:rsidRPr="00E05301" w:rsidRDefault="00BA4DDF" w:rsidP="00C750DE">
      <w:pPr>
        <w:pStyle w:val="Corptext1"/>
        <w:shd w:val="clear" w:color="auto" w:fill="auto"/>
        <w:spacing w:before="0" w:line="240" w:lineRule="auto"/>
        <w:ind w:firstLine="0"/>
        <w:jc w:val="both"/>
        <w:rPr>
          <w:rFonts w:ascii="Times New Roman" w:hAnsi="Times New Roman" w:cs="Times New Roman"/>
          <w:color w:val="000000"/>
          <w:sz w:val="24"/>
          <w:szCs w:val="24"/>
          <w:shd w:val="clear" w:color="auto" w:fill="FFFFFF"/>
          <w:lang w:val="ro-RO"/>
        </w:rPr>
      </w:pPr>
    </w:p>
    <w:p w:rsidR="00074C62" w:rsidRPr="00E05301" w:rsidRDefault="00074C62" w:rsidP="00C750DE">
      <w:pPr>
        <w:pStyle w:val="Corptext1"/>
        <w:shd w:val="clear" w:color="auto" w:fill="auto"/>
        <w:spacing w:before="0" w:line="240" w:lineRule="auto"/>
        <w:ind w:firstLine="0"/>
        <w:jc w:val="both"/>
        <w:rPr>
          <w:rFonts w:ascii="Times New Roman" w:hAnsi="Times New Roman" w:cs="Times New Roman"/>
          <w:color w:val="000000"/>
          <w:sz w:val="24"/>
          <w:szCs w:val="24"/>
          <w:shd w:val="clear" w:color="auto" w:fill="FFFFFF"/>
          <w:lang w:val="ro-RO"/>
        </w:rPr>
      </w:pPr>
    </w:p>
    <w:p w:rsidR="001B1C6E" w:rsidRPr="00E05301" w:rsidRDefault="00145908">
      <w:pPr>
        <w:pStyle w:val="Bodytext140"/>
        <w:numPr>
          <w:ilvl w:val="0"/>
          <w:numId w:val="16"/>
        </w:numPr>
        <w:shd w:val="clear" w:color="auto" w:fill="auto"/>
        <w:tabs>
          <w:tab w:val="left" w:pos="403"/>
        </w:tabs>
        <w:spacing w:before="0" w:after="0" w:line="240" w:lineRule="auto"/>
        <w:rPr>
          <w:rFonts w:ascii="Times New Roman" w:hAnsi="Times New Roman" w:cs="Times New Roman"/>
          <w:b w:val="0"/>
          <w:sz w:val="24"/>
          <w:szCs w:val="24"/>
          <w:lang w:val="ro-RO"/>
        </w:rPr>
      </w:pPr>
      <w:r w:rsidRPr="00E05301">
        <w:rPr>
          <w:rStyle w:val="Bodytext14SmallCaps"/>
          <w:rFonts w:ascii="Times New Roman" w:hAnsi="Times New Roman" w:cs="Times New Roman"/>
          <w:sz w:val="24"/>
          <w:szCs w:val="24"/>
          <w:lang w:val="ro-RO"/>
        </w:rPr>
        <w:lastRenderedPageBreak/>
        <w:t>RESPONSABILITĂŢI</w:t>
      </w:r>
    </w:p>
    <w:p w:rsidR="001B1C6E" w:rsidRPr="00E05301" w:rsidRDefault="00FE15CE" w:rsidP="00C30313">
      <w:pPr>
        <w:pStyle w:val="Heading51"/>
        <w:shd w:val="clear" w:color="auto" w:fill="auto"/>
        <w:tabs>
          <w:tab w:val="left" w:pos="993"/>
        </w:tabs>
        <w:spacing w:before="0" w:after="120" w:line="240" w:lineRule="auto"/>
        <w:ind w:firstLine="0"/>
        <w:jc w:val="both"/>
        <w:rPr>
          <w:rStyle w:val="Heading50"/>
          <w:rFonts w:ascii="Times New Roman" w:hAnsi="Times New Roman" w:cs="Times New Roman"/>
          <w:b w:val="0"/>
          <w:i/>
          <w:color w:val="000000"/>
          <w:sz w:val="24"/>
          <w:szCs w:val="24"/>
          <w:lang w:val="ro-RO"/>
        </w:rPr>
      </w:pPr>
      <w:r w:rsidRPr="00E05301">
        <w:rPr>
          <w:rStyle w:val="Heading50"/>
          <w:rFonts w:ascii="Times New Roman" w:hAnsi="Times New Roman" w:cs="Times New Roman"/>
          <w:i/>
          <w:color w:val="000000"/>
          <w:sz w:val="24"/>
          <w:szCs w:val="24"/>
          <w:lang w:val="ro-RO"/>
        </w:rPr>
        <w:tab/>
      </w:r>
      <w:r w:rsidR="00145908" w:rsidRPr="00E05301">
        <w:rPr>
          <w:rStyle w:val="Heading50"/>
          <w:rFonts w:ascii="Times New Roman" w:hAnsi="Times New Roman" w:cs="Times New Roman"/>
          <w:b w:val="0"/>
          <w:i/>
          <w:color w:val="000000"/>
          <w:sz w:val="24"/>
          <w:szCs w:val="24"/>
          <w:lang w:val="ro-RO"/>
        </w:rPr>
        <w:t>Responsabilii</w:t>
      </w:r>
      <w:r w:rsidR="00145908" w:rsidRPr="00E05301">
        <w:rPr>
          <w:rStyle w:val="Heading50"/>
          <w:rFonts w:ascii="Times New Roman" w:hAnsi="Times New Roman" w:cs="Times New Roman"/>
          <w:b w:val="0"/>
          <w:color w:val="000000"/>
          <w:sz w:val="24"/>
          <w:szCs w:val="24"/>
          <w:lang w:val="ro-RO"/>
        </w:rPr>
        <w:t xml:space="preserve"> cu elaborarea, verificarea și aprobarea ediției sau, după caz, a reviziei în cadrul ediției </w:t>
      </w:r>
      <w:proofErr w:type="spellStart"/>
      <w:r w:rsidR="00145908" w:rsidRPr="00E05301">
        <w:rPr>
          <w:rStyle w:val="Heading50"/>
          <w:rFonts w:ascii="Times New Roman" w:hAnsi="Times New Roman" w:cs="Times New Roman"/>
          <w:b w:val="0"/>
          <w:color w:val="000000"/>
          <w:sz w:val="24"/>
          <w:szCs w:val="24"/>
          <w:lang w:val="ro-RO"/>
        </w:rPr>
        <w:t>procedurate</w:t>
      </w:r>
      <w:proofErr w:type="spellEnd"/>
      <w:r w:rsidR="00145908" w:rsidRPr="00E05301">
        <w:rPr>
          <w:rStyle w:val="Heading50"/>
          <w:rFonts w:ascii="Times New Roman" w:hAnsi="Times New Roman" w:cs="Times New Roman"/>
          <w:b w:val="0"/>
          <w:color w:val="000000"/>
          <w:sz w:val="24"/>
          <w:szCs w:val="24"/>
          <w:lang w:val="ro-RO"/>
        </w:rPr>
        <w:t xml:space="preserve">, </w:t>
      </w:r>
      <w:r w:rsidR="00145908" w:rsidRPr="00E05301">
        <w:rPr>
          <w:rStyle w:val="Heading50"/>
          <w:rFonts w:ascii="Times New Roman" w:hAnsi="Times New Roman" w:cs="Times New Roman"/>
          <w:b w:val="0"/>
          <w:i/>
          <w:color w:val="000000"/>
          <w:sz w:val="24"/>
          <w:szCs w:val="24"/>
          <w:lang w:val="ro-RO"/>
        </w:rPr>
        <w:t>se stabilesc, pentru fiecare operațiune, prin act de decizie internă a Rectorului UO.</w:t>
      </w:r>
    </w:p>
    <w:p w:rsidR="0058418C" w:rsidRPr="00E05301" w:rsidRDefault="0058418C" w:rsidP="0058418C">
      <w:pPr>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9.1. Conducătorul de structură (academică, de cercetare și operațională):</w:t>
      </w:r>
    </w:p>
    <w:p w:rsidR="0058418C" w:rsidRPr="00E05301" w:rsidRDefault="0058418C" w:rsidP="00074C62">
      <w:pPr>
        <w:pStyle w:val="ListParagraph"/>
        <w:numPr>
          <w:ilvl w:val="0"/>
          <w:numId w:val="26"/>
        </w:numPr>
        <w:tabs>
          <w:tab w:val="left" w:pos="284"/>
          <w:tab w:val="left" w:pos="426"/>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preia </w:t>
      </w:r>
      <w:r w:rsidRPr="00E05301">
        <w:rPr>
          <w:rFonts w:ascii="Times New Roman" w:hAnsi="Times New Roman" w:cs="Times New Roman"/>
          <w:i/>
          <w:sz w:val="24"/>
          <w:szCs w:val="24"/>
          <w:lang w:val="ro-RO"/>
        </w:rPr>
        <w:t>Lista obiectivelor specifice, a activităţilor și a riscurilor</w:t>
      </w:r>
      <w:r w:rsidRPr="00E05301">
        <w:rPr>
          <w:rFonts w:ascii="Times New Roman" w:hAnsi="Times New Roman" w:cs="Times New Roman"/>
          <w:sz w:val="24"/>
          <w:szCs w:val="24"/>
          <w:lang w:val="ro-RO"/>
        </w:rPr>
        <w:t xml:space="preserve"> care poate afecta atingerea obiectivelor specifice, elaborate în cadrul sistemului de control intern/managerial; </w:t>
      </w:r>
    </w:p>
    <w:p w:rsidR="0058418C" w:rsidRPr="00E05301" w:rsidRDefault="0058418C" w:rsidP="00074C62">
      <w:pPr>
        <w:pStyle w:val="ListParagraph"/>
        <w:numPr>
          <w:ilvl w:val="0"/>
          <w:numId w:val="26"/>
        </w:numPr>
        <w:tabs>
          <w:tab w:val="left" w:pos="284"/>
          <w:tab w:val="left" w:pos="426"/>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prioritizează obiectivele specifice, activităţile şi riscurile din cadrul compartimentului pe care îl conduce;</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stabileşte </w:t>
      </w:r>
      <w:r w:rsidRPr="00E05301">
        <w:rPr>
          <w:rFonts w:ascii="Times New Roman" w:hAnsi="Times New Roman" w:cs="Times New Roman"/>
          <w:i/>
          <w:sz w:val="24"/>
          <w:szCs w:val="24"/>
          <w:lang w:val="ro-RO"/>
        </w:rPr>
        <w:t>Lista procedurilor operaţionale</w:t>
      </w:r>
      <w:r w:rsidRPr="00E05301">
        <w:rPr>
          <w:rFonts w:ascii="Times New Roman" w:hAnsi="Times New Roman" w:cs="Times New Roman"/>
          <w:sz w:val="24"/>
          <w:szCs w:val="24"/>
          <w:lang w:val="ro-RO"/>
        </w:rPr>
        <w:t xml:space="preserve"> necesare a fi elaborate în propriul compartiment;  </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desemnează persoanele responsabile pentru realizarea procedurilor şi termenele la care acestea le vor finaliza;</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formulează observaţii referitoare la procedurile primite sp</w:t>
      </w:r>
      <w:r w:rsidR="00F008E0" w:rsidRPr="00E05301">
        <w:rPr>
          <w:rFonts w:ascii="Times New Roman" w:hAnsi="Times New Roman" w:cs="Times New Roman"/>
          <w:sz w:val="24"/>
          <w:szCs w:val="24"/>
          <w:lang w:val="ro-RO"/>
        </w:rPr>
        <w:t>re avizare în termenul stabilit</w:t>
      </w:r>
      <w:r w:rsidRPr="00E05301">
        <w:rPr>
          <w:rFonts w:ascii="Times New Roman" w:hAnsi="Times New Roman" w:cs="Times New Roman"/>
          <w:sz w:val="24"/>
          <w:szCs w:val="24"/>
          <w:lang w:val="ro-RO"/>
        </w:rPr>
        <w:t>;</w:t>
      </w:r>
    </w:p>
    <w:p w:rsidR="00F008E0" w:rsidRPr="00E05301" w:rsidRDefault="00F008E0"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semnează la elaborat PO primite și le transmite președintelui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spre avizare;</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transmite PS, realizate de compartimentul propriu, secretarului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w:t>
      </w:r>
    </w:p>
    <w:p w:rsidR="00F008E0" w:rsidRPr="00E05301" w:rsidRDefault="00F008E0"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transmite PO, realizate de compartimentul propriu spre avizare altor compartimente care  utilizează PO;</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analizează oportunitatea propunerilor de revizie a PS</w:t>
      </w:r>
      <w:r w:rsidR="00F008E0" w:rsidRPr="00E05301">
        <w:rPr>
          <w:rFonts w:ascii="Times New Roman" w:hAnsi="Times New Roman" w:cs="Times New Roman"/>
          <w:sz w:val="24"/>
          <w:szCs w:val="24"/>
          <w:lang w:val="ro-RO"/>
        </w:rPr>
        <w:t xml:space="preserve"> și a PO</w:t>
      </w:r>
      <w:r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coordonează realizarea la termen a PS stabilite de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pentru compartimentul pe care îl conduce;</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contribuie la identificarea şi prioritizarea</w:t>
      </w:r>
      <w:r w:rsidR="008F2240" w:rsidRPr="00E05301">
        <w:rPr>
          <w:rFonts w:ascii="Times New Roman" w:hAnsi="Times New Roman" w:cs="Times New Roman"/>
          <w:sz w:val="24"/>
          <w:szCs w:val="24"/>
          <w:lang w:val="ro-RO"/>
        </w:rPr>
        <w:t xml:space="preserve"> obiectivelor generale</w:t>
      </w:r>
      <w:r w:rsidRPr="00E05301">
        <w:rPr>
          <w:rFonts w:ascii="Times New Roman" w:hAnsi="Times New Roman" w:cs="Times New Roman"/>
          <w:sz w:val="24"/>
          <w:szCs w:val="24"/>
          <w:lang w:val="ro-RO"/>
        </w:rPr>
        <w:t xml:space="preserve"> şi la identificarea, evaluarea şi prioritizarea riscurilor care pot afecta obiectivele generale ale </w:t>
      </w:r>
      <w:r w:rsidR="008F2240" w:rsidRPr="00E05301">
        <w:rPr>
          <w:rFonts w:ascii="Times New Roman" w:hAnsi="Times New Roman" w:cs="Times New Roman"/>
          <w:sz w:val="24"/>
          <w:szCs w:val="24"/>
          <w:lang w:val="ro-RO"/>
        </w:rPr>
        <w:t>UO</w:t>
      </w:r>
      <w:r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contribuie la stabilirea de către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a </w:t>
      </w:r>
      <w:r w:rsidRPr="00E05301">
        <w:rPr>
          <w:rFonts w:ascii="Times New Roman" w:hAnsi="Times New Roman" w:cs="Times New Roman"/>
          <w:i/>
          <w:sz w:val="24"/>
          <w:szCs w:val="24"/>
          <w:lang w:val="ro-RO"/>
        </w:rPr>
        <w:t>Listei procedurilor de sistem</w:t>
      </w:r>
      <w:r w:rsidRPr="00E05301">
        <w:rPr>
          <w:rFonts w:ascii="Times New Roman" w:hAnsi="Times New Roman" w:cs="Times New Roman"/>
          <w:sz w:val="24"/>
          <w:szCs w:val="24"/>
          <w:lang w:val="ro-RO"/>
        </w:rPr>
        <w:t xml:space="preserve"> necesare a fi realizate în cadrul entității publice;</w:t>
      </w:r>
    </w:p>
    <w:p w:rsidR="0058418C" w:rsidRPr="00E05301" w:rsidRDefault="0058418C" w:rsidP="00074C62">
      <w:pPr>
        <w:pStyle w:val="ListParagraph"/>
        <w:numPr>
          <w:ilvl w:val="0"/>
          <w:numId w:val="26"/>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participă la consultările care au loc în vederea analizei observaţiilor formulate de alte </w:t>
      </w:r>
      <w:r w:rsidR="008F2240" w:rsidRPr="00E05301">
        <w:rPr>
          <w:rFonts w:ascii="Times New Roman" w:hAnsi="Times New Roman" w:cs="Times New Roman"/>
          <w:sz w:val="24"/>
          <w:szCs w:val="24"/>
          <w:lang w:val="ro-RO"/>
        </w:rPr>
        <w:t>structuri</w:t>
      </w:r>
      <w:r w:rsidRPr="00E05301">
        <w:rPr>
          <w:rFonts w:ascii="Times New Roman" w:hAnsi="Times New Roman" w:cs="Times New Roman"/>
          <w:sz w:val="24"/>
          <w:szCs w:val="24"/>
          <w:lang w:val="ro-RO"/>
        </w:rPr>
        <w:t>, în cazul PS;</w:t>
      </w:r>
    </w:p>
    <w:p w:rsidR="0058418C" w:rsidRPr="00E05301" w:rsidRDefault="008F2240" w:rsidP="008F2240">
      <w:pPr>
        <w:tabs>
          <w:tab w:val="left" w:pos="284"/>
        </w:tabs>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9.2. </w:t>
      </w:r>
      <w:r w:rsidR="0058418C" w:rsidRPr="00E05301">
        <w:rPr>
          <w:rFonts w:ascii="Times New Roman" w:hAnsi="Times New Roman" w:cs="Times New Roman"/>
          <w:b/>
          <w:sz w:val="24"/>
          <w:szCs w:val="24"/>
          <w:lang w:val="ro-RO"/>
        </w:rPr>
        <w:t>Persoana desemnată pentru realizarea unei proceduri:</w:t>
      </w:r>
    </w:p>
    <w:p w:rsidR="0058418C" w:rsidRPr="00E05301" w:rsidRDefault="0058418C" w:rsidP="00074C62">
      <w:pPr>
        <w:pStyle w:val="ListParagraph"/>
        <w:numPr>
          <w:ilvl w:val="0"/>
          <w:numId w:val="27"/>
        </w:numPr>
        <w:tabs>
          <w:tab w:val="left" w:pos="567"/>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realizează procedurile în conformitate cu prevederile </w:t>
      </w:r>
      <w:r w:rsidR="006D6B70" w:rsidRPr="00E05301">
        <w:rPr>
          <w:rFonts w:ascii="Times New Roman" w:hAnsi="Times New Roman" w:cs="Times New Roman"/>
          <w:sz w:val="24"/>
          <w:szCs w:val="24"/>
          <w:lang w:val="ro-RO"/>
        </w:rPr>
        <w:t>SEAQ_PS_DAC_01</w:t>
      </w:r>
      <w:r w:rsidRPr="00E05301">
        <w:rPr>
          <w:rFonts w:ascii="Times New Roman" w:hAnsi="Times New Roman" w:cs="Times New Roman"/>
          <w:sz w:val="24"/>
          <w:szCs w:val="24"/>
          <w:lang w:val="ro-RO"/>
        </w:rPr>
        <w:t xml:space="preserve"> la termenele stabilite</w:t>
      </w:r>
      <w:r w:rsidR="00670718" w:rsidRPr="00E05301">
        <w:rPr>
          <w:rFonts w:ascii="Times New Roman" w:hAnsi="Times New Roman" w:cs="Times New Roman"/>
          <w:sz w:val="24"/>
          <w:szCs w:val="24"/>
          <w:lang w:val="ro-RO"/>
        </w:rPr>
        <w:t xml:space="preserve"> (</w:t>
      </w:r>
      <w:r w:rsidR="00670718" w:rsidRPr="00E05301">
        <w:rPr>
          <w:rFonts w:ascii="Times New Roman" w:hAnsi="Times New Roman" w:cs="Times New Roman"/>
          <w:i/>
          <w:sz w:val="24"/>
          <w:szCs w:val="24"/>
          <w:lang w:val="ro-RO"/>
        </w:rPr>
        <w:t>elaborează conținutul procedurii într-un singur fişier</w:t>
      </w:r>
      <w:r w:rsidR="00670718" w:rsidRPr="00E05301">
        <w:rPr>
          <w:rFonts w:ascii="Times New Roman" w:hAnsi="Times New Roman" w:cs="Times New Roman"/>
          <w:sz w:val="24"/>
          <w:szCs w:val="24"/>
          <w:lang w:val="ro-RO"/>
        </w:rPr>
        <w:t>)</w:t>
      </w:r>
      <w:r w:rsidR="008F2240"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7"/>
        </w:numPr>
        <w:tabs>
          <w:tab w:val="left" w:pos="567"/>
          <w:tab w:val="left" w:pos="113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prezintă procedura finalizată conducătorului compartimentului</w:t>
      </w:r>
      <w:r w:rsidR="008F2240" w:rsidRPr="00E05301">
        <w:rPr>
          <w:rFonts w:ascii="Times New Roman" w:hAnsi="Times New Roman" w:cs="Times New Roman"/>
          <w:sz w:val="24"/>
          <w:szCs w:val="24"/>
          <w:lang w:val="ro-RO"/>
        </w:rPr>
        <w:t>;</w:t>
      </w:r>
      <w:r w:rsidRPr="00E05301">
        <w:rPr>
          <w:rFonts w:ascii="Times New Roman" w:hAnsi="Times New Roman" w:cs="Times New Roman"/>
          <w:sz w:val="24"/>
          <w:szCs w:val="24"/>
          <w:lang w:val="ro-RO"/>
        </w:rPr>
        <w:t xml:space="preserve"> </w:t>
      </w:r>
    </w:p>
    <w:p w:rsidR="0058418C" w:rsidRPr="00E05301" w:rsidRDefault="0058418C" w:rsidP="00074C62">
      <w:pPr>
        <w:pStyle w:val="ListParagraph"/>
        <w:numPr>
          <w:ilvl w:val="0"/>
          <w:numId w:val="27"/>
        </w:numPr>
        <w:tabs>
          <w:tab w:val="left" w:pos="567"/>
          <w:tab w:val="left" w:pos="113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formulează observaţii în legătură cu PS </w:t>
      </w:r>
      <w:r w:rsidR="00F008E0" w:rsidRPr="00E05301">
        <w:rPr>
          <w:rFonts w:ascii="Times New Roman" w:hAnsi="Times New Roman" w:cs="Times New Roman"/>
          <w:sz w:val="24"/>
          <w:szCs w:val="24"/>
          <w:lang w:val="ro-RO"/>
        </w:rPr>
        <w:t xml:space="preserve">sau PO </w:t>
      </w:r>
      <w:r w:rsidRPr="00E05301">
        <w:rPr>
          <w:rFonts w:ascii="Times New Roman" w:hAnsi="Times New Roman" w:cs="Times New Roman"/>
          <w:sz w:val="24"/>
          <w:szCs w:val="24"/>
          <w:lang w:val="ro-RO"/>
        </w:rPr>
        <w:t>primite în cadrul compartimentului pentru avizare</w:t>
      </w:r>
      <w:r w:rsidR="008F2240" w:rsidRPr="00E05301">
        <w:rPr>
          <w:rFonts w:ascii="Times New Roman" w:hAnsi="Times New Roman" w:cs="Times New Roman"/>
          <w:sz w:val="24"/>
          <w:szCs w:val="24"/>
          <w:lang w:val="ro-RO"/>
        </w:rPr>
        <w:t>;</w:t>
      </w:r>
    </w:p>
    <w:p w:rsidR="00F008E0" w:rsidRPr="00E05301" w:rsidRDefault="00F008E0" w:rsidP="00074C62">
      <w:pPr>
        <w:pStyle w:val="ListParagraph"/>
        <w:numPr>
          <w:ilvl w:val="0"/>
          <w:numId w:val="27"/>
        </w:numPr>
        <w:tabs>
          <w:tab w:val="left" w:pos="567"/>
          <w:tab w:val="left" w:pos="1134"/>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transmite PO elaborate, împreună cu </w:t>
      </w:r>
      <w:r w:rsidRPr="00E05301">
        <w:rPr>
          <w:rFonts w:ascii="Times New Roman" w:hAnsi="Times New Roman" w:cs="Times New Roman"/>
          <w:i/>
          <w:sz w:val="24"/>
          <w:szCs w:val="24"/>
          <w:lang w:val="ro-RO"/>
        </w:rPr>
        <w:t>Formularul de analiză procedură</w:t>
      </w:r>
      <w:r w:rsidRPr="00E05301">
        <w:rPr>
          <w:rFonts w:ascii="Times New Roman" w:hAnsi="Times New Roman" w:cs="Times New Roman"/>
          <w:sz w:val="24"/>
          <w:szCs w:val="24"/>
          <w:lang w:val="ro-RO"/>
        </w:rPr>
        <w:t xml:space="preserve"> (</w:t>
      </w:r>
      <w:r w:rsidR="006D6B70" w:rsidRPr="00E05301">
        <w:rPr>
          <w:rFonts w:ascii="Times New Roman" w:hAnsi="Times New Roman" w:cs="Times New Roman"/>
          <w:sz w:val="24"/>
          <w:szCs w:val="24"/>
          <w:lang w:val="ro-RO"/>
        </w:rPr>
        <w:t>SEAQ_PS_DAC_01</w:t>
      </w:r>
      <w:r w:rsidR="00B956F2" w:rsidRPr="00E05301">
        <w:rPr>
          <w:rFonts w:ascii="Times New Roman" w:hAnsi="Times New Roman" w:cs="Times New Roman"/>
          <w:sz w:val="24"/>
          <w:szCs w:val="24"/>
          <w:lang w:val="ro-RO"/>
        </w:rPr>
        <w:t>_F.03</w:t>
      </w:r>
      <w:r w:rsidRPr="00E05301">
        <w:rPr>
          <w:rFonts w:ascii="Times New Roman" w:hAnsi="Times New Roman" w:cs="Times New Roman"/>
          <w:sz w:val="24"/>
          <w:szCs w:val="24"/>
          <w:lang w:val="ro-RO"/>
        </w:rPr>
        <w:t>), altor structuri care utilizează PO, pentru formulare de observaţii şi analizează observaţiile formulate de acestea;</w:t>
      </w:r>
    </w:p>
    <w:p w:rsidR="0058418C" w:rsidRPr="00E05301" w:rsidRDefault="0058418C" w:rsidP="00074C62">
      <w:pPr>
        <w:pStyle w:val="ListParagraph"/>
        <w:numPr>
          <w:ilvl w:val="0"/>
          <w:numId w:val="27"/>
        </w:numPr>
        <w:tabs>
          <w:tab w:val="left" w:pos="567"/>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participă la consultările care au loc pentru armonizarea observaţiilor</w:t>
      </w:r>
      <w:r w:rsidR="008F2240" w:rsidRPr="00E05301">
        <w:rPr>
          <w:rFonts w:ascii="Times New Roman" w:hAnsi="Times New Roman" w:cs="Times New Roman"/>
          <w:sz w:val="24"/>
          <w:szCs w:val="24"/>
          <w:lang w:val="ro-RO"/>
        </w:rPr>
        <w:t xml:space="preserve"> şi/sau reprezintă conducătorul structurii</w:t>
      </w:r>
      <w:r w:rsidRPr="00E05301">
        <w:rPr>
          <w:rFonts w:ascii="Times New Roman" w:hAnsi="Times New Roman" w:cs="Times New Roman"/>
          <w:sz w:val="24"/>
          <w:szCs w:val="24"/>
          <w:lang w:val="ro-RO"/>
        </w:rPr>
        <w:t xml:space="preserve"> la consultările privind analizarea observaţiilor formulate de alte </w:t>
      </w:r>
      <w:r w:rsidR="008F2240" w:rsidRPr="00E05301">
        <w:rPr>
          <w:rFonts w:ascii="Times New Roman" w:hAnsi="Times New Roman" w:cs="Times New Roman"/>
          <w:sz w:val="24"/>
          <w:szCs w:val="24"/>
          <w:lang w:val="ro-RO"/>
        </w:rPr>
        <w:t>structuri</w:t>
      </w:r>
      <w:r w:rsidRPr="00E05301">
        <w:rPr>
          <w:rFonts w:ascii="Times New Roman" w:hAnsi="Times New Roman" w:cs="Times New Roman"/>
          <w:sz w:val="24"/>
          <w:szCs w:val="24"/>
          <w:lang w:val="ro-RO"/>
        </w:rPr>
        <w:t xml:space="preserve"> în vederea avizării PS, în baza împuternicirii </w:t>
      </w:r>
      <w:r w:rsidR="008F2240" w:rsidRPr="00E05301">
        <w:rPr>
          <w:rFonts w:ascii="Times New Roman" w:hAnsi="Times New Roman" w:cs="Times New Roman"/>
          <w:sz w:val="24"/>
          <w:szCs w:val="24"/>
          <w:lang w:val="ro-RO"/>
        </w:rPr>
        <w:t>primite;</w:t>
      </w:r>
    </w:p>
    <w:p w:rsidR="00F008E0" w:rsidRPr="00E05301" w:rsidRDefault="00F008E0" w:rsidP="00074C62">
      <w:pPr>
        <w:pStyle w:val="ListParagraph"/>
        <w:numPr>
          <w:ilvl w:val="0"/>
          <w:numId w:val="27"/>
        </w:numPr>
        <w:tabs>
          <w:tab w:val="left" w:pos="567"/>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stabileşte în cazul PO, împreună cu conducătorul structurii respective, structurile care trebuie să avizeze PO, completând </w:t>
      </w:r>
      <w:r w:rsidRPr="00E05301">
        <w:rPr>
          <w:rFonts w:ascii="Times New Roman" w:hAnsi="Times New Roman" w:cs="Times New Roman"/>
          <w:i/>
          <w:sz w:val="24"/>
          <w:szCs w:val="24"/>
          <w:lang w:val="ro-RO"/>
        </w:rPr>
        <w:t>Formular de analiză procedură</w:t>
      </w:r>
      <w:r w:rsidRPr="00E05301">
        <w:rPr>
          <w:rFonts w:ascii="Times New Roman" w:hAnsi="Times New Roman" w:cs="Times New Roman"/>
          <w:sz w:val="24"/>
          <w:szCs w:val="24"/>
          <w:lang w:val="ro-RO"/>
        </w:rPr>
        <w:t xml:space="preserve"> (</w:t>
      </w:r>
      <w:r w:rsidR="006D6B70" w:rsidRPr="00E05301">
        <w:rPr>
          <w:rFonts w:ascii="Times New Roman" w:hAnsi="Times New Roman" w:cs="Times New Roman"/>
          <w:sz w:val="24"/>
          <w:szCs w:val="24"/>
          <w:lang w:val="ro-RO"/>
        </w:rPr>
        <w:t>SEAQ_PS_DAC_01</w:t>
      </w:r>
      <w:r w:rsidR="00B956F2" w:rsidRPr="00E05301">
        <w:rPr>
          <w:rFonts w:ascii="Times New Roman" w:hAnsi="Times New Roman" w:cs="Times New Roman"/>
          <w:sz w:val="24"/>
          <w:szCs w:val="24"/>
          <w:lang w:val="ro-RO"/>
        </w:rPr>
        <w:t>_F.03</w:t>
      </w:r>
      <w:r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7"/>
        </w:numPr>
        <w:tabs>
          <w:tab w:val="left" w:pos="567"/>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urmăreşte obţinerea avizelor, în termenul stabilit, informând în cazul unor întârzieri conducătorul  </w:t>
      </w:r>
      <w:r w:rsidR="008F2240" w:rsidRPr="00E05301">
        <w:rPr>
          <w:rFonts w:ascii="Times New Roman" w:hAnsi="Times New Roman" w:cs="Times New Roman"/>
          <w:sz w:val="24"/>
          <w:szCs w:val="24"/>
          <w:lang w:val="ro-RO"/>
        </w:rPr>
        <w:t>structurii;</w:t>
      </w:r>
    </w:p>
    <w:p w:rsidR="0058418C" w:rsidRPr="00E05301" w:rsidRDefault="0058418C" w:rsidP="00074C62">
      <w:pPr>
        <w:pStyle w:val="ListParagraph"/>
        <w:numPr>
          <w:ilvl w:val="0"/>
          <w:numId w:val="27"/>
        </w:numPr>
        <w:tabs>
          <w:tab w:val="left" w:pos="567"/>
          <w:tab w:val="left" w:pos="851"/>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păstrează (clasează) </w:t>
      </w:r>
      <w:r w:rsidR="00F008E0" w:rsidRPr="00E05301">
        <w:rPr>
          <w:rFonts w:ascii="Times New Roman" w:hAnsi="Times New Roman" w:cs="Times New Roman"/>
          <w:sz w:val="24"/>
          <w:szCs w:val="24"/>
          <w:lang w:val="ro-RO"/>
        </w:rPr>
        <w:t>originalele PO</w:t>
      </w:r>
      <w:r w:rsidRPr="00E05301">
        <w:rPr>
          <w:rFonts w:ascii="Times New Roman" w:hAnsi="Times New Roman" w:cs="Times New Roman"/>
          <w:sz w:val="24"/>
          <w:szCs w:val="24"/>
          <w:lang w:val="ro-RO"/>
        </w:rPr>
        <w:t xml:space="preserve"> emise în cadrul compartimentului din care face parte</w:t>
      </w:r>
      <w:r w:rsidR="008F2240"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7"/>
        </w:numPr>
        <w:tabs>
          <w:tab w:val="left" w:pos="567"/>
          <w:tab w:val="left" w:pos="851"/>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completează </w:t>
      </w:r>
      <w:r w:rsidRPr="00E05301">
        <w:rPr>
          <w:rFonts w:ascii="Times New Roman" w:hAnsi="Times New Roman" w:cs="Times New Roman"/>
          <w:i/>
          <w:sz w:val="24"/>
          <w:szCs w:val="24"/>
          <w:lang w:val="ro-RO"/>
        </w:rPr>
        <w:t>Lista de difuzare a procedurii</w:t>
      </w:r>
      <w:r w:rsidRPr="00E05301">
        <w:rPr>
          <w:rFonts w:ascii="Times New Roman" w:hAnsi="Times New Roman" w:cs="Times New Roman"/>
          <w:sz w:val="24"/>
          <w:szCs w:val="24"/>
          <w:lang w:val="ro-RO"/>
        </w:rPr>
        <w:t xml:space="preserve"> (</w:t>
      </w:r>
      <w:r w:rsidR="00D354AB" w:rsidRPr="00E05301">
        <w:rPr>
          <w:rStyle w:val="BodyTextChar"/>
          <w:rFonts w:ascii="Times New Roman" w:hAnsi="Times New Roman" w:cs="Times New Roman"/>
          <w:sz w:val="24"/>
          <w:szCs w:val="24"/>
          <w:lang w:val="ro-RO"/>
        </w:rPr>
        <w:t>SEAQ_PS_DAC_</w:t>
      </w:r>
      <w:r w:rsidR="00B956F2"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B956F2" w:rsidRPr="00E05301">
        <w:rPr>
          <w:rStyle w:val="BodyTextChar"/>
          <w:rFonts w:ascii="Times New Roman" w:hAnsi="Times New Roman" w:cs="Times New Roman"/>
          <w:sz w:val="24"/>
          <w:szCs w:val="24"/>
          <w:lang w:val="ro-RO"/>
        </w:rPr>
        <w:t>2</w:t>
      </w:r>
      <w:r w:rsidRPr="00E05301">
        <w:rPr>
          <w:rFonts w:ascii="Times New Roman" w:hAnsi="Times New Roman" w:cs="Times New Roman"/>
          <w:sz w:val="24"/>
          <w:szCs w:val="24"/>
          <w:lang w:val="ro-RO"/>
        </w:rPr>
        <w:t>)</w:t>
      </w:r>
      <w:r w:rsidR="00F008E0" w:rsidRPr="00E05301">
        <w:rPr>
          <w:rFonts w:ascii="Times New Roman" w:hAnsi="Times New Roman" w:cs="Times New Roman"/>
          <w:sz w:val="24"/>
          <w:szCs w:val="24"/>
          <w:lang w:val="ro-RO"/>
        </w:rPr>
        <w:t xml:space="preserve"> şi distribuie copii ale PO tuturor celor afectaţi de PO </w:t>
      </w:r>
      <w:r w:rsidR="003624B9" w:rsidRPr="00E05301">
        <w:rPr>
          <w:rFonts w:ascii="Times New Roman" w:hAnsi="Times New Roman" w:cs="Times New Roman"/>
          <w:sz w:val="24"/>
          <w:szCs w:val="24"/>
          <w:lang w:val="ro-RO"/>
        </w:rPr>
        <w:t>respective.</w:t>
      </w:r>
    </w:p>
    <w:p w:rsidR="0058418C" w:rsidRPr="00E05301" w:rsidRDefault="008F2240" w:rsidP="0058418C">
      <w:pPr>
        <w:tabs>
          <w:tab w:val="left" w:pos="1276"/>
        </w:tabs>
        <w:spacing w:after="0" w:line="240" w:lineRule="auto"/>
        <w:ind w:left="990" w:hanging="990"/>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9.3</w:t>
      </w:r>
      <w:r w:rsidR="0058418C" w:rsidRPr="00E05301">
        <w:rPr>
          <w:rFonts w:ascii="Times New Roman" w:hAnsi="Times New Roman" w:cs="Times New Roman"/>
          <w:b/>
          <w:sz w:val="24"/>
          <w:szCs w:val="24"/>
          <w:lang w:val="ro-RO"/>
        </w:rPr>
        <w:t xml:space="preserve"> Membrii </w:t>
      </w:r>
      <w:r w:rsidR="007135CE" w:rsidRPr="00E05301">
        <w:rPr>
          <w:rFonts w:ascii="Times New Roman" w:eastAsia="Times New Roman" w:hAnsi="Times New Roman" w:cs="Times New Roman"/>
          <w:b/>
          <w:sz w:val="24"/>
          <w:szCs w:val="24"/>
          <w:lang w:val="ro-RO"/>
        </w:rPr>
        <w:t>C-SCMI</w:t>
      </w:r>
      <w:r w:rsidR="0058418C" w:rsidRPr="00E05301">
        <w:rPr>
          <w:rFonts w:ascii="Times New Roman" w:hAnsi="Times New Roman" w:cs="Times New Roman"/>
          <w:b/>
          <w:sz w:val="24"/>
          <w:szCs w:val="24"/>
          <w:lang w:val="ro-RO"/>
        </w:rPr>
        <w:t>:</w:t>
      </w:r>
    </w:p>
    <w:p w:rsidR="0058418C" w:rsidRPr="00E05301" w:rsidRDefault="0058418C" w:rsidP="00074C62">
      <w:pPr>
        <w:pStyle w:val="ListParagraph"/>
        <w:numPr>
          <w:ilvl w:val="0"/>
          <w:numId w:val="28"/>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identifică şi pri</w:t>
      </w:r>
      <w:r w:rsidR="008F2240" w:rsidRPr="00E05301">
        <w:rPr>
          <w:rFonts w:ascii="Times New Roman" w:hAnsi="Times New Roman" w:cs="Times New Roman"/>
          <w:sz w:val="24"/>
          <w:szCs w:val="24"/>
          <w:lang w:val="ro-RO"/>
        </w:rPr>
        <w:t xml:space="preserve">oritizează obiectivele generale </w:t>
      </w:r>
      <w:r w:rsidRPr="00E05301">
        <w:rPr>
          <w:rFonts w:ascii="Times New Roman" w:hAnsi="Times New Roman" w:cs="Times New Roman"/>
          <w:sz w:val="24"/>
          <w:szCs w:val="24"/>
          <w:lang w:val="ro-RO"/>
        </w:rPr>
        <w:t xml:space="preserve">şi identifică, evaluează şi prioritizează riscurile care pot afecta atingerea obiectivelor generale şi funcţionarea de ansamblu a </w:t>
      </w:r>
      <w:r w:rsidR="008F2240" w:rsidRPr="00E05301">
        <w:rPr>
          <w:rFonts w:ascii="Times New Roman" w:hAnsi="Times New Roman" w:cs="Times New Roman"/>
          <w:sz w:val="24"/>
          <w:szCs w:val="24"/>
          <w:lang w:val="ro-RO"/>
        </w:rPr>
        <w:t>UO;</w:t>
      </w:r>
    </w:p>
    <w:p w:rsidR="0058418C" w:rsidRPr="00E05301" w:rsidRDefault="0058418C" w:rsidP="00074C62">
      <w:pPr>
        <w:pStyle w:val="ListParagraph"/>
        <w:numPr>
          <w:ilvl w:val="0"/>
          <w:numId w:val="28"/>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lastRenderedPageBreak/>
        <w:t xml:space="preserve">stabilesc </w:t>
      </w:r>
      <w:r w:rsidRPr="00E05301">
        <w:rPr>
          <w:rFonts w:ascii="Times New Roman" w:hAnsi="Times New Roman" w:cs="Times New Roman"/>
          <w:i/>
          <w:sz w:val="24"/>
          <w:szCs w:val="24"/>
          <w:lang w:val="ro-RO"/>
        </w:rPr>
        <w:t>Lista PS necesare</w:t>
      </w:r>
      <w:r w:rsidR="008F2240" w:rsidRPr="00E05301">
        <w:rPr>
          <w:rFonts w:ascii="Times New Roman" w:hAnsi="Times New Roman" w:cs="Times New Roman"/>
          <w:sz w:val="24"/>
          <w:szCs w:val="24"/>
          <w:lang w:val="ro-RO"/>
        </w:rPr>
        <w:t>, structurile</w:t>
      </w:r>
      <w:r w:rsidRPr="00E05301">
        <w:rPr>
          <w:rFonts w:ascii="Times New Roman" w:hAnsi="Times New Roman" w:cs="Times New Roman"/>
          <w:sz w:val="24"/>
          <w:szCs w:val="24"/>
          <w:lang w:val="ro-RO"/>
        </w:rPr>
        <w:t xml:space="preserve"> responsabile şi termene</w:t>
      </w:r>
      <w:r w:rsidR="008F2240" w:rsidRPr="00E05301">
        <w:rPr>
          <w:rFonts w:ascii="Times New Roman" w:hAnsi="Times New Roman" w:cs="Times New Roman"/>
          <w:sz w:val="24"/>
          <w:szCs w:val="24"/>
          <w:lang w:val="ro-RO"/>
        </w:rPr>
        <w:t xml:space="preserve">le la care acestea vor finaliza </w:t>
      </w:r>
      <w:r w:rsidRPr="00E05301">
        <w:rPr>
          <w:rFonts w:ascii="Times New Roman" w:hAnsi="Times New Roman" w:cs="Times New Roman"/>
          <w:sz w:val="24"/>
          <w:szCs w:val="24"/>
          <w:lang w:val="ro-RO"/>
        </w:rPr>
        <w:t>elaborarea</w:t>
      </w:r>
      <w:r w:rsidR="008F2240"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8"/>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avizează PS realizate, în termenul prevăzut</w:t>
      </w:r>
      <w:r w:rsidR="008F2240"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8"/>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solicită efectuarea modificării PS conform </w:t>
      </w:r>
      <w:r w:rsidR="008F2240" w:rsidRPr="00E05301">
        <w:rPr>
          <w:rFonts w:ascii="Times New Roman" w:hAnsi="Times New Roman" w:cs="Times New Roman"/>
          <w:sz w:val="24"/>
          <w:szCs w:val="24"/>
          <w:lang w:val="ro-RO"/>
        </w:rPr>
        <w:t>8.6.1</w:t>
      </w:r>
      <w:r w:rsidRPr="00E05301">
        <w:rPr>
          <w:rFonts w:ascii="Times New Roman" w:hAnsi="Times New Roman" w:cs="Times New Roman"/>
          <w:sz w:val="24"/>
          <w:szCs w:val="24"/>
          <w:lang w:val="ro-RO"/>
        </w:rPr>
        <w:t xml:space="preserve"> din prezenta procedură</w:t>
      </w:r>
      <w:r w:rsidR="008F2240" w:rsidRPr="00E05301">
        <w:rPr>
          <w:rFonts w:ascii="Times New Roman" w:hAnsi="Times New Roman" w:cs="Times New Roman"/>
          <w:sz w:val="24"/>
          <w:szCs w:val="24"/>
          <w:lang w:val="ro-RO"/>
        </w:rPr>
        <w:t>.</w:t>
      </w:r>
    </w:p>
    <w:p w:rsidR="0058418C" w:rsidRPr="00E05301" w:rsidRDefault="00D0745F" w:rsidP="00D0745F">
      <w:pPr>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9.4. </w:t>
      </w:r>
      <w:r w:rsidR="0058418C" w:rsidRPr="00E05301">
        <w:rPr>
          <w:rFonts w:ascii="Times New Roman" w:hAnsi="Times New Roman" w:cs="Times New Roman"/>
          <w:b/>
          <w:sz w:val="24"/>
          <w:szCs w:val="24"/>
          <w:lang w:val="ro-RO"/>
        </w:rPr>
        <w:t xml:space="preserve">Secretarul </w:t>
      </w:r>
      <w:r w:rsidR="007135CE" w:rsidRPr="00E05301">
        <w:rPr>
          <w:rFonts w:ascii="Times New Roman" w:eastAsia="Times New Roman" w:hAnsi="Times New Roman" w:cs="Times New Roman"/>
          <w:b/>
          <w:sz w:val="24"/>
          <w:szCs w:val="24"/>
          <w:lang w:val="ro-RO"/>
        </w:rPr>
        <w:t>C-SCMI</w:t>
      </w:r>
      <w:r w:rsidR="0058418C" w:rsidRPr="00E05301">
        <w:rPr>
          <w:rFonts w:ascii="Times New Roman" w:hAnsi="Times New Roman" w:cs="Times New Roman"/>
          <w:b/>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verifică modul de respectare a prevederilor </w:t>
      </w:r>
      <w:r w:rsidR="006D6B70" w:rsidRPr="00E05301">
        <w:rPr>
          <w:rFonts w:ascii="Times New Roman" w:hAnsi="Times New Roman" w:cs="Times New Roman"/>
          <w:sz w:val="24"/>
          <w:szCs w:val="24"/>
          <w:lang w:val="ro-RO"/>
        </w:rPr>
        <w:t>SEAQ_PS_DAC_01</w:t>
      </w:r>
      <w:r w:rsidR="00C979AD"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la realizarea PS și </w:t>
      </w:r>
      <w:r w:rsidR="003624B9" w:rsidRPr="00E05301">
        <w:rPr>
          <w:rFonts w:ascii="Times New Roman" w:hAnsi="Times New Roman" w:cs="Times New Roman"/>
          <w:sz w:val="24"/>
          <w:szCs w:val="24"/>
          <w:lang w:val="ro-RO"/>
        </w:rPr>
        <w:t xml:space="preserve">PO și </w:t>
      </w:r>
      <w:r w:rsidRPr="00E05301">
        <w:rPr>
          <w:rFonts w:ascii="Times New Roman" w:hAnsi="Times New Roman" w:cs="Times New Roman"/>
          <w:sz w:val="24"/>
          <w:szCs w:val="24"/>
          <w:lang w:val="ro-RO"/>
        </w:rPr>
        <w:t>formulează observaţii dacă este cazul</w:t>
      </w:r>
      <w:r w:rsidR="00C979AD" w:rsidRPr="00E05301">
        <w:rPr>
          <w:rFonts w:ascii="Times New Roman" w:hAnsi="Times New Roman" w:cs="Times New Roman"/>
          <w:sz w:val="24"/>
          <w:szCs w:val="24"/>
          <w:lang w:val="ro-RO"/>
        </w:rPr>
        <w:t>;</w:t>
      </w:r>
      <w:r w:rsidRPr="00E05301">
        <w:rPr>
          <w:rFonts w:ascii="Times New Roman" w:hAnsi="Times New Roman" w:cs="Times New Roman"/>
          <w:sz w:val="24"/>
          <w:szCs w:val="24"/>
          <w:lang w:val="ro-RO"/>
        </w:rPr>
        <w:t xml:space="preserve"> </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distribuie PS conform </w:t>
      </w:r>
      <w:r w:rsidRPr="00E05301">
        <w:rPr>
          <w:rFonts w:ascii="Times New Roman" w:hAnsi="Times New Roman" w:cs="Times New Roman"/>
          <w:i/>
          <w:sz w:val="24"/>
          <w:szCs w:val="24"/>
          <w:lang w:val="ro-RO"/>
        </w:rPr>
        <w:t>Listei de difuzare a procedurii</w:t>
      </w:r>
      <w:r w:rsidRPr="00E05301">
        <w:rPr>
          <w:rFonts w:ascii="Times New Roman" w:hAnsi="Times New Roman" w:cs="Times New Roman"/>
          <w:sz w:val="24"/>
          <w:szCs w:val="24"/>
          <w:lang w:val="ro-RO"/>
        </w:rPr>
        <w:t xml:space="preserve"> (</w:t>
      </w:r>
      <w:r w:rsidR="00D354AB" w:rsidRPr="00E05301">
        <w:rPr>
          <w:rStyle w:val="BodyTextChar"/>
          <w:rFonts w:ascii="Times New Roman" w:hAnsi="Times New Roman" w:cs="Times New Roman"/>
          <w:sz w:val="24"/>
          <w:szCs w:val="24"/>
          <w:lang w:val="ro-RO"/>
        </w:rPr>
        <w:t>SEAQ_PS_DAC_</w:t>
      </w:r>
      <w:r w:rsidR="00B956F2"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B956F2" w:rsidRPr="00E05301">
        <w:rPr>
          <w:rStyle w:val="BodyTextChar"/>
          <w:rFonts w:ascii="Times New Roman" w:hAnsi="Times New Roman" w:cs="Times New Roman"/>
          <w:sz w:val="24"/>
          <w:szCs w:val="24"/>
          <w:lang w:val="ro-RO"/>
        </w:rPr>
        <w:t>2</w:t>
      </w:r>
      <w:r w:rsidRPr="00E05301">
        <w:rPr>
          <w:rFonts w:ascii="Times New Roman" w:hAnsi="Times New Roman" w:cs="Times New Roman"/>
          <w:sz w:val="24"/>
          <w:szCs w:val="24"/>
          <w:lang w:val="ro-RO"/>
        </w:rPr>
        <w:t>)</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transmite la arhivă ediţiile PS retrase</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primeşte şi înregistrează în </w:t>
      </w:r>
      <w:r w:rsidRPr="00E05301">
        <w:rPr>
          <w:rFonts w:ascii="Times New Roman" w:hAnsi="Times New Roman" w:cs="Times New Roman"/>
          <w:i/>
          <w:sz w:val="24"/>
          <w:szCs w:val="24"/>
          <w:lang w:val="ro-RO"/>
        </w:rPr>
        <w:t>Registrul procedurilor</w:t>
      </w:r>
      <w:r w:rsidRPr="00E05301">
        <w:rPr>
          <w:rFonts w:ascii="Times New Roman" w:hAnsi="Times New Roman" w:cs="Times New Roman"/>
          <w:sz w:val="24"/>
          <w:szCs w:val="24"/>
          <w:lang w:val="ro-RO"/>
        </w:rPr>
        <w:t xml:space="preserve">, </w:t>
      </w:r>
      <w:r w:rsidR="003624B9" w:rsidRPr="00E05301">
        <w:rPr>
          <w:rFonts w:ascii="Times New Roman" w:hAnsi="Times New Roman" w:cs="Times New Roman"/>
          <w:sz w:val="24"/>
          <w:szCs w:val="24"/>
          <w:lang w:val="ro-RO"/>
        </w:rPr>
        <w:t>PS transmise pentru avizare și PO cu avizele favorabile ale conducătorilor compartimentelor responsabile</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supune spre avizare membrilor </w:t>
      </w:r>
      <w:r w:rsidR="007135CE" w:rsidRPr="00E05301">
        <w:rPr>
          <w:rFonts w:ascii="Times New Roman" w:hAnsi="Times New Roman" w:cs="Times New Roman"/>
          <w:sz w:val="24"/>
          <w:szCs w:val="24"/>
          <w:lang w:val="ro-RO"/>
        </w:rPr>
        <w:t>C-SCMI</w:t>
      </w:r>
      <w:r w:rsidRPr="00E05301">
        <w:rPr>
          <w:rFonts w:ascii="Times New Roman" w:hAnsi="Times New Roman" w:cs="Times New Roman"/>
          <w:sz w:val="24"/>
          <w:szCs w:val="24"/>
          <w:lang w:val="ro-RO"/>
        </w:rPr>
        <w:t xml:space="preserve"> PS şi redactează hotărârea </w:t>
      </w:r>
      <w:r w:rsidR="007135CE" w:rsidRPr="00E05301">
        <w:rPr>
          <w:rFonts w:ascii="Times New Roman" w:eastAsia="Times New Roman" w:hAnsi="Times New Roman" w:cs="Times New Roman"/>
          <w:sz w:val="24"/>
          <w:szCs w:val="24"/>
          <w:lang w:val="ro-RO"/>
        </w:rPr>
        <w:t>C-SCMI</w:t>
      </w:r>
      <w:r w:rsidRPr="00E05301">
        <w:rPr>
          <w:rFonts w:ascii="Times New Roman" w:hAnsi="Times New Roman" w:cs="Times New Roman"/>
          <w:sz w:val="24"/>
          <w:szCs w:val="24"/>
          <w:lang w:val="ro-RO"/>
        </w:rPr>
        <w:t xml:space="preserve"> privind avizarea PS</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alocă codul unei PS</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analizează observaţiile formulate de alte compartimente şi participă la consultările organizate pentru analiza observaţiilor, în cazul PS</w:t>
      </w:r>
      <w:r w:rsidR="00C979AD" w:rsidRPr="00E05301">
        <w:rPr>
          <w:rFonts w:ascii="Times New Roman" w:hAnsi="Times New Roman" w:cs="Times New Roman"/>
          <w:sz w:val="24"/>
          <w:szCs w:val="24"/>
          <w:lang w:val="ro-RO"/>
        </w:rPr>
        <w:t>;</w:t>
      </w:r>
      <w:r w:rsidRPr="00E05301">
        <w:rPr>
          <w:rFonts w:ascii="Times New Roman" w:hAnsi="Times New Roman" w:cs="Times New Roman"/>
          <w:sz w:val="24"/>
          <w:szCs w:val="24"/>
          <w:lang w:val="ro-RO"/>
        </w:rPr>
        <w:t xml:space="preserve"> </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înaintează spre avizare președintelui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 xml:space="preserve">PS </w:t>
      </w:r>
      <w:r w:rsidR="003624B9" w:rsidRPr="00E05301">
        <w:rPr>
          <w:rFonts w:ascii="Times New Roman" w:hAnsi="Times New Roman" w:cs="Times New Roman"/>
          <w:sz w:val="24"/>
          <w:szCs w:val="24"/>
          <w:lang w:val="ro-RO"/>
        </w:rPr>
        <w:t xml:space="preserve">și PO </w:t>
      </w:r>
      <w:r w:rsidRPr="00E05301">
        <w:rPr>
          <w:rFonts w:ascii="Times New Roman" w:hAnsi="Times New Roman" w:cs="Times New Roman"/>
          <w:sz w:val="24"/>
          <w:szCs w:val="24"/>
          <w:lang w:val="ro-RO"/>
        </w:rPr>
        <w:t>elaborate</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analizează şi pune pe ordinea de zi a şedinţei </w:t>
      </w:r>
      <w:r w:rsidR="007135CE" w:rsidRPr="00E05301">
        <w:rPr>
          <w:rFonts w:ascii="Times New Roman" w:eastAsia="Times New Roman" w:hAnsi="Times New Roman" w:cs="Times New Roman"/>
          <w:sz w:val="24"/>
          <w:szCs w:val="24"/>
          <w:lang w:val="ro-RO"/>
        </w:rPr>
        <w:t>C-SCMI</w:t>
      </w:r>
      <w:r w:rsidR="007135CE" w:rsidRPr="00E05301">
        <w:rPr>
          <w:rFonts w:ascii="Times New Roman" w:hAnsi="Times New Roman" w:cs="Times New Roman"/>
          <w:sz w:val="24"/>
          <w:szCs w:val="24"/>
          <w:lang w:val="ro-RO"/>
        </w:rPr>
        <w:t xml:space="preserve"> </w:t>
      </w:r>
      <w:r w:rsidRPr="00E05301">
        <w:rPr>
          <w:rFonts w:ascii="Times New Roman" w:hAnsi="Times New Roman" w:cs="Times New Roman"/>
          <w:sz w:val="24"/>
          <w:szCs w:val="24"/>
          <w:lang w:val="ro-RO"/>
        </w:rPr>
        <w:t>solicitările de  revizie a PS</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retrage din circulaţie vechile variante ale PS şi distribuie PS cu paginile modificate ale  reviziei, conform </w:t>
      </w:r>
      <w:r w:rsidRPr="00E05301">
        <w:rPr>
          <w:rFonts w:ascii="Times New Roman" w:hAnsi="Times New Roman" w:cs="Times New Roman"/>
          <w:i/>
          <w:sz w:val="24"/>
          <w:szCs w:val="24"/>
          <w:lang w:val="ro-RO"/>
        </w:rPr>
        <w:t xml:space="preserve">Listei de difuzare a procedurilor </w:t>
      </w:r>
      <w:r w:rsidRPr="00E05301">
        <w:rPr>
          <w:rFonts w:ascii="Times New Roman" w:hAnsi="Times New Roman" w:cs="Times New Roman"/>
          <w:sz w:val="24"/>
          <w:szCs w:val="24"/>
          <w:lang w:val="ro-RO"/>
        </w:rPr>
        <w:t>(</w:t>
      </w:r>
      <w:r w:rsidR="00D354AB" w:rsidRPr="00E05301">
        <w:rPr>
          <w:rStyle w:val="BodyTextChar"/>
          <w:rFonts w:ascii="Times New Roman" w:hAnsi="Times New Roman" w:cs="Times New Roman"/>
          <w:sz w:val="24"/>
          <w:szCs w:val="24"/>
          <w:lang w:val="ro-RO"/>
        </w:rPr>
        <w:t>SEAQ_PS_DAC_</w:t>
      </w:r>
      <w:r w:rsidR="00B956F2" w:rsidRPr="00E05301">
        <w:rPr>
          <w:rStyle w:val="BodyTextChar"/>
          <w:rFonts w:ascii="Times New Roman" w:hAnsi="Times New Roman" w:cs="Times New Roman"/>
          <w:sz w:val="24"/>
          <w:szCs w:val="24"/>
          <w:lang w:val="ro-RO"/>
        </w:rPr>
        <w:t>01_</w:t>
      </w:r>
      <w:r w:rsidR="00D354AB" w:rsidRPr="00E05301">
        <w:rPr>
          <w:rStyle w:val="BodyTextChar"/>
          <w:rFonts w:ascii="Times New Roman" w:hAnsi="Times New Roman" w:cs="Times New Roman"/>
          <w:sz w:val="24"/>
          <w:szCs w:val="24"/>
          <w:lang w:val="ro-RO"/>
        </w:rPr>
        <w:t>F.0</w:t>
      </w:r>
      <w:r w:rsidR="00B956F2" w:rsidRPr="00E05301">
        <w:rPr>
          <w:rStyle w:val="BodyTextChar"/>
          <w:rFonts w:ascii="Times New Roman" w:hAnsi="Times New Roman" w:cs="Times New Roman"/>
          <w:sz w:val="24"/>
          <w:szCs w:val="24"/>
          <w:lang w:val="ro-RO"/>
        </w:rPr>
        <w:t>2</w:t>
      </w:r>
      <w:r w:rsidRPr="00E05301">
        <w:rPr>
          <w:rFonts w:ascii="Times New Roman" w:hAnsi="Times New Roman" w:cs="Times New Roman"/>
          <w:sz w:val="24"/>
          <w:szCs w:val="24"/>
          <w:lang w:val="ro-RO"/>
        </w:rPr>
        <w:t>)</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29"/>
        </w:numPr>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păstrează originale PS</w:t>
      </w:r>
      <w:r w:rsidR="003624B9" w:rsidRPr="00E05301">
        <w:rPr>
          <w:rFonts w:ascii="Times New Roman" w:hAnsi="Times New Roman" w:cs="Times New Roman"/>
          <w:sz w:val="24"/>
          <w:szCs w:val="24"/>
          <w:lang w:val="ro-RO"/>
        </w:rPr>
        <w:t xml:space="preserve"> și copiile PO</w:t>
      </w:r>
      <w:r w:rsidR="00C979AD" w:rsidRPr="00E05301">
        <w:rPr>
          <w:rFonts w:ascii="Times New Roman" w:hAnsi="Times New Roman" w:cs="Times New Roman"/>
          <w:sz w:val="24"/>
          <w:szCs w:val="24"/>
          <w:lang w:val="ro-RO"/>
        </w:rPr>
        <w:t>;</w:t>
      </w:r>
    </w:p>
    <w:p w:rsidR="0058418C" w:rsidRPr="00E05301" w:rsidRDefault="00D0745F" w:rsidP="00D0745F">
      <w:pPr>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9.5. </w:t>
      </w:r>
      <w:r w:rsidR="0058418C" w:rsidRPr="00E05301">
        <w:rPr>
          <w:rFonts w:ascii="Times New Roman" w:hAnsi="Times New Roman" w:cs="Times New Roman"/>
          <w:b/>
          <w:sz w:val="24"/>
          <w:szCs w:val="24"/>
          <w:lang w:val="ro-RO"/>
        </w:rPr>
        <w:t xml:space="preserve">Preşedintele </w:t>
      </w:r>
      <w:r w:rsidR="007135CE" w:rsidRPr="00E05301">
        <w:rPr>
          <w:rFonts w:ascii="Times New Roman" w:eastAsia="Times New Roman" w:hAnsi="Times New Roman" w:cs="Times New Roman"/>
          <w:b/>
          <w:sz w:val="24"/>
          <w:szCs w:val="24"/>
          <w:lang w:val="ro-RO"/>
        </w:rPr>
        <w:t>C-SCMI</w:t>
      </w:r>
      <w:r w:rsidR="0058418C" w:rsidRPr="00E05301">
        <w:rPr>
          <w:rFonts w:ascii="Times New Roman" w:hAnsi="Times New Roman" w:cs="Times New Roman"/>
          <w:b/>
          <w:sz w:val="24"/>
          <w:szCs w:val="24"/>
          <w:lang w:val="ro-RO"/>
        </w:rPr>
        <w:t>:</w:t>
      </w:r>
      <w:r w:rsidR="0058418C" w:rsidRPr="00E05301">
        <w:rPr>
          <w:rFonts w:ascii="Times New Roman" w:hAnsi="Times New Roman" w:cs="Times New Roman"/>
          <w:sz w:val="24"/>
          <w:szCs w:val="24"/>
          <w:lang w:val="ro-RO"/>
        </w:rPr>
        <w:t xml:space="preserve">  </w:t>
      </w:r>
    </w:p>
    <w:p w:rsidR="0058418C" w:rsidRPr="00E05301" w:rsidRDefault="0058418C" w:rsidP="00074C62">
      <w:pPr>
        <w:pStyle w:val="ListParagraph"/>
        <w:numPr>
          <w:ilvl w:val="0"/>
          <w:numId w:val="30"/>
        </w:numPr>
        <w:tabs>
          <w:tab w:val="left" w:pos="0"/>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 xml:space="preserve">avizează PS </w:t>
      </w:r>
      <w:r w:rsidR="003624B9" w:rsidRPr="00E05301">
        <w:rPr>
          <w:rFonts w:ascii="Times New Roman" w:hAnsi="Times New Roman" w:cs="Times New Roman"/>
          <w:sz w:val="24"/>
          <w:szCs w:val="24"/>
          <w:lang w:val="ro-RO"/>
        </w:rPr>
        <w:t xml:space="preserve">și PO </w:t>
      </w:r>
      <w:r w:rsidRPr="00E05301">
        <w:rPr>
          <w:rFonts w:ascii="Times New Roman" w:hAnsi="Times New Roman" w:cs="Times New Roman"/>
          <w:sz w:val="24"/>
          <w:szCs w:val="24"/>
          <w:lang w:val="ro-RO"/>
        </w:rPr>
        <w:t>elaborate</w:t>
      </w:r>
      <w:r w:rsidR="00C979AD" w:rsidRPr="00E05301">
        <w:rPr>
          <w:rFonts w:ascii="Times New Roman" w:hAnsi="Times New Roman" w:cs="Times New Roman"/>
          <w:sz w:val="24"/>
          <w:szCs w:val="24"/>
          <w:lang w:val="ro-RO"/>
        </w:rPr>
        <w:t>;</w:t>
      </w:r>
    </w:p>
    <w:p w:rsidR="0058418C" w:rsidRPr="00E05301" w:rsidRDefault="0058418C" w:rsidP="00074C62">
      <w:pPr>
        <w:pStyle w:val="ListParagraph"/>
        <w:numPr>
          <w:ilvl w:val="0"/>
          <w:numId w:val="30"/>
        </w:numPr>
        <w:tabs>
          <w:tab w:val="left" w:pos="0"/>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conciliază aspecte neclare în relaţia realizator – avizator şi ia decizia finală în cazul lipsei consensului dintre realizator – avizatori</w:t>
      </w:r>
      <w:r w:rsidR="00C979AD" w:rsidRPr="00E05301">
        <w:rPr>
          <w:rFonts w:ascii="Times New Roman" w:hAnsi="Times New Roman" w:cs="Times New Roman"/>
          <w:sz w:val="24"/>
          <w:szCs w:val="24"/>
          <w:lang w:val="ro-RO"/>
        </w:rPr>
        <w:t>.</w:t>
      </w:r>
    </w:p>
    <w:p w:rsidR="0058418C" w:rsidRPr="00E05301" w:rsidRDefault="00D0745F" w:rsidP="00D0745F">
      <w:pPr>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9.6. </w:t>
      </w:r>
      <w:r w:rsidR="00C979AD" w:rsidRPr="00E05301">
        <w:rPr>
          <w:rFonts w:ascii="Times New Roman" w:hAnsi="Times New Roman" w:cs="Times New Roman"/>
          <w:b/>
          <w:sz w:val="24"/>
          <w:szCs w:val="24"/>
          <w:lang w:val="ro-RO"/>
        </w:rPr>
        <w:t>Rectorul UO</w:t>
      </w:r>
      <w:r w:rsidR="0058418C" w:rsidRPr="00E05301">
        <w:rPr>
          <w:rFonts w:ascii="Times New Roman" w:hAnsi="Times New Roman" w:cs="Times New Roman"/>
          <w:b/>
          <w:sz w:val="24"/>
          <w:szCs w:val="24"/>
          <w:lang w:val="ro-RO"/>
        </w:rPr>
        <w:t>:</w:t>
      </w:r>
    </w:p>
    <w:p w:rsidR="0058418C" w:rsidRPr="00E05301" w:rsidRDefault="0094700A" w:rsidP="00074C62">
      <w:pPr>
        <w:pStyle w:val="ListParagraph"/>
        <w:numPr>
          <w:ilvl w:val="0"/>
          <w:numId w:val="31"/>
        </w:numPr>
        <w:tabs>
          <w:tab w:val="left" w:pos="630"/>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avizează</w:t>
      </w:r>
      <w:r w:rsidR="0058418C" w:rsidRPr="00E05301">
        <w:rPr>
          <w:rFonts w:ascii="Times New Roman" w:hAnsi="Times New Roman" w:cs="Times New Roman"/>
          <w:sz w:val="24"/>
          <w:szCs w:val="24"/>
          <w:lang w:val="ro-RO"/>
        </w:rPr>
        <w:t xml:space="preserve"> procedurile </w:t>
      </w:r>
      <w:r w:rsidR="003624B9" w:rsidRPr="00E05301">
        <w:rPr>
          <w:rFonts w:ascii="Times New Roman" w:hAnsi="Times New Roman" w:cs="Times New Roman"/>
          <w:sz w:val="24"/>
          <w:szCs w:val="24"/>
          <w:lang w:val="ro-RO"/>
        </w:rPr>
        <w:t>si</w:t>
      </w:r>
      <w:r w:rsidR="00C979AD" w:rsidRPr="00E05301">
        <w:rPr>
          <w:rFonts w:ascii="Times New Roman" w:hAnsi="Times New Roman" w:cs="Times New Roman"/>
          <w:sz w:val="24"/>
          <w:szCs w:val="24"/>
          <w:lang w:val="ro-RO"/>
        </w:rPr>
        <w:t>stem;</w:t>
      </w:r>
    </w:p>
    <w:p w:rsidR="003624B9" w:rsidRPr="00E05301" w:rsidRDefault="0094700A" w:rsidP="00074C62">
      <w:pPr>
        <w:pStyle w:val="ListParagraph"/>
        <w:numPr>
          <w:ilvl w:val="0"/>
          <w:numId w:val="31"/>
        </w:numPr>
        <w:tabs>
          <w:tab w:val="left" w:pos="630"/>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avizează</w:t>
      </w:r>
      <w:r w:rsidR="003624B9" w:rsidRPr="00E05301">
        <w:rPr>
          <w:rFonts w:ascii="Times New Roman" w:hAnsi="Times New Roman" w:cs="Times New Roman"/>
          <w:sz w:val="24"/>
          <w:szCs w:val="24"/>
          <w:lang w:val="ro-RO"/>
        </w:rPr>
        <w:t xml:space="preserve"> procedurile operaționale.</w:t>
      </w:r>
    </w:p>
    <w:p w:rsidR="0094700A" w:rsidRPr="00E05301" w:rsidRDefault="0094700A" w:rsidP="0094700A">
      <w:pPr>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9.7. </w:t>
      </w:r>
      <w:r w:rsidR="00B53161">
        <w:rPr>
          <w:rFonts w:ascii="Times New Roman" w:hAnsi="Times New Roman" w:cs="Times New Roman"/>
          <w:b/>
          <w:sz w:val="24"/>
          <w:szCs w:val="24"/>
          <w:lang w:val="ro-RO"/>
        </w:rPr>
        <w:t xml:space="preserve">Senatul </w:t>
      </w:r>
      <w:r w:rsidR="000C207C">
        <w:rPr>
          <w:rFonts w:ascii="Times New Roman" w:hAnsi="Times New Roman" w:cs="Times New Roman"/>
          <w:b/>
          <w:sz w:val="24"/>
          <w:szCs w:val="24"/>
          <w:lang w:val="ro-RO"/>
        </w:rPr>
        <w:t>UO</w:t>
      </w:r>
      <w:r w:rsidRPr="00E05301">
        <w:rPr>
          <w:rFonts w:ascii="Times New Roman" w:hAnsi="Times New Roman" w:cs="Times New Roman"/>
          <w:b/>
          <w:sz w:val="24"/>
          <w:szCs w:val="24"/>
          <w:lang w:val="ro-RO"/>
        </w:rPr>
        <w:t>:</w:t>
      </w:r>
    </w:p>
    <w:p w:rsidR="0094700A" w:rsidRPr="00E05301" w:rsidRDefault="0094700A" w:rsidP="0094700A">
      <w:pPr>
        <w:pStyle w:val="ListParagraph"/>
        <w:numPr>
          <w:ilvl w:val="0"/>
          <w:numId w:val="31"/>
        </w:numPr>
        <w:tabs>
          <w:tab w:val="left" w:pos="630"/>
        </w:tabs>
        <w:spacing w:after="0" w:line="240" w:lineRule="auto"/>
        <w:ind w:left="567"/>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aprobă procedurile sistem;</w:t>
      </w:r>
    </w:p>
    <w:p w:rsidR="0094700A" w:rsidRDefault="00B53161" w:rsidP="0094700A">
      <w:pPr>
        <w:pStyle w:val="ListParagraph"/>
        <w:numPr>
          <w:ilvl w:val="0"/>
          <w:numId w:val="31"/>
        </w:numPr>
        <w:tabs>
          <w:tab w:val="left" w:pos="630"/>
        </w:tabs>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aprobă procedurile operaționale;</w:t>
      </w:r>
    </w:p>
    <w:p w:rsidR="00B53161" w:rsidRPr="00B53161" w:rsidRDefault="00B53161" w:rsidP="00B53161">
      <w:pPr>
        <w:pStyle w:val="ListParagraph"/>
        <w:numPr>
          <w:ilvl w:val="0"/>
          <w:numId w:val="31"/>
        </w:numPr>
        <w:tabs>
          <w:tab w:val="left" w:pos="630"/>
        </w:tabs>
        <w:spacing w:after="0" w:line="240" w:lineRule="auto"/>
        <w:ind w:left="567"/>
        <w:jc w:val="both"/>
        <w:rPr>
          <w:rFonts w:ascii="Times New Roman" w:hAnsi="Times New Roman" w:cs="Times New Roman"/>
          <w:sz w:val="24"/>
          <w:szCs w:val="24"/>
          <w:lang w:val="ro-RO"/>
        </w:rPr>
      </w:pPr>
      <w:r w:rsidRPr="00B53161">
        <w:rPr>
          <w:rFonts w:ascii="Times New Roman" w:hAnsi="Times New Roman" w:cs="Times New Roman"/>
          <w:sz w:val="24"/>
          <w:szCs w:val="24"/>
          <w:lang w:val="ro-RO"/>
        </w:rPr>
        <w:t xml:space="preserve">aprobă propunerile de proceduri înaintate de rector (cu toate avizele necesare) si amendamentele la acestea stabilite de SUO. </w:t>
      </w:r>
      <w:proofErr w:type="spellStart"/>
      <w:r w:rsidRPr="00B53161">
        <w:rPr>
          <w:rFonts w:ascii="Times New Roman" w:hAnsi="Times New Roman" w:cs="Times New Roman"/>
          <w:sz w:val="24"/>
          <w:szCs w:val="24"/>
          <w:lang w:val="ro-RO"/>
        </w:rPr>
        <w:t>Semnaturile</w:t>
      </w:r>
      <w:proofErr w:type="spellEnd"/>
      <w:r w:rsidRPr="00B53161">
        <w:rPr>
          <w:rFonts w:ascii="Times New Roman" w:hAnsi="Times New Roman" w:cs="Times New Roman"/>
          <w:sz w:val="24"/>
          <w:szCs w:val="24"/>
          <w:lang w:val="ro-RO"/>
        </w:rPr>
        <w:t xml:space="preserve"> care certifica avizele obligatorii nu pot fi efectuate </w:t>
      </w:r>
      <w:proofErr w:type="spellStart"/>
      <w:r w:rsidRPr="00B53161">
        <w:rPr>
          <w:rFonts w:ascii="Times New Roman" w:hAnsi="Times New Roman" w:cs="Times New Roman"/>
          <w:sz w:val="24"/>
          <w:szCs w:val="24"/>
          <w:lang w:val="ro-RO"/>
        </w:rPr>
        <w:t>dupa</w:t>
      </w:r>
      <w:proofErr w:type="spellEnd"/>
      <w:r w:rsidRPr="00B53161">
        <w:rPr>
          <w:rFonts w:ascii="Times New Roman" w:hAnsi="Times New Roman" w:cs="Times New Roman"/>
          <w:sz w:val="24"/>
          <w:szCs w:val="24"/>
          <w:lang w:val="ro-RO"/>
        </w:rPr>
        <w:t xml:space="preserve"> aprobarea materialelor;</w:t>
      </w:r>
    </w:p>
    <w:p w:rsidR="0058418C" w:rsidRPr="00B53161" w:rsidRDefault="00B53161" w:rsidP="00B53161">
      <w:pPr>
        <w:pStyle w:val="ListParagraph"/>
        <w:numPr>
          <w:ilvl w:val="0"/>
          <w:numId w:val="31"/>
        </w:numPr>
        <w:tabs>
          <w:tab w:val="left" w:pos="630"/>
        </w:tabs>
        <w:spacing w:after="0" w:line="240" w:lineRule="auto"/>
        <w:ind w:left="567"/>
        <w:jc w:val="both"/>
        <w:rPr>
          <w:rFonts w:ascii="Times New Roman" w:hAnsi="Times New Roman" w:cs="Times New Roman"/>
          <w:sz w:val="24"/>
          <w:szCs w:val="24"/>
          <w:lang w:val="ro-RO"/>
        </w:rPr>
      </w:pPr>
      <w:r w:rsidRPr="00B53161">
        <w:rPr>
          <w:rFonts w:ascii="Times New Roman" w:hAnsi="Times New Roman" w:cs="Times New Roman"/>
          <w:sz w:val="24"/>
          <w:szCs w:val="24"/>
          <w:lang w:val="ro-RO"/>
        </w:rPr>
        <w:t>Preşedintele Senatului universitar semnează varianta finală a procedurii adoptată de SUO</w:t>
      </w:r>
    </w:p>
    <w:p w:rsidR="001B1C6E" w:rsidRPr="00E05301" w:rsidRDefault="00145908">
      <w:pPr>
        <w:spacing w:after="0" w:line="240" w:lineRule="auto"/>
        <w:jc w:val="both"/>
        <w:rPr>
          <w:rFonts w:ascii="Times New Roman" w:hAnsi="Times New Roman" w:cs="Times New Roman"/>
          <w:b/>
          <w:sz w:val="24"/>
          <w:szCs w:val="24"/>
          <w:lang w:val="ro-RO"/>
        </w:rPr>
      </w:pPr>
      <w:r w:rsidRPr="00E05301">
        <w:rPr>
          <w:rFonts w:ascii="Times New Roman" w:hAnsi="Times New Roman" w:cs="Times New Roman"/>
          <w:b/>
          <w:sz w:val="24"/>
          <w:szCs w:val="24"/>
          <w:lang w:val="ro-RO"/>
        </w:rPr>
        <w:t>Responsabilități şi răspunderi în derularea activităților</w:t>
      </w:r>
    </w:p>
    <w:tbl>
      <w:tblPr>
        <w:tblStyle w:val="TableGrid"/>
        <w:tblW w:w="10206" w:type="dxa"/>
        <w:tblInd w:w="250" w:type="dxa"/>
        <w:tblLook w:val="04A0"/>
      </w:tblPr>
      <w:tblGrid>
        <w:gridCol w:w="569"/>
        <w:gridCol w:w="3117"/>
        <w:gridCol w:w="931"/>
        <w:gridCol w:w="930"/>
        <w:gridCol w:w="932"/>
        <w:gridCol w:w="931"/>
        <w:gridCol w:w="932"/>
        <w:gridCol w:w="931"/>
        <w:gridCol w:w="933"/>
      </w:tblGrid>
      <w:tr w:rsidR="001B1C6E" w:rsidRPr="00E05301">
        <w:tc>
          <w:tcPr>
            <w:tcW w:w="566"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Nr.</w:t>
            </w:r>
          </w:p>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crt.</w:t>
            </w:r>
          </w:p>
        </w:tc>
        <w:tc>
          <w:tcPr>
            <w:tcW w:w="3119"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Structura (postul)/</w:t>
            </w:r>
          </w:p>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acțiunea (operațiunea)</w:t>
            </w:r>
          </w:p>
        </w:tc>
        <w:tc>
          <w:tcPr>
            <w:tcW w:w="931"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I</w:t>
            </w:r>
          </w:p>
        </w:tc>
        <w:tc>
          <w:tcPr>
            <w:tcW w:w="930"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II</w:t>
            </w:r>
          </w:p>
        </w:tc>
        <w:tc>
          <w:tcPr>
            <w:tcW w:w="932"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III</w:t>
            </w:r>
          </w:p>
        </w:tc>
        <w:tc>
          <w:tcPr>
            <w:tcW w:w="931"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IV</w:t>
            </w:r>
          </w:p>
        </w:tc>
        <w:tc>
          <w:tcPr>
            <w:tcW w:w="932"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V</w:t>
            </w:r>
          </w:p>
        </w:tc>
        <w:tc>
          <w:tcPr>
            <w:tcW w:w="931"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VI</w:t>
            </w:r>
          </w:p>
        </w:tc>
        <w:tc>
          <w:tcPr>
            <w:tcW w:w="933"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Altele</w:t>
            </w:r>
          </w:p>
        </w:tc>
      </w:tr>
      <w:tr w:rsidR="001B1C6E" w:rsidRPr="00E05301">
        <w:tc>
          <w:tcPr>
            <w:tcW w:w="566"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0</w:t>
            </w:r>
          </w:p>
        </w:tc>
        <w:tc>
          <w:tcPr>
            <w:tcW w:w="3119"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1</w:t>
            </w:r>
          </w:p>
        </w:tc>
        <w:tc>
          <w:tcPr>
            <w:tcW w:w="931"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2</w:t>
            </w:r>
          </w:p>
        </w:tc>
        <w:tc>
          <w:tcPr>
            <w:tcW w:w="930"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3</w:t>
            </w:r>
          </w:p>
        </w:tc>
        <w:tc>
          <w:tcPr>
            <w:tcW w:w="932"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4</w:t>
            </w:r>
          </w:p>
        </w:tc>
        <w:tc>
          <w:tcPr>
            <w:tcW w:w="931"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5</w:t>
            </w:r>
          </w:p>
        </w:tc>
        <w:tc>
          <w:tcPr>
            <w:tcW w:w="932"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6</w:t>
            </w:r>
          </w:p>
        </w:tc>
        <w:tc>
          <w:tcPr>
            <w:tcW w:w="931"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7</w:t>
            </w:r>
          </w:p>
        </w:tc>
        <w:tc>
          <w:tcPr>
            <w:tcW w:w="933"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8</w:t>
            </w: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1</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E</w:t>
            </w:r>
          </w:p>
        </w:tc>
        <w:tc>
          <w:tcPr>
            <w:tcW w:w="930"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3"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2</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V</w:t>
            </w: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3"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3</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A</w:t>
            </w: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3"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4</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Ap</w:t>
            </w: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3"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5</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Ap</w:t>
            </w: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3"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6</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proofErr w:type="spellStart"/>
            <w:r w:rsidRPr="00E05301">
              <w:rPr>
                <w:rFonts w:ascii="Times New Roman" w:eastAsia="Times New Roman" w:hAnsi="Times New Roman" w:cs="Times New Roman"/>
                <w:sz w:val="24"/>
                <w:szCs w:val="24"/>
                <w:lang w:val="ro-RO"/>
              </w:rPr>
              <w:t>Arh</w:t>
            </w:r>
            <w:proofErr w:type="spellEnd"/>
          </w:p>
        </w:tc>
        <w:tc>
          <w:tcPr>
            <w:tcW w:w="933"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r>
      <w:tr w:rsidR="00074C62" w:rsidRPr="00E05301">
        <w:tc>
          <w:tcPr>
            <w:tcW w:w="566"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7</w:t>
            </w:r>
          </w:p>
        </w:tc>
        <w:tc>
          <w:tcPr>
            <w:tcW w:w="3119"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r w:rsidRPr="00E05301">
              <w:rPr>
                <w:rFonts w:ascii="Times New Roman" w:eastAsia="Times New Roman" w:hAnsi="Times New Roman" w:cs="Times New Roman"/>
                <w:lang w:val="ro-RO"/>
              </w:rPr>
              <w:t>Av</w:t>
            </w:r>
          </w:p>
        </w:tc>
        <w:tc>
          <w:tcPr>
            <w:tcW w:w="931"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sz w:val="24"/>
                <w:szCs w:val="24"/>
                <w:lang w:val="ro-RO"/>
              </w:rPr>
            </w:pPr>
          </w:p>
        </w:tc>
        <w:tc>
          <w:tcPr>
            <w:tcW w:w="933" w:type="dxa"/>
            <w:shd w:val="clear" w:color="auto" w:fill="auto"/>
            <w:tcMar>
              <w:left w:w="108" w:type="dxa"/>
            </w:tcMar>
          </w:tcPr>
          <w:p w:rsidR="00074C62" w:rsidRPr="00E05301" w:rsidRDefault="00074C62">
            <w:pPr>
              <w:spacing w:after="0" w:line="240" w:lineRule="auto"/>
              <w:jc w:val="both"/>
              <w:rPr>
                <w:rFonts w:ascii="Times New Roman" w:eastAsia="Times New Roman" w:hAnsi="Times New Roman" w:cs="Times New Roman"/>
                <w:lang w:val="ro-RO"/>
              </w:rPr>
            </w:pPr>
          </w:p>
        </w:tc>
      </w:tr>
      <w:tr w:rsidR="001B1C6E" w:rsidRPr="00E05301">
        <w:tc>
          <w:tcPr>
            <w:tcW w:w="566"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..n</w:t>
            </w:r>
          </w:p>
        </w:tc>
        <w:tc>
          <w:tcPr>
            <w:tcW w:w="3119"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0"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1" w:type="dxa"/>
            <w:shd w:val="clear" w:color="auto" w:fill="auto"/>
            <w:tcMar>
              <w:left w:w="108" w:type="dxa"/>
            </w:tcMar>
          </w:tcPr>
          <w:p w:rsidR="001B1C6E" w:rsidRPr="00E05301" w:rsidRDefault="001B1C6E">
            <w:pPr>
              <w:spacing w:after="0" w:line="240" w:lineRule="auto"/>
              <w:jc w:val="both"/>
              <w:rPr>
                <w:rFonts w:ascii="Times New Roman" w:eastAsia="Times New Roman" w:hAnsi="Times New Roman" w:cs="Times New Roman"/>
                <w:lang w:val="ro-RO"/>
              </w:rPr>
            </w:pPr>
          </w:p>
        </w:tc>
        <w:tc>
          <w:tcPr>
            <w:tcW w:w="933" w:type="dxa"/>
            <w:shd w:val="clear" w:color="auto" w:fill="auto"/>
            <w:tcMar>
              <w:left w:w="108" w:type="dxa"/>
            </w:tcMar>
          </w:tcPr>
          <w:p w:rsidR="001B1C6E" w:rsidRPr="00E05301" w:rsidRDefault="00145908">
            <w:pPr>
              <w:spacing w:after="0" w:line="240" w:lineRule="auto"/>
              <w:jc w:val="both"/>
              <w:rPr>
                <w:rFonts w:ascii="Times New Roman" w:hAnsi="Times New Roman"/>
                <w:sz w:val="24"/>
                <w:szCs w:val="24"/>
                <w:lang w:val="ro-RO"/>
              </w:rPr>
            </w:pPr>
            <w:r w:rsidRPr="00E05301">
              <w:rPr>
                <w:rFonts w:ascii="Times New Roman" w:eastAsia="Times New Roman" w:hAnsi="Times New Roman" w:cs="Times New Roman"/>
                <w:sz w:val="24"/>
                <w:szCs w:val="24"/>
                <w:lang w:val="ro-RO"/>
              </w:rPr>
              <w:t>…..</w:t>
            </w:r>
          </w:p>
        </w:tc>
      </w:tr>
    </w:tbl>
    <w:p w:rsidR="00B956F2" w:rsidRPr="00E05301" w:rsidRDefault="00B956F2">
      <w:pPr>
        <w:spacing w:after="0" w:line="240" w:lineRule="auto"/>
        <w:jc w:val="both"/>
        <w:rPr>
          <w:rFonts w:ascii="Times New Roman" w:hAnsi="Times New Roman" w:cs="Times New Roman"/>
          <w:sz w:val="24"/>
          <w:szCs w:val="24"/>
          <w:lang w:val="ro-RO"/>
        </w:rPr>
      </w:pPr>
    </w:p>
    <w:p w:rsidR="00B956F2" w:rsidRPr="00E05301" w:rsidRDefault="00B956F2" w:rsidP="00B956F2">
      <w:pPr>
        <w:suppressAutoHyphens w:val="0"/>
        <w:spacing w:after="0" w:line="259" w:lineRule="auto"/>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074C62" w:rsidRPr="00E05301" w:rsidRDefault="00074C6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074C62" w:rsidRPr="00E05301" w:rsidRDefault="00074C62">
      <w:pPr>
        <w:spacing w:after="0" w:line="240" w:lineRule="auto"/>
        <w:jc w:val="both"/>
        <w:rPr>
          <w:rFonts w:ascii="Times New Roman" w:hAnsi="Times New Roman" w:cs="Times New Roman"/>
          <w:sz w:val="24"/>
          <w:szCs w:val="24"/>
          <w:lang w:val="ro-RO"/>
        </w:rPr>
      </w:pPr>
    </w:p>
    <w:p w:rsidR="00074C62" w:rsidRPr="00E05301" w:rsidRDefault="00074C62">
      <w:pPr>
        <w:spacing w:after="0" w:line="240" w:lineRule="auto"/>
        <w:jc w:val="both"/>
        <w:rPr>
          <w:rFonts w:ascii="Times New Roman" w:hAnsi="Times New Roman" w:cs="Times New Roman"/>
          <w:sz w:val="24"/>
          <w:szCs w:val="24"/>
          <w:lang w:val="ro-RO"/>
        </w:rPr>
      </w:pPr>
    </w:p>
    <w:p w:rsidR="00B956F2" w:rsidRPr="00E05301" w:rsidRDefault="00B956F2">
      <w:pPr>
        <w:spacing w:after="0" w:line="240" w:lineRule="auto"/>
        <w:jc w:val="both"/>
        <w:rPr>
          <w:rFonts w:ascii="Times New Roman" w:hAnsi="Times New Roman" w:cs="Times New Roman"/>
          <w:sz w:val="24"/>
          <w:szCs w:val="24"/>
          <w:lang w:val="ro-RO"/>
        </w:rPr>
      </w:pPr>
    </w:p>
    <w:p w:rsidR="00FE15CE" w:rsidRPr="00E05301" w:rsidRDefault="00FE15CE" w:rsidP="00FE15CE">
      <w:pPr>
        <w:pStyle w:val="Heading51"/>
        <w:numPr>
          <w:ilvl w:val="0"/>
          <w:numId w:val="16"/>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E05301">
        <w:rPr>
          <w:rStyle w:val="Bodytext15"/>
          <w:rFonts w:ascii="Times New Roman" w:hAnsi="Times New Roman" w:cs="Times New Roman"/>
          <w:i w:val="0"/>
          <w:color w:val="000000"/>
          <w:sz w:val="24"/>
          <w:szCs w:val="24"/>
          <w:lang w:val="ro-RO"/>
        </w:rPr>
        <w:t>Anexe, Înregistrări, Arhivări</w:t>
      </w:r>
    </w:p>
    <w:tbl>
      <w:tblPr>
        <w:tblStyle w:val="TableGrid"/>
        <w:tblW w:w="0" w:type="auto"/>
        <w:tblInd w:w="108" w:type="dxa"/>
        <w:tblLayout w:type="fixed"/>
        <w:tblLook w:val="04A0"/>
      </w:tblPr>
      <w:tblGrid>
        <w:gridCol w:w="709"/>
        <w:gridCol w:w="1418"/>
        <w:gridCol w:w="1417"/>
        <w:gridCol w:w="1104"/>
        <w:gridCol w:w="1306"/>
        <w:gridCol w:w="1276"/>
        <w:gridCol w:w="708"/>
        <w:gridCol w:w="1276"/>
        <w:gridCol w:w="1276"/>
      </w:tblGrid>
      <w:tr w:rsidR="00FE15CE" w:rsidRPr="00E05301" w:rsidTr="00C979AD">
        <w:trPr>
          <w:trHeight w:val="345"/>
        </w:trPr>
        <w:tc>
          <w:tcPr>
            <w:tcW w:w="709"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Nr.</w:t>
            </w:r>
          </w:p>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crt.</w:t>
            </w:r>
          </w:p>
        </w:tc>
        <w:tc>
          <w:tcPr>
            <w:tcW w:w="1418"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Denumirea anexei</w:t>
            </w:r>
          </w:p>
        </w:tc>
        <w:tc>
          <w:tcPr>
            <w:tcW w:w="1417"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Elaborator</w:t>
            </w:r>
          </w:p>
        </w:tc>
        <w:tc>
          <w:tcPr>
            <w:tcW w:w="1104"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Aprobă</w:t>
            </w:r>
          </w:p>
        </w:tc>
        <w:tc>
          <w:tcPr>
            <w:tcW w:w="1306"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Număr exemplare</w:t>
            </w:r>
          </w:p>
        </w:tc>
        <w:tc>
          <w:tcPr>
            <w:tcW w:w="1276"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proofErr w:type="spellStart"/>
            <w:r w:rsidRPr="00E05301">
              <w:rPr>
                <w:rFonts w:ascii="Times New Roman" w:hAnsi="Times New Roman" w:cs="Times New Roman"/>
                <w:b/>
                <w:sz w:val="24"/>
                <w:szCs w:val="24"/>
                <w:lang w:val="ro-RO"/>
              </w:rPr>
              <w:t>Dufuzare</w:t>
            </w:r>
            <w:proofErr w:type="spellEnd"/>
          </w:p>
        </w:tc>
        <w:tc>
          <w:tcPr>
            <w:tcW w:w="1984" w:type="dxa"/>
            <w:gridSpan w:val="2"/>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Arhivare</w:t>
            </w:r>
          </w:p>
        </w:tc>
        <w:tc>
          <w:tcPr>
            <w:tcW w:w="1276" w:type="dxa"/>
            <w:vMerge w:val="restart"/>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Alte elemente</w:t>
            </w:r>
          </w:p>
        </w:tc>
      </w:tr>
      <w:tr w:rsidR="00FE15CE" w:rsidRPr="00E05301" w:rsidTr="00C979AD">
        <w:trPr>
          <w:trHeight w:val="344"/>
        </w:trPr>
        <w:tc>
          <w:tcPr>
            <w:tcW w:w="709" w:type="dxa"/>
            <w:vMerge/>
          </w:tcPr>
          <w:p w:rsidR="00FE15CE" w:rsidRPr="00E05301" w:rsidRDefault="00FE15CE" w:rsidP="00C979AD">
            <w:pPr>
              <w:spacing w:after="0" w:line="240" w:lineRule="auto"/>
              <w:rPr>
                <w:rFonts w:ascii="Times New Roman" w:hAnsi="Times New Roman" w:cs="Times New Roman"/>
                <w:sz w:val="24"/>
                <w:szCs w:val="24"/>
                <w:lang w:val="ro-RO"/>
              </w:rPr>
            </w:pPr>
          </w:p>
        </w:tc>
        <w:tc>
          <w:tcPr>
            <w:tcW w:w="1418" w:type="dxa"/>
            <w:vMerge/>
          </w:tcPr>
          <w:p w:rsidR="00FE15CE" w:rsidRPr="00E05301" w:rsidRDefault="00FE15CE" w:rsidP="00C979AD">
            <w:pPr>
              <w:spacing w:after="0" w:line="240" w:lineRule="auto"/>
              <w:rPr>
                <w:rFonts w:ascii="Times New Roman" w:hAnsi="Times New Roman" w:cs="Times New Roman"/>
                <w:sz w:val="24"/>
                <w:szCs w:val="24"/>
                <w:lang w:val="ro-RO"/>
              </w:rPr>
            </w:pPr>
          </w:p>
        </w:tc>
        <w:tc>
          <w:tcPr>
            <w:tcW w:w="1417" w:type="dxa"/>
            <w:vMerge/>
          </w:tcPr>
          <w:p w:rsidR="00FE15CE" w:rsidRPr="00E05301" w:rsidRDefault="00FE15CE" w:rsidP="00C979AD">
            <w:pPr>
              <w:spacing w:after="0" w:line="240" w:lineRule="auto"/>
              <w:rPr>
                <w:rFonts w:ascii="Times New Roman" w:hAnsi="Times New Roman" w:cs="Times New Roman"/>
                <w:sz w:val="24"/>
                <w:szCs w:val="24"/>
                <w:lang w:val="ro-RO"/>
              </w:rPr>
            </w:pPr>
          </w:p>
        </w:tc>
        <w:tc>
          <w:tcPr>
            <w:tcW w:w="1104" w:type="dxa"/>
            <w:vMerge/>
          </w:tcPr>
          <w:p w:rsidR="00FE15CE" w:rsidRPr="00E05301" w:rsidRDefault="00FE15CE" w:rsidP="00C979AD">
            <w:pPr>
              <w:spacing w:after="0" w:line="240" w:lineRule="auto"/>
              <w:rPr>
                <w:rFonts w:ascii="Times New Roman" w:hAnsi="Times New Roman" w:cs="Times New Roman"/>
                <w:sz w:val="24"/>
                <w:szCs w:val="24"/>
                <w:lang w:val="ro-RO"/>
              </w:rPr>
            </w:pPr>
          </w:p>
        </w:tc>
        <w:tc>
          <w:tcPr>
            <w:tcW w:w="1306" w:type="dxa"/>
            <w:vMerge/>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vMerge/>
          </w:tcPr>
          <w:p w:rsidR="00FE15CE" w:rsidRPr="00E05301" w:rsidRDefault="00FE15CE" w:rsidP="00C979AD">
            <w:pPr>
              <w:spacing w:after="0" w:line="240" w:lineRule="auto"/>
              <w:rPr>
                <w:rFonts w:ascii="Times New Roman" w:hAnsi="Times New Roman" w:cs="Times New Roman"/>
                <w:sz w:val="24"/>
                <w:szCs w:val="24"/>
                <w:lang w:val="ro-RO"/>
              </w:rPr>
            </w:pPr>
          </w:p>
        </w:tc>
        <w:tc>
          <w:tcPr>
            <w:tcW w:w="708" w:type="dxa"/>
          </w:tcPr>
          <w:p w:rsidR="00FE15CE" w:rsidRPr="00E05301" w:rsidRDefault="00FE15CE" w:rsidP="00C979AD">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Loc</w:t>
            </w: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Perioadă</w:t>
            </w:r>
          </w:p>
        </w:tc>
        <w:tc>
          <w:tcPr>
            <w:tcW w:w="1276" w:type="dxa"/>
            <w:vMerge/>
          </w:tcPr>
          <w:p w:rsidR="00FE15CE" w:rsidRPr="00E05301" w:rsidRDefault="00FE15CE" w:rsidP="00C979AD">
            <w:pPr>
              <w:spacing w:after="0" w:line="240" w:lineRule="auto"/>
              <w:rPr>
                <w:rFonts w:ascii="Times New Roman" w:hAnsi="Times New Roman" w:cs="Times New Roman"/>
                <w:sz w:val="24"/>
                <w:szCs w:val="24"/>
                <w:lang w:val="ro-RO"/>
              </w:rPr>
            </w:pPr>
          </w:p>
        </w:tc>
      </w:tr>
      <w:tr w:rsidR="00FE15CE" w:rsidRPr="00E05301" w:rsidTr="00C979AD">
        <w:tc>
          <w:tcPr>
            <w:tcW w:w="709"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0</w:t>
            </w:r>
          </w:p>
        </w:tc>
        <w:tc>
          <w:tcPr>
            <w:tcW w:w="1418"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1</w:t>
            </w:r>
          </w:p>
        </w:tc>
        <w:tc>
          <w:tcPr>
            <w:tcW w:w="1417"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2</w:t>
            </w:r>
          </w:p>
        </w:tc>
        <w:tc>
          <w:tcPr>
            <w:tcW w:w="1104"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3</w:t>
            </w:r>
          </w:p>
        </w:tc>
        <w:tc>
          <w:tcPr>
            <w:tcW w:w="1306"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4</w:t>
            </w:r>
          </w:p>
        </w:tc>
        <w:tc>
          <w:tcPr>
            <w:tcW w:w="1276"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5</w:t>
            </w:r>
          </w:p>
        </w:tc>
        <w:tc>
          <w:tcPr>
            <w:tcW w:w="708"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6</w:t>
            </w:r>
          </w:p>
        </w:tc>
        <w:tc>
          <w:tcPr>
            <w:tcW w:w="1276"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7</w:t>
            </w:r>
          </w:p>
        </w:tc>
        <w:tc>
          <w:tcPr>
            <w:tcW w:w="1276" w:type="dxa"/>
          </w:tcPr>
          <w:p w:rsidR="00FE15CE" w:rsidRPr="00E05301" w:rsidRDefault="00FE15CE" w:rsidP="00C979AD">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8</w:t>
            </w:r>
          </w:p>
        </w:tc>
      </w:tr>
      <w:tr w:rsidR="00FE15CE" w:rsidRPr="00E05301" w:rsidTr="00C979AD">
        <w:tc>
          <w:tcPr>
            <w:tcW w:w="709" w:type="dxa"/>
          </w:tcPr>
          <w:p w:rsidR="00FE15CE" w:rsidRPr="00E05301" w:rsidRDefault="00FE15CE" w:rsidP="00C979AD">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1</w:t>
            </w:r>
          </w:p>
        </w:tc>
        <w:tc>
          <w:tcPr>
            <w:tcW w:w="1418"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417"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104"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30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708"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r>
      <w:tr w:rsidR="00FE15CE" w:rsidRPr="00E05301" w:rsidTr="00C979AD">
        <w:tc>
          <w:tcPr>
            <w:tcW w:w="709" w:type="dxa"/>
          </w:tcPr>
          <w:p w:rsidR="00FE15CE" w:rsidRPr="00E05301" w:rsidRDefault="00FE15CE" w:rsidP="00C979AD">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2</w:t>
            </w:r>
          </w:p>
        </w:tc>
        <w:tc>
          <w:tcPr>
            <w:tcW w:w="1418"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417"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104"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30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708"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r>
      <w:tr w:rsidR="00FE15CE" w:rsidRPr="00E05301" w:rsidTr="00C979AD">
        <w:tc>
          <w:tcPr>
            <w:tcW w:w="709" w:type="dxa"/>
          </w:tcPr>
          <w:p w:rsidR="00FE15CE" w:rsidRPr="00E05301" w:rsidRDefault="00FE15CE" w:rsidP="00C979AD">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..n</w:t>
            </w:r>
          </w:p>
        </w:tc>
        <w:tc>
          <w:tcPr>
            <w:tcW w:w="1418"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417"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104"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30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708"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c>
          <w:tcPr>
            <w:tcW w:w="1276" w:type="dxa"/>
          </w:tcPr>
          <w:p w:rsidR="00FE15CE" w:rsidRPr="00E05301" w:rsidRDefault="00FE15CE" w:rsidP="00C979AD">
            <w:pPr>
              <w:spacing w:after="0" w:line="240" w:lineRule="auto"/>
              <w:rPr>
                <w:rFonts w:ascii="Times New Roman" w:hAnsi="Times New Roman" w:cs="Times New Roman"/>
                <w:sz w:val="24"/>
                <w:szCs w:val="24"/>
                <w:lang w:val="ro-RO"/>
              </w:rPr>
            </w:pPr>
          </w:p>
        </w:tc>
      </w:tr>
    </w:tbl>
    <w:p w:rsidR="006B7459" w:rsidRPr="00E05301" w:rsidRDefault="006B7459" w:rsidP="006B7459">
      <w:pPr>
        <w:pStyle w:val="Heading61"/>
        <w:shd w:val="clear" w:color="auto" w:fill="auto"/>
        <w:tabs>
          <w:tab w:val="left" w:pos="389"/>
        </w:tabs>
        <w:spacing w:before="0" w:after="120" w:line="240" w:lineRule="auto"/>
        <w:ind w:left="1134"/>
        <w:jc w:val="both"/>
        <w:rPr>
          <w:rStyle w:val="Heading6SmallCaps"/>
          <w:rFonts w:ascii="Times New Roman" w:hAnsi="Times New Roman" w:cs="Times New Roman"/>
          <w:b w:val="0"/>
          <w:sz w:val="24"/>
          <w:szCs w:val="24"/>
          <w:lang w:val="ro-RO"/>
        </w:rPr>
      </w:pPr>
      <w:bookmarkStart w:id="1" w:name="bookmark14"/>
      <w:bookmarkEnd w:id="1"/>
    </w:p>
    <w:p w:rsidR="001B1C6E" w:rsidRPr="00E05301" w:rsidRDefault="00B956F2" w:rsidP="006B7459">
      <w:pPr>
        <w:pStyle w:val="Heading61"/>
        <w:shd w:val="clear" w:color="auto" w:fill="auto"/>
        <w:tabs>
          <w:tab w:val="left" w:pos="389"/>
        </w:tabs>
        <w:spacing w:before="0" w:after="120" w:line="240" w:lineRule="auto"/>
        <w:jc w:val="both"/>
        <w:rPr>
          <w:rFonts w:ascii="Times New Roman" w:hAnsi="Times New Roman" w:cs="Times New Roman"/>
          <w:b w:val="0"/>
          <w:sz w:val="24"/>
          <w:szCs w:val="24"/>
          <w:lang w:val="ro-RO"/>
        </w:rPr>
      </w:pPr>
      <w:r w:rsidRPr="00E05301">
        <w:rPr>
          <w:rStyle w:val="Heading6SmallCaps"/>
          <w:rFonts w:ascii="Times New Roman" w:hAnsi="Times New Roman" w:cs="Times New Roman"/>
          <w:b w:val="0"/>
          <w:sz w:val="24"/>
          <w:szCs w:val="24"/>
          <w:lang w:val="ro-RO"/>
        </w:rPr>
        <w:tab/>
      </w:r>
      <w:r w:rsidRPr="00E05301">
        <w:rPr>
          <w:rStyle w:val="Heading6SmallCaps"/>
          <w:rFonts w:ascii="Times New Roman" w:hAnsi="Times New Roman" w:cs="Times New Roman"/>
          <w:b w:val="0"/>
          <w:sz w:val="24"/>
          <w:szCs w:val="24"/>
          <w:lang w:val="ro-RO"/>
        </w:rPr>
        <w:tab/>
      </w:r>
      <w:r w:rsidR="00145908" w:rsidRPr="00E05301">
        <w:rPr>
          <w:rStyle w:val="Heading6SmallCaps"/>
          <w:rFonts w:ascii="Times New Roman" w:hAnsi="Times New Roman" w:cs="Times New Roman"/>
          <w:b w:val="0"/>
          <w:sz w:val="24"/>
          <w:szCs w:val="24"/>
          <w:lang w:val="ro-RO"/>
        </w:rPr>
        <w:t>ANEXE</w:t>
      </w:r>
    </w:p>
    <w:p w:rsidR="001B1C6E" w:rsidRPr="00B53161" w:rsidRDefault="00145908">
      <w:pPr>
        <w:pStyle w:val="Corptext"/>
        <w:numPr>
          <w:ilvl w:val="0"/>
          <w:numId w:val="13"/>
        </w:numPr>
        <w:shd w:val="clear" w:color="auto" w:fill="auto"/>
        <w:tabs>
          <w:tab w:val="left" w:pos="0"/>
          <w:tab w:val="left" w:pos="1134"/>
        </w:tabs>
        <w:spacing w:before="0" w:after="120" w:line="240" w:lineRule="auto"/>
        <w:ind w:right="220"/>
        <w:jc w:val="both"/>
        <w:rPr>
          <w:rStyle w:val="BodyTextChar"/>
          <w:rFonts w:ascii="Times New Roman" w:hAnsi="Times New Roman" w:cs="Times New Roman"/>
          <w:sz w:val="24"/>
          <w:szCs w:val="24"/>
          <w:lang w:val="ro-RO"/>
        </w:rPr>
      </w:pPr>
      <w:r w:rsidRPr="00E05301">
        <w:rPr>
          <w:rStyle w:val="BodyTextChar"/>
          <w:rFonts w:ascii="Times New Roman" w:hAnsi="Times New Roman" w:cs="Times New Roman"/>
          <w:sz w:val="24"/>
          <w:szCs w:val="24"/>
          <w:lang w:val="ro-RO"/>
        </w:rPr>
        <w:t xml:space="preserve">Diagrama flux a procedurii de elaborare a procedurilor </w:t>
      </w:r>
      <w:r w:rsidRPr="00E05301">
        <w:rPr>
          <w:rStyle w:val="Bodytext"/>
          <w:rFonts w:ascii="Times New Roman" w:hAnsi="Times New Roman" w:cs="Times New Roman"/>
          <w:sz w:val="24"/>
          <w:szCs w:val="24"/>
          <w:lang w:val="ro-RO"/>
        </w:rPr>
        <w:t xml:space="preserve">– </w:t>
      </w:r>
      <w:r w:rsidRPr="00B53161">
        <w:rPr>
          <w:rStyle w:val="BodyTextChar"/>
          <w:rFonts w:ascii="Times New Roman" w:hAnsi="Times New Roman" w:cs="Times New Roman"/>
          <w:sz w:val="24"/>
          <w:szCs w:val="24"/>
          <w:lang w:val="ro-RO"/>
        </w:rPr>
        <w:t>SEAQ_PS</w:t>
      </w:r>
      <w:r w:rsidR="009C13BA" w:rsidRPr="00B53161">
        <w:rPr>
          <w:rStyle w:val="BodyTextChar"/>
          <w:rFonts w:ascii="Times New Roman" w:hAnsi="Times New Roman" w:cs="Times New Roman"/>
          <w:sz w:val="24"/>
          <w:szCs w:val="24"/>
          <w:lang w:val="ro-RO"/>
        </w:rPr>
        <w:t>/PO</w:t>
      </w:r>
      <w:r w:rsidRPr="00B53161">
        <w:rPr>
          <w:rStyle w:val="BodyTextChar"/>
          <w:rFonts w:ascii="Times New Roman" w:hAnsi="Times New Roman" w:cs="Times New Roman"/>
          <w:sz w:val="24"/>
          <w:szCs w:val="24"/>
          <w:lang w:val="ro-RO"/>
        </w:rPr>
        <w:t>_DAC_</w:t>
      </w:r>
      <w:r w:rsidR="00D37B5C" w:rsidRPr="00B53161">
        <w:rPr>
          <w:rStyle w:val="BodyTextChar"/>
          <w:rFonts w:ascii="Times New Roman" w:hAnsi="Times New Roman" w:cs="Times New Roman"/>
          <w:sz w:val="24"/>
          <w:szCs w:val="24"/>
          <w:lang w:val="ro-RO"/>
        </w:rPr>
        <w:t>01_</w:t>
      </w:r>
      <w:r w:rsidRPr="00B53161">
        <w:rPr>
          <w:rStyle w:val="BodyTextChar"/>
          <w:rFonts w:ascii="Times New Roman" w:hAnsi="Times New Roman" w:cs="Times New Roman"/>
          <w:sz w:val="24"/>
          <w:szCs w:val="24"/>
          <w:lang w:val="ro-RO"/>
        </w:rPr>
        <w:t>A.01;</w:t>
      </w:r>
    </w:p>
    <w:p w:rsidR="001B1C6E" w:rsidRPr="00B53161" w:rsidRDefault="001B1C6E">
      <w:pPr>
        <w:pStyle w:val="Corptext"/>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074C62" w:rsidRPr="00B53161" w:rsidRDefault="00074C62">
      <w:pPr>
        <w:pStyle w:val="Corptext"/>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074C62" w:rsidRPr="00B53161" w:rsidRDefault="00074C62">
      <w:pPr>
        <w:pStyle w:val="Corptext"/>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1B1C6E" w:rsidRPr="00B53161" w:rsidRDefault="00145908">
      <w:pPr>
        <w:pStyle w:val="Heading61"/>
        <w:numPr>
          <w:ilvl w:val="0"/>
          <w:numId w:val="16"/>
        </w:numPr>
        <w:shd w:val="clear" w:color="auto" w:fill="auto"/>
        <w:tabs>
          <w:tab w:val="left" w:pos="410"/>
        </w:tabs>
        <w:spacing w:before="0" w:after="120" w:line="240" w:lineRule="auto"/>
        <w:ind w:left="1134" w:hanging="425"/>
        <w:jc w:val="both"/>
        <w:rPr>
          <w:rFonts w:ascii="Times New Roman" w:hAnsi="Times New Roman" w:cs="Times New Roman"/>
          <w:sz w:val="24"/>
          <w:szCs w:val="24"/>
          <w:lang w:val="ro-RO"/>
        </w:rPr>
      </w:pPr>
      <w:bookmarkStart w:id="2" w:name="bookmark15"/>
      <w:bookmarkEnd w:id="2"/>
      <w:r w:rsidRPr="00B53161">
        <w:rPr>
          <w:rStyle w:val="Heading6SmallCaps"/>
          <w:rFonts w:ascii="Times New Roman" w:hAnsi="Times New Roman" w:cs="Times New Roman"/>
          <w:sz w:val="24"/>
          <w:szCs w:val="24"/>
          <w:lang w:val="ro-RO"/>
        </w:rPr>
        <w:t>FORMULARE</w:t>
      </w:r>
    </w:p>
    <w:p w:rsidR="00533C43" w:rsidRPr="00B53161" w:rsidRDefault="00533C43" w:rsidP="00533C43">
      <w:pPr>
        <w:pStyle w:val="Corptext"/>
        <w:numPr>
          <w:ilvl w:val="0"/>
          <w:numId w:val="14"/>
        </w:numPr>
        <w:shd w:val="clear" w:color="auto" w:fill="auto"/>
        <w:tabs>
          <w:tab w:val="left" w:pos="0"/>
        </w:tabs>
        <w:spacing w:before="0" w:after="120" w:line="240" w:lineRule="auto"/>
        <w:ind w:right="220"/>
        <w:jc w:val="both"/>
        <w:rPr>
          <w:rStyle w:val="BodyTextChar"/>
          <w:rFonts w:ascii="Times New Roman" w:hAnsi="Times New Roman" w:cs="Times New Roman"/>
          <w:sz w:val="24"/>
          <w:szCs w:val="24"/>
          <w:lang w:val="ro-RO"/>
        </w:rPr>
      </w:pPr>
      <w:r w:rsidRPr="00B53161">
        <w:rPr>
          <w:rStyle w:val="BodyTextChar"/>
          <w:rFonts w:ascii="Times New Roman" w:hAnsi="Times New Roman" w:cs="Times New Roman"/>
          <w:sz w:val="24"/>
          <w:szCs w:val="24"/>
          <w:lang w:val="ro-RO"/>
        </w:rPr>
        <w:t>Model pagină de gardă - SEAQ_PS/PO _XXX_01_F.01;</w:t>
      </w:r>
    </w:p>
    <w:p w:rsidR="001B1C6E" w:rsidRPr="00B53161" w:rsidRDefault="00145908" w:rsidP="00C979AD">
      <w:pPr>
        <w:pStyle w:val="Corptext"/>
        <w:numPr>
          <w:ilvl w:val="0"/>
          <w:numId w:val="1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53161">
        <w:rPr>
          <w:rStyle w:val="BodyTextChar"/>
          <w:rFonts w:ascii="Times New Roman" w:hAnsi="Times New Roman" w:cs="Times New Roman"/>
          <w:sz w:val="24"/>
          <w:szCs w:val="24"/>
          <w:lang w:val="ro-RO"/>
        </w:rPr>
        <w:t xml:space="preserve">Lista de difuzare </w:t>
      </w:r>
      <w:r w:rsidRPr="00B53161">
        <w:rPr>
          <w:rStyle w:val="Bodytext"/>
          <w:rFonts w:ascii="Times New Roman" w:hAnsi="Times New Roman" w:cs="Times New Roman"/>
          <w:sz w:val="24"/>
          <w:szCs w:val="24"/>
          <w:lang w:val="ro-RO"/>
        </w:rPr>
        <w:t xml:space="preserve">– </w:t>
      </w:r>
      <w:r w:rsidR="009C13BA" w:rsidRPr="00B53161">
        <w:rPr>
          <w:rStyle w:val="BodyTextChar"/>
          <w:rFonts w:ascii="Times New Roman" w:hAnsi="Times New Roman" w:cs="Times New Roman"/>
          <w:sz w:val="24"/>
          <w:szCs w:val="24"/>
          <w:lang w:val="ro-RO"/>
        </w:rPr>
        <w:t>SEAQ_PS/PO_DAC_</w:t>
      </w:r>
      <w:r w:rsidR="002F4214" w:rsidRPr="00B53161">
        <w:rPr>
          <w:rStyle w:val="BodyTextChar"/>
          <w:rFonts w:ascii="Times New Roman" w:hAnsi="Times New Roman" w:cs="Times New Roman"/>
          <w:sz w:val="24"/>
          <w:szCs w:val="24"/>
          <w:lang w:val="ro-RO"/>
        </w:rPr>
        <w:t>01_</w:t>
      </w:r>
      <w:r w:rsidR="009C13BA" w:rsidRPr="00B53161">
        <w:rPr>
          <w:rStyle w:val="BodyTextChar"/>
          <w:rFonts w:ascii="Times New Roman" w:hAnsi="Times New Roman" w:cs="Times New Roman"/>
          <w:sz w:val="24"/>
          <w:szCs w:val="24"/>
          <w:lang w:val="ro-RO"/>
        </w:rPr>
        <w:t>F.02</w:t>
      </w:r>
      <w:r w:rsidR="00D94582" w:rsidRPr="00B53161">
        <w:rPr>
          <w:rStyle w:val="BodyTextChar"/>
          <w:rFonts w:ascii="Times New Roman" w:hAnsi="Times New Roman" w:cs="Times New Roman"/>
          <w:sz w:val="24"/>
          <w:szCs w:val="24"/>
          <w:lang w:val="ro-RO"/>
        </w:rPr>
        <w:t>;</w:t>
      </w:r>
    </w:p>
    <w:p w:rsidR="00D94582" w:rsidRPr="00B53161" w:rsidRDefault="000D5CD0" w:rsidP="00C979AD">
      <w:pPr>
        <w:pStyle w:val="Corptext"/>
        <w:numPr>
          <w:ilvl w:val="0"/>
          <w:numId w:val="1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53161">
        <w:rPr>
          <w:rStyle w:val="BodyTextChar"/>
          <w:rFonts w:ascii="Times New Roman" w:hAnsi="Times New Roman" w:cs="Times New Roman"/>
          <w:sz w:val="24"/>
          <w:szCs w:val="24"/>
          <w:lang w:val="ro-RO"/>
        </w:rPr>
        <w:t>Formular</w:t>
      </w:r>
      <w:r w:rsidR="00D94582" w:rsidRPr="00B53161">
        <w:rPr>
          <w:rStyle w:val="BodyTextChar"/>
          <w:rFonts w:ascii="Times New Roman" w:hAnsi="Times New Roman" w:cs="Times New Roman"/>
          <w:sz w:val="24"/>
          <w:szCs w:val="24"/>
          <w:lang w:val="ro-RO"/>
        </w:rPr>
        <w:t xml:space="preserve"> de analiză procedură – SEAQ_</w:t>
      </w:r>
      <w:r w:rsidR="00D354AB" w:rsidRPr="00B53161">
        <w:rPr>
          <w:rStyle w:val="BodyTextChar"/>
          <w:rFonts w:ascii="Times New Roman" w:hAnsi="Times New Roman" w:cs="Times New Roman"/>
          <w:sz w:val="24"/>
          <w:szCs w:val="24"/>
          <w:lang w:val="ro-RO"/>
        </w:rPr>
        <w:t>PS</w:t>
      </w:r>
      <w:r w:rsidR="002F4214" w:rsidRPr="00B53161">
        <w:rPr>
          <w:rStyle w:val="BodyTextChar"/>
          <w:rFonts w:ascii="Times New Roman" w:hAnsi="Times New Roman" w:cs="Times New Roman"/>
          <w:sz w:val="24"/>
          <w:szCs w:val="24"/>
          <w:lang w:val="ro-RO"/>
        </w:rPr>
        <w:t xml:space="preserve">/PO </w:t>
      </w:r>
      <w:r w:rsidR="00D354AB" w:rsidRPr="00B53161">
        <w:rPr>
          <w:rStyle w:val="BodyTextChar"/>
          <w:rFonts w:ascii="Times New Roman" w:hAnsi="Times New Roman" w:cs="Times New Roman"/>
          <w:sz w:val="24"/>
          <w:szCs w:val="24"/>
          <w:lang w:val="ro-RO"/>
        </w:rPr>
        <w:t>_DAC_</w:t>
      </w:r>
      <w:r w:rsidR="002F4214" w:rsidRPr="00B53161">
        <w:rPr>
          <w:rStyle w:val="BodyTextChar"/>
          <w:rFonts w:ascii="Times New Roman" w:hAnsi="Times New Roman" w:cs="Times New Roman"/>
          <w:sz w:val="24"/>
          <w:szCs w:val="24"/>
          <w:lang w:val="ro-RO"/>
        </w:rPr>
        <w:t>01_F.03</w:t>
      </w:r>
      <w:r w:rsidR="00D94582" w:rsidRPr="00B53161">
        <w:rPr>
          <w:rStyle w:val="BodyTextChar"/>
          <w:rFonts w:ascii="Times New Roman" w:hAnsi="Times New Roman" w:cs="Times New Roman"/>
          <w:sz w:val="24"/>
          <w:szCs w:val="24"/>
          <w:lang w:val="ro-RO"/>
        </w:rPr>
        <w:t>;</w:t>
      </w:r>
    </w:p>
    <w:p w:rsidR="00664698" w:rsidRPr="00B53161" w:rsidRDefault="00664698" w:rsidP="00C979AD">
      <w:pPr>
        <w:pStyle w:val="Corptext"/>
        <w:numPr>
          <w:ilvl w:val="0"/>
          <w:numId w:val="1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53161">
        <w:rPr>
          <w:rStyle w:val="BodyTextChar"/>
          <w:rFonts w:ascii="Times New Roman" w:hAnsi="Times New Roman" w:cs="Times New Roman"/>
          <w:sz w:val="24"/>
          <w:szCs w:val="24"/>
          <w:lang w:val="ro-RO"/>
        </w:rPr>
        <w:t>Formular evidență modific</w:t>
      </w:r>
      <w:r w:rsidR="000D5CD0" w:rsidRPr="00B53161">
        <w:rPr>
          <w:rStyle w:val="BodyTextChar"/>
          <w:rFonts w:ascii="Times New Roman" w:hAnsi="Times New Roman" w:cs="Times New Roman"/>
          <w:sz w:val="24"/>
          <w:szCs w:val="24"/>
          <w:lang w:val="ro-RO"/>
        </w:rPr>
        <w:t xml:space="preserve">ări - </w:t>
      </w:r>
      <w:r w:rsidRPr="00B53161">
        <w:rPr>
          <w:rStyle w:val="BodyTextChar"/>
          <w:rFonts w:ascii="Times New Roman" w:hAnsi="Times New Roman" w:cs="Times New Roman"/>
          <w:sz w:val="24"/>
          <w:szCs w:val="24"/>
          <w:lang w:val="ro-RO"/>
        </w:rPr>
        <w:t>SEAQ_PS</w:t>
      </w:r>
      <w:r w:rsidR="002F4214" w:rsidRPr="00B53161">
        <w:rPr>
          <w:rStyle w:val="BodyTextChar"/>
          <w:rFonts w:ascii="Times New Roman" w:hAnsi="Times New Roman" w:cs="Times New Roman"/>
          <w:sz w:val="24"/>
          <w:szCs w:val="24"/>
          <w:lang w:val="ro-RO"/>
        </w:rPr>
        <w:t xml:space="preserve">/PO </w:t>
      </w:r>
      <w:r w:rsidRPr="00B53161">
        <w:rPr>
          <w:rStyle w:val="BodyTextChar"/>
          <w:rFonts w:ascii="Times New Roman" w:hAnsi="Times New Roman" w:cs="Times New Roman"/>
          <w:sz w:val="24"/>
          <w:szCs w:val="24"/>
          <w:lang w:val="ro-RO"/>
        </w:rPr>
        <w:t>_DAC_</w:t>
      </w:r>
      <w:r w:rsidR="002F4214" w:rsidRPr="00B53161">
        <w:rPr>
          <w:rStyle w:val="BodyTextChar"/>
          <w:rFonts w:ascii="Times New Roman" w:hAnsi="Times New Roman" w:cs="Times New Roman"/>
          <w:sz w:val="24"/>
          <w:szCs w:val="24"/>
          <w:lang w:val="ro-RO"/>
        </w:rPr>
        <w:t>01_</w:t>
      </w:r>
      <w:r w:rsidRPr="00B53161">
        <w:rPr>
          <w:rStyle w:val="BodyTextChar"/>
          <w:rFonts w:ascii="Times New Roman" w:hAnsi="Times New Roman" w:cs="Times New Roman"/>
          <w:sz w:val="24"/>
          <w:szCs w:val="24"/>
          <w:lang w:val="ro-RO"/>
        </w:rPr>
        <w:t>F</w:t>
      </w:r>
      <w:r w:rsidR="002F4214" w:rsidRPr="00B53161">
        <w:rPr>
          <w:rStyle w:val="BodyTextChar"/>
          <w:rFonts w:ascii="Times New Roman" w:hAnsi="Times New Roman" w:cs="Times New Roman"/>
          <w:sz w:val="24"/>
          <w:szCs w:val="24"/>
          <w:lang w:val="ro-RO"/>
        </w:rPr>
        <w:t>.04</w:t>
      </w:r>
      <w:r w:rsidR="00D354AB" w:rsidRPr="00B53161">
        <w:rPr>
          <w:rStyle w:val="BodyTextChar"/>
          <w:rFonts w:ascii="Times New Roman" w:hAnsi="Times New Roman" w:cs="Times New Roman"/>
          <w:sz w:val="24"/>
          <w:szCs w:val="24"/>
          <w:lang w:val="ro-RO"/>
        </w:rPr>
        <w:t>;</w:t>
      </w:r>
    </w:p>
    <w:p w:rsidR="001B1C6E" w:rsidRPr="00B53161" w:rsidRDefault="001B1C6E">
      <w:pPr>
        <w:pStyle w:val="Corptext"/>
        <w:shd w:val="clear" w:color="auto" w:fill="auto"/>
        <w:tabs>
          <w:tab w:val="left" w:pos="709"/>
        </w:tabs>
        <w:spacing w:before="0" w:after="120" w:line="240" w:lineRule="auto"/>
        <w:ind w:firstLine="0"/>
        <w:jc w:val="both"/>
        <w:rPr>
          <w:rStyle w:val="BodyTextChar"/>
          <w:rFonts w:ascii="Times New Roman" w:hAnsi="Times New Roman" w:cs="Times New Roman"/>
          <w:lang w:val="ro-RO"/>
        </w:rPr>
      </w:pPr>
    </w:p>
    <w:p w:rsidR="001B1C6E" w:rsidRPr="00E05301" w:rsidRDefault="002F4214" w:rsidP="00D26F1B">
      <w:pPr>
        <w:pStyle w:val="Corptext"/>
        <w:shd w:val="clear" w:color="auto" w:fill="auto"/>
        <w:tabs>
          <w:tab w:val="left" w:pos="709"/>
        </w:tabs>
        <w:spacing w:before="0" w:after="120" w:line="240" w:lineRule="auto"/>
        <w:ind w:firstLine="0"/>
        <w:jc w:val="both"/>
        <w:rPr>
          <w:rStyle w:val="BodyTextChar"/>
          <w:rFonts w:ascii="Times New Roman" w:hAnsi="Times New Roman" w:cs="Times New Roman"/>
          <w:b/>
          <w:lang w:val="ro-RO"/>
        </w:rPr>
      </w:pPr>
      <w:r w:rsidRPr="00E05301">
        <w:rPr>
          <w:rStyle w:val="BodyTextChar"/>
          <w:rFonts w:ascii="Times New Roman" w:hAnsi="Times New Roman" w:cs="Times New Roman"/>
          <w:lang w:val="ro-RO"/>
        </w:rPr>
        <w:tab/>
      </w:r>
    </w:p>
    <w:p w:rsidR="001B1C6E" w:rsidRPr="00E05301" w:rsidRDefault="00145908">
      <w:pPr>
        <w:spacing w:after="160" w:line="259" w:lineRule="auto"/>
        <w:rPr>
          <w:rStyle w:val="BodyTextChar"/>
          <w:rFonts w:ascii="Times New Roman" w:hAnsi="Times New Roman" w:cs="Times New Roman"/>
          <w:lang w:val="ro-RO"/>
        </w:rPr>
      </w:pPr>
      <w:r w:rsidRPr="00E05301">
        <w:rPr>
          <w:rFonts w:ascii="Times New Roman" w:hAnsi="Times New Roman" w:cs="Times New Roman"/>
          <w:lang w:val="ro-RO"/>
        </w:rPr>
        <w:br w:type="page"/>
      </w:r>
    </w:p>
    <w:p w:rsidR="001B1C6E" w:rsidRPr="00E05301" w:rsidRDefault="001B1C6E">
      <w:pPr>
        <w:pStyle w:val="Corptext"/>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E05301" w:rsidRDefault="001B1C6E">
      <w:pPr>
        <w:pStyle w:val="Corptext"/>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E05301" w:rsidRDefault="00145908">
      <w:pPr>
        <w:pStyle w:val="Corptext"/>
        <w:numPr>
          <w:ilvl w:val="0"/>
          <w:numId w:val="16"/>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E05301">
        <w:rPr>
          <w:rStyle w:val="BodyTextChar"/>
          <w:rFonts w:ascii="Times New Roman" w:hAnsi="Times New Roman" w:cs="Times New Roman"/>
          <w:b/>
          <w:color w:val="000000"/>
          <w:sz w:val="24"/>
          <w:szCs w:val="24"/>
          <w:lang w:val="ro-RO"/>
        </w:rPr>
        <w:t>Cuprins</w:t>
      </w:r>
    </w:p>
    <w:tbl>
      <w:tblPr>
        <w:tblStyle w:val="TableGrid"/>
        <w:tblW w:w="10348" w:type="dxa"/>
        <w:tblInd w:w="108" w:type="dxa"/>
        <w:tblLook w:val="04A0"/>
      </w:tblPr>
      <w:tblGrid>
        <w:gridCol w:w="2127"/>
        <w:gridCol w:w="6945"/>
        <w:gridCol w:w="1276"/>
      </w:tblGrid>
      <w:tr w:rsidR="001B1C6E" w:rsidRPr="00E05301" w:rsidTr="00533C43">
        <w:tc>
          <w:tcPr>
            <w:tcW w:w="2127"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Numărul componentei în cadrul procedurii</w:t>
            </w:r>
          </w:p>
        </w:tc>
        <w:tc>
          <w:tcPr>
            <w:tcW w:w="6945"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Denumirea componentei din cadrul procedurii</w:t>
            </w:r>
          </w:p>
        </w:tc>
        <w:tc>
          <w:tcPr>
            <w:tcW w:w="1276" w:type="dxa"/>
            <w:shd w:val="clear" w:color="auto" w:fill="auto"/>
            <w:tcMar>
              <w:left w:w="108" w:type="dxa"/>
            </w:tcMar>
          </w:tcPr>
          <w:p w:rsidR="001B1C6E" w:rsidRPr="00E05301" w:rsidRDefault="00145908">
            <w:pPr>
              <w:spacing w:after="0" w:line="240" w:lineRule="auto"/>
              <w:jc w:val="center"/>
              <w:rPr>
                <w:rFonts w:ascii="Times New Roman" w:hAnsi="Times New Roman"/>
                <w:b/>
                <w:sz w:val="24"/>
                <w:szCs w:val="24"/>
                <w:lang w:val="ro-RO"/>
              </w:rPr>
            </w:pPr>
            <w:r w:rsidRPr="00E05301">
              <w:rPr>
                <w:rFonts w:ascii="Times New Roman" w:eastAsia="Times New Roman" w:hAnsi="Times New Roman" w:cs="Times New Roman"/>
                <w:b/>
                <w:sz w:val="24"/>
                <w:szCs w:val="24"/>
                <w:lang w:val="ro-RO"/>
              </w:rPr>
              <w:t>Pagina</w:t>
            </w:r>
          </w:p>
        </w:tc>
      </w:tr>
      <w:tr w:rsidR="001B1C6E" w:rsidRPr="00E05301" w:rsidTr="00533C43">
        <w:tc>
          <w:tcPr>
            <w:tcW w:w="2127" w:type="dxa"/>
            <w:shd w:val="clear" w:color="auto" w:fill="auto"/>
            <w:tcMar>
              <w:left w:w="108" w:type="dxa"/>
            </w:tcMar>
          </w:tcPr>
          <w:p w:rsidR="001B1C6E" w:rsidRPr="00E05301" w:rsidRDefault="001B1C6E">
            <w:pPr>
              <w:spacing w:after="0" w:line="240" w:lineRule="auto"/>
              <w:jc w:val="center"/>
              <w:rPr>
                <w:rFonts w:ascii="Times New Roman" w:hAnsi="Times New Roman"/>
                <w:sz w:val="24"/>
                <w:szCs w:val="24"/>
                <w:lang w:val="ro-RO"/>
              </w:rPr>
            </w:pPr>
          </w:p>
        </w:tc>
        <w:tc>
          <w:tcPr>
            <w:tcW w:w="6945" w:type="dxa"/>
            <w:shd w:val="clear" w:color="auto" w:fill="auto"/>
            <w:tcMar>
              <w:left w:w="108" w:type="dxa"/>
            </w:tcMar>
          </w:tcPr>
          <w:p w:rsidR="001B1C6E" w:rsidRPr="00E05301" w:rsidRDefault="00C750DE" w:rsidP="00533C43">
            <w:pPr>
              <w:jc w:val="both"/>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Pagina de gardă</w:t>
            </w:r>
            <w:r w:rsidR="002F4214" w:rsidRPr="00E05301">
              <w:rPr>
                <w:rFonts w:ascii="Times New Roman" w:eastAsia="Times New Roman" w:hAnsi="Times New Roman" w:cs="Times New Roman"/>
                <w:sz w:val="24"/>
                <w:szCs w:val="24"/>
                <w:lang w:val="ro-RO"/>
              </w:rPr>
              <w:t xml:space="preserve"> PS</w:t>
            </w:r>
            <w:r w:rsidR="00533C43" w:rsidRPr="00E05301">
              <w:rPr>
                <w:rFonts w:ascii="Times New Roman" w:eastAsia="Times New Roman" w:hAnsi="Times New Roman" w:cs="Times New Roman"/>
                <w:sz w:val="24"/>
                <w:szCs w:val="24"/>
                <w:lang w:val="ro-RO"/>
              </w:rPr>
              <w:t xml:space="preserve">/PO - </w:t>
            </w:r>
            <w:r w:rsidR="00533C43" w:rsidRPr="00E05301">
              <w:rPr>
                <w:rFonts w:ascii="Times New Roman" w:hAnsi="Times New Roman" w:cs="Times New Roman"/>
                <w:sz w:val="24"/>
                <w:szCs w:val="24"/>
                <w:lang w:val="ro-RO"/>
              </w:rPr>
              <w:t>SEAQ_PS/PO_XXX_01_F.01</w:t>
            </w:r>
          </w:p>
        </w:tc>
        <w:tc>
          <w:tcPr>
            <w:tcW w:w="1276" w:type="dxa"/>
            <w:shd w:val="clear" w:color="auto" w:fill="auto"/>
            <w:tcMar>
              <w:left w:w="108" w:type="dxa"/>
            </w:tcMar>
          </w:tcPr>
          <w:p w:rsidR="001B1C6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1</w:t>
            </w:r>
          </w:p>
        </w:tc>
      </w:tr>
      <w:tr w:rsidR="00C750DE" w:rsidRPr="00E05301" w:rsidTr="00533C43">
        <w:tc>
          <w:tcPr>
            <w:tcW w:w="2127" w:type="dxa"/>
            <w:shd w:val="clear" w:color="auto" w:fill="auto"/>
            <w:tcMar>
              <w:left w:w="108" w:type="dxa"/>
            </w:tcMar>
          </w:tcPr>
          <w:p w:rsidR="00C750DE" w:rsidRPr="00E05301" w:rsidRDefault="006B7459">
            <w:pPr>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1</w:t>
            </w:r>
          </w:p>
        </w:tc>
        <w:tc>
          <w:tcPr>
            <w:tcW w:w="6945" w:type="dxa"/>
            <w:shd w:val="clear" w:color="auto" w:fill="auto"/>
            <w:tcMar>
              <w:left w:w="108" w:type="dxa"/>
            </w:tcMar>
          </w:tcPr>
          <w:p w:rsidR="00C750DE" w:rsidRPr="00E05301" w:rsidRDefault="00C750DE" w:rsidP="00C750DE">
            <w:pPr>
              <w:spacing w:after="0" w:line="240" w:lineRule="auto"/>
              <w:rPr>
                <w:rFonts w:ascii="Times New Roman" w:eastAsia="Times New Roman" w:hAnsi="Times New Roman" w:cs="Times New Roman"/>
                <w:sz w:val="24"/>
                <w:szCs w:val="24"/>
                <w:lang w:val="ro-RO"/>
              </w:rPr>
            </w:pPr>
            <w:r w:rsidRPr="00E05301">
              <w:rPr>
                <w:rFonts w:ascii="Times New Roman" w:hAnsi="Times New Roman" w:cs="Times New Roman"/>
                <w:sz w:val="24"/>
                <w:szCs w:val="24"/>
                <w:lang w:val="ro-RO"/>
              </w:rPr>
              <w:t>Lista responsabililor cu elaborarea, verificarea și aprobarea ediției/reviziei</w:t>
            </w:r>
          </w:p>
        </w:tc>
        <w:tc>
          <w:tcPr>
            <w:tcW w:w="1276" w:type="dxa"/>
            <w:shd w:val="clear" w:color="auto" w:fill="auto"/>
            <w:tcMar>
              <w:left w:w="108" w:type="dxa"/>
            </w:tcMar>
          </w:tcPr>
          <w:p w:rsidR="00C750D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2</w:t>
            </w:r>
          </w:p>
        </w:tc>
      </w:tr>
      <w:tr w:rsidR="00C750DE" w:rsidRPr="00E05301" w:rsidTr="00533C43">
        <w:tc>
          <w:tcPr>
            <w:tcW w:w="2127" w:type="dxa"/>
            <w:shd w:val="clear" w:color="auto" w:fill="auto"/>
            <w:tcMar>
              <w:left w:w="108" w:type="dxa"/>
            </w:tcMar>
          </w:tcPr>
          <w:p w:rsidR="00C750DE" w:rsidRPr="00E05301" w:rsidRDefault="006B7459">
            <w:pPr>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2</w:t>
            </w:r>
          </w:p>
        </w:tc>
        <w:tc>
          <w:tcPr>
            <w:tcW w:w="6945" w:type="dxa"/>
            <w:shd w:val="clear" w:color="auto" w:fill="auto"/>
            <w:tcMar>
              <w:left w:w="108" w:type="dxa"/>
            </w:tcMar>
          </w:tcPr>
          <w:p w:rsidR="00C750DE" w:rsidRPr="00E05301" w:rsidRDefault="00C750DE" w:rsidP="00C750DE">
            <w:pPr>
              <w:spacing w:after="0" w:line="240" w:lineRule="auto"/>
              <w:rPr>
                <w:rFonts w:ascii="Times New Roman" w:eastAsia="Times New Roman" w:hAnsi="Times New Roman" w:cs="Times New Roman"/>
                <w:sz w:val="24"/>
                <w:szCs w:val="24"/>
                <w:lang w:val="ro-RO"/>
              </w:rPr>
            </w:pPr>
            <w:r w:rsidRPr="00E05301">
              <w:rPr>
                <w:rFonts w:ascii="Times New Roman" w:hAnsi="Times New Roman" w:cs="Times New Roman"/>
                <w:sz w:val="24"/>
                <w:szCs w:val="24"/>
                <w:lang w:val="ro-RO"/>
              </w:rPr>
              <w:t>Evidența edițiilor și a reviziilor</w:t>
            </w:r>
          </w:p>
        </w:tc>
        <w:tc>
          <w:tcPr>
            <w:tcW w:w="1276" w:type="dxa"/>
            <w:shd w:val="clear" w:color="auto" w:fill="auto"/>
            <w:tcMar>
              <w:left w:w="108" w:type="dxa"/>
            </w:tcMar>
          </w:tcPr>
          <w:p w:rsidR="00C750D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3</w:t>
            </w:r>
          </w:p>
        </w:tc>
      </w:tr>
      <w:tr w:rsidR="00C750DE" w:rsidRPr="00E05301" w:rsidTr="00533C43">
        <w:tc>
          <w:tcPr>
            <w:tcW w:w="2127" w:type="dxa"/>
            <w:shd w:val="clear" w:color="auto" w:fill="auto"/>
            <w:tcMar>
              <w:left w:w="108" w:type="dxa"/>
            </w:tcMar>
          </w:tcPr>
          <w:p w:rsidR="00C750DE" w:rsidRPr="00E05301" w:rsidRDefault="006B7459">
            <w:pPr>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3</w:t>
            </w:r>
          </w:p>
        </w:tc>
        <w:tc>
          <w:tcPr>
            <w:tcW w:w="6945" w:type="dxa"/>
            <w:shd w:val="clear" w:color="auto" w:fill="auto"/>
            <w:tcMar>
              <w:left w:w="108" w:type="dxa"/>
            </w:tcMar>
          </w:tcPr>
          <w:p w:rsidR="00C750DE" w:rsidRPr="00E05301" w:rsidRDefault="00C750DE" w:rsidP="00C750DE">
            <w:pPr>
              <w:spacing w:after="0" w:line="240" w:lineRule="auto"/>
              <w:rPr>
                <w:rFonts w:ascii="Times New Roman" w:eastAsia="Times New Roman" w:hAnsi="Times New Roman" w:cs="Times New Roman"/>
                <w:sz w:val="24"/>
                <w:szCs w:val="24"/>
                <w:lang w:val="ro-RO"/>
              </w:rPr>
            </w:pPr>
            <w:r w:rsidRPr="00E05301">
              <w:rPr>
                <w:rFonts w:ascii="Times New Roman" w:hAnsi="Times New Roman" w:cs="Times New Roman"/>
                <w:sz w:val="24"/>
                <w:szCs w:val="24"/>
                <w:lang w:val="ro-RO"/>
              </w:rPr>
              <w:t>Lista de difuzare</w:t>
            </w:r>
            <w:r w:rsidR="005E312E" w:rsidRPr="00E05301">
              <w:rPr>
                <w:rFonts w:ascii="Times New Roman" w:hAnsi="Times New Roman" w:cs="Times New Roman"/>
                <w:sz w:val="24"/>
                <w:szCs w:val="24"/>
                <w:lang w:val="ro-RO"/>
              </w:rPr>
              <w:t xml:space="preserve"> </w:t>
            </w:r>
            <w:r w:rsidR="005E312E" w:rsidRPr="00E05301">
              <w:rPr>
                <w:rStyle w:val="BodyTextChar"/>
                <w:rFonts w:ascii="Times New Roman" w:hAnsi="Times New Roman" w:cs="Times New Roman"/>
                <w:sz w:val="24"/>
                <w:szCs w:val="24"/>
                <w:lang w:val="ro-RO"/>
              </w:rPr>
              <w:t>SEAQ_PS/PO_DAC_01_F.02;</w:t>
            </w:r>
          </w:p>
        </w:tc>
        <w:tc>
          <w:tcPr>
            <w:tcW w:w="1276" w:type="dxa"/>
            <w:shd w:val="clear" w:color="auto" w:fill="auto"/>
            <w:tcMar>
              <w:left w:w="108" w:type="dxa"/>
            </w:tcMar>
          </w:tcPr>
          <w:p w:rsidR="00C750D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4</w:t>
            </w:r>
          </w:p>
        </w:tc>
      </w:tr>
      <w:tr w:rsidR="001B1C6E" w:rsidRPr="00E05301" w:rsidTr="00533C43">
        <w:tc>
          <w:tcPr>
            <w:tcW w:w="2127" w:type="dxa"/>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4</w:t>
            </w:r>
          </w:p>
        </w:tc>
        <w:tc>
          <w:tcPr>
            <w:tcW w:w="6945" w:type="dxa"/>
            <w:shd w:val="clear" w:color="auto" w:fill="auto"/>
            <w:tcMar>
              <w:left w:w="108" w:type="dxa"/>
            </w:tcMar>
          </w:tcPr>
          <w:p w:rsidR="001B1C6E" w:rsidRPr="00E05301" w:rsidRDefault="00145908">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Scopul procedurii</w:t>
            </w:r>
          </w:p>
        </w:tc>
        <w:tc>
          <w:tcPr>
            <w:tcW w:w="1276" w:type="dxa"/>
            <w:shd w:val="clear" w:color="auto" w:fill="auto"/>
            <w:tcMar>
              <w:left w:w="108" w:type="dxa"/>
            </w:tcMar>
          </w:tcPr>
          <w:p w:rsidR="001B1C6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6</w:t>
            </w:r>
          </w:p>
        </w:tc>
      </w:tr>
      <w:tr w:rsidR="00C750DE" w:rsidRPr="00E05301" w:rsidTr="00533C43">
        <w:tc>
          <w:tcPr>
            <w:tcW w:w="2127" w:type="dxa"/>
            <w:shd w:val="clear" w:color="auto" w:fill="auto"/>
            <w:tcMar>
              <w:left w:w="108" w:type="dxa"/>
            </w:tcMar>
          </w:tcPr>
          <w:p w:rsidR="00C750DE" w:rsidRPr="00E05301" w:rsidRDefault="006B7459">
            <w:pPr>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5</w:t>
            </w:r>
          </w:p>
        </w:tc>
        <w:tc>
          <w:tcPr>
            <w:tcW w:w="6945" w:type="dxa"/>
            <w:shd w:val="clear" w:color="auto" w:fill="auto"/>
            <w:tcMar>
              <w:left w:w="108" w:type="dxa"/>
            </w:tcMar>
          </w:tcPr>
          <w:p w:rsidR="00C750DE" w:rsidRPr="00E05301" w:rsidRDefault="006B7459">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Domeniul de aplicare</w:t>
            </w:r>
          </w:p>
        </w:tc>
        <w:tc>
          <w:tcPr>
            <w:tcW w:w="1276" w:type="dxa"/>
            <w:shd w:val="clear" w:color="auto" w:fill="auto"/>
            <w:tcMar>
              <w:left w:w="108" w:type="dxa"/>
            </w:tcMar>
          </w:tcPr>
          <w:p w:rsidR="00C750D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6</w:t>
            </w:r>
          </w:p>
        </w:tc>
      </w:tr>
      <w:tr w:rsidR="001B1C6E" w:rsidRPr="00E05301" w:rsidTr="00533C43">
        <w:tc>
          <w:tcPr>
            <w:tcW w:w="2127" w:type="dxa"/>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6</w:t>
            </w:r>
          </w:p>
        </w:tc>
        <w:tc>
          <w:tcPr>
            <w:tcW w:w="6945" w:type="dxa"/>
            <w:shd w:val="clear" w:color="auto" w:fill="auto"/>
            <w:tcMar>
              <w:left w:w="108" w:type="dxa"/>
            </w:tcMar>
          </w:tcPr>
          <w:p w:rsidR="001B1C6E" w:rsidRPr="00E05301" w:rsidRDefault="006B7459">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Documente de referință</w:t>
            </w:r>
          </w:p>
        </w:tc>
        <w:tc>
          <w:tcPr>
            <w:tcW w:w="1276" w:type="dxa"/>
            <w:shd w:val="clear" w:color="auto" w:fill="auto"/>
            <w:tcMar>
              <w:left w:w="108" w:type="dxa"/>
            </w:tcMar>
          </w:tcPr>
          <w:p w:rsidR="001B1C6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6</w:t>
            </w:r>
          </w:p>
        </w:tc>
      </w:tr>
      <w:tr w:rsidR="001B1C6E" w:rsidRPr="00E05301" w:rsidTr="00533C43">
        <w:tc>
          <w:tcPr>
            <w:tcW w:w="2127" w:type="dxa"/>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7</w:t>
            </w:r>
          </w:p>
        </w:tc>
        <w:tc>
          <w:tcPr>
            <w:tcW w:w="6945" w:type="dxa"/>
            <w:shd w:val="clear" w:color="auto" w:fill="auto"/>
            <w:tcMar>
              <w:left w:w="108" w:type="dxa"/>
            </w:tcMar>
          </w:tcPr>
          <w:p w:rsidR="001B1C6E" w:rsidRPr="00E05301" w:rsidRDefault="006B7459">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Definiții și abrevieri</w:t>
            </w:r>
          </w:p>
        </w:tc>
        <w:tc>
          <w:tcPr>
            <w:tcW w:w="1276" w:type="dxa"/>
            <w:shd w:val="clear" w:color="auto" w:fill="auto"/>
            <w:tcMar>
              <w:left w:w="108" w:type="dxa"/>
            </w:tcMar>
          </w:tcPr>
          <w:p w:rsidR="001B1C6E" w:rsidRPr="00E05301" w:rsidRDefault="00384FB8">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7</w:t>
            </w:r>
          </w:p>
        </w:tc>
      </w:tr>
      <w:tr w:rsidR="006B7459" w:rsidRPr="00E05301" w:rsidTr="00533C43">
        <w:tc>
          <w:tcPr>
            <w:tcW w:w="2127" w:type="dxa"/>
            <w:shd w:val="clear" w:color="auto" w:fill="auto"/>
            <w:tcMar>
              <w:left w:w="108" w:type="dxa"/>
            </w:tcMar>
          </w:tcPr>
          <w:p w:rsidR="006B7459" w:rsidRPr="00E05301" w:rsidRDefault="006B7459">
            <w:pPr>
              <w:spacing w:after="0" w:line="240" w:lineRule="auto"/>
              <w:jc w:val="center"/>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8</w:t>
            </w:r>
          </w:p>
        </w:tc>
        <w:tc>
          <w:tcPr>
            <w:tcW w:w="6945" w:type="dxa"/>
            <w:shd w:val="clear" w:color="auto" w:fill="auto"/>
            <w:tcMar>
              <w:left w:w="108" w:type="dxa"/>
            </w:tcMar>
          </w:tcPr>
          <w:p w:rsidR="006B7459" w:rsidRPr="00E05301" w:rsidRDefault="006B7459">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Descrierea procedurii</w:t>
            </w:r>
          </w:p>
        </w:tc>
        <w:tc>
          <w:tcPr>
            <w:tcW w:w="1276" w:type="dxa"/>
            <w:shd w:val="clear" w:color="auto" w:fill="auto"/>
            <w:tcMar>
              <w:left w:w="108" w:type="dxa"/>
            </w:tcMar>
          </w:tcPr>
          <w:p w:rsidR="006B7459"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7</w:t>
            </w:r>
          </w:p>
        </w:tc>
      </w:tr>
      <w:tr w:rsidR="001B1C6E" w:rsidRPr="00E05301" w:rsidTr="00533C43">
        <w:tc>
          <w:tcPr>
            <w:tcW w:w="2127" w:type="dxa"/>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9</w:t>
            </w:r>
          </w:p>
        </w:tc>
        <w:tc>
          <w:tcPr>
            <w:tcW w:w="6945" w:type="dxa"/>
            <w:tcBorders>
              <w:bottom w:val="single" w:sz="4" w:space="0" w:color="auto"/>
            </w:tcBorders>
            <w:shd w:val="clear" w:color="auto" w:fill="auto"/>
            <w:tcMar>
              <w:left w:w="108" w:type="dxa"/>
            </w:tcMar>
          </w:tcPr>
          <w:p w:rsidR="001B1C6E" w:rsidRPr="00E05301" w:rsidRDefault="00145908">
            <w:pPr>
              <w:spacing w:after="0" w:line="240" w:lineRule="auto"/>
              <w:rPr>
                <w:rFonts w:ascii="Times New Roman" w:hAnsi="Times New Roman"/>
                <w:b/>
                <w:sz w:val="24"/>
                <w:szCs w:val="24"/>
                <w:lang w:val="ro-RO"/>
              </w:rPr>
            </w:pPr>
            <w:r w:rsidRPr="00E05301">
              <w:rPr>
                <w:rStyle w:val="Bodytext15"/>
                <w:rFonts w:ascii="Times New Roman" w:eastAsia="Times New Roman" w:hAnsi="Times New Roman" w:cs="Times New Roman"/>
                <w:i w:val="0"/>
                <w:color w:val="000000"/>
                <w:sz w:val="24"/>
                <w:szCs w:val="24"/>
                <w:lang w:val="ro-RO"/>
              </w:rPr>
              <w:t>Responsabilităţi</w:t>
            </w:r>
          </w:p>
        </w:tc>
        <w:tc>
          <w:tcPr>
            <w:tcW w:w="1276" w:type="dxa"/>
            <w:shd w:val="clear" w:color="auto" w:fill="auto"/>
            <w:tcMar>
              <w:left w:w="108" w:type="dxa"/>
            </w:tcMar>
          </w:tcPr>
          <w:p w:rsidR="001B1C6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13</w:t>
            </w:r>
          </w:p>
        </w:tc>
      </w:tr>
      <w:tr w:rsidR="001B1C6E" w:rsidRPr="00E05301" w:rsidTr="00533C43">
        <w:tc>
          <w:tcPr>
            <w:tcW w:w="2127" w:type="dxa"/>
            <w:tcBorders>
              <w:bottom w:val="single" w:sz="4" w:space="0" w:color="auto"/>
            </w:tcBorders>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10</w:t>
            </w:r>
          </w:p>
        </w:tc>
        <w:tc>
          <w:tcPr>
            <w:tcW w:w="6945" w:type="dxa"/>
            <w:tcBorders>
              <w:bottom w:val="single" w:sz="4" w:space="0" w:color="auto"/>
            </w:tcBorders>
            <w:shd w:val="clear" w:color="auto" w:fill="auto"/>
            <w:tcMar>
              <w:left w:w="108" w:type="dxa"/>
            </w:tcMar>
          </w:tcPr>
          <w:p w:rsidR="001B1C6E" w:rsidRPr="00E05301" w:rsidRDefault="006B7459">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Anexe, Înregistrări, Arhivări</w:t>
            </w:r>
          </w:p>
        </w:tc>
        <w:tc>
          <w:tcPr>
            <w:tcW w:w="1276" w:type="dxa"/>
            <w:tcBorders>
              <w:bottom w:val="single" w:sz="4" w:space="0" w:color="auto"/>
            </w:tcBorders>
            <w:shd w:val="clear" w:color="auto" w:fill="auto"/>
            <w:tcMar>
              <w:left w:w="108" w:type="dxa"/>
            </w:tcMar>
          </w:tcPr>
          <w:p w:rsidR="001B1C6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1</w:t>
            </w:r>
            <w:r w:rsidR="007B7EDB" w:rsidRPr="00E05301">
              <w:rPr>
                <w:rFonts w:ascii="Times New Roman" w:eastAsia="Times New Roman" w:hAnsi="Times New Roman" w:cs="Times New Roman"/>
                <w:lang w:val="ro-RO"/>
              </w:rPr>
              <w:t>5</w:t>
            </w:r>
          </w:p>
        </w:tc>
      </w:tr>
      <w:tr w:rsidR="001B1C6E" w:rsidRPr="00E05301" w:rsidTr="00533C43">
        <w:tc>
          <w:tcPr>
            <w:tcW w:w="2127" w:type="dxa"/>
            <w:tcBorders>
              <w:bottom w:val="single" w:sz="4" w:space="0" w:color="auto"/>
            </w:tcBorders>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11</w:t>
            </w:r>
          </w:p>
        </w:tc>
        <w:tc>
          <w:tcPr>
            <w:tcW w:w="6945" w:type="dxa"/>
            <w:tcBorders>
              <w:bottom w:val="single" w:sz="4" w:space="0" w:color="auto"/>
            </w:tcBorders>
            <w:shd w:val="clear" w:color="auto" w:fill="auto"/>
            <w:tcMar>
              <w:left w:w="108" w:type="dxa"/>
            </w:tcMar>
          </w:tcPr>
          <w:p w:rsidR="001B1C6E" w:rsidRPr="00E05301" w:rsidRDefault="006B7459">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Formulare</w:t>
            </w:r>
          </w:p>
        </w:tc>
        <w:tc>
          <w:tcPr>
            <w:tcW w:w="1276" w:type="dxa"/>
            <w:tcBorders>
              <w:bottom w:val="single" w:sz="4" w:space="0" w:color="auto"/>
            </w:tcBorders>
            <w:shd w:val="clear" w:color="auto" w:fill="auto"/>
            <w:tcMar>
              <w:left w:w="108" w:type="dxa"/>
            </w:tcMar>
          </w:tcPr>
          <w:p w:rsidR="001B1C6E" w:rsidRPr="00E05301" w:rsidRDefault="00E055CF" w:rsidP="007B7EDB">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1</w:t>
            </w:r>
            <w:r w:rsidR="007B7EDB" w:rsidRPr="00E05301">
              <w:rPr>
                <w:rFonts w:ascii="Times New Roman" w:eastAsia="Times New Roman" w:hAnsi="Times New Roman" w:cs="Times New Roman"/>
                <w:lang w:val="ro-RO"/>
              </w:rPr>
              <w:t>5</w:t>
            </w:r>
          </w:p>
        </w:tc>
      </w:tr>
      <w:tr w:rsidR="001B1C6E" w:rsidRPr="00E05301" w:rsidTr="00533C43">
        <w:tc>
          <w:tcPr>
            <w:tcW w:w="2127" w:type="dxa"/>
            <w:tcBorders>
              <w:top w:val="single" w:sz="4" w:space="0" w:color="auto"/>
            </w:tcBorders>
            <w:shd w:val="clear" w:color="auto" w:fill="auto"/>
            <w:tcMar>
              <w:left w:w="108" w:type="dxa"/>
            </w:tcMar>
          </w:tcPr>
          <w:p w:rsidR="001B1C6E" w:rsidRPr="00E05301" w:rsidRDefault="006B745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12</w:t>
            </w:r>
          </w:p>
        </w:tc>
        <w:tc>
          <w:tcPr>
            <w:tcW w:w="6945" w:type="dxa"/>
            <w:tcBorders>
              <w:top w:val="single" w:sz="4" w:space="0" w:color="auto"/>
            </w:tcBorders>
            <w:shd w:val="clear" w:color="auto" w:fill="auto"/>
            <w:tcMar>
              <w:left w:w="108" w:type="dxa"/>
            </w:tcMar>
          </w:tcPr>
          <w:p w:rsidR="001B1C6E" w:rsidRPr="00E05301" w:rsidRDefault="006B7459">
            <w:pPr>
              <w:spacing w:after="0" w:line="240" w:lineRule="auto"/>
              <w:rPr>
                <w:rFonts w:ascii="Times New Roman" w:hAnsi="Times New Roman"/>
                <w:sz w:val="24"/>
                <w:szCs w:val="24"/>
                <w:lang w:val="ro-RO"/>
              </w:rPr>
            </w:pPr>
            <w:r w:rsidRPr="00E05301">
              <w:rPr>
                <w:rFonts w:ascii="Times New Roman" w:hAnsi="Times New Roman"/>
                <w:sz w:val="24"/>
                <w:szCs w:val="24"/>
                <w:lang w:val="ro-RO"/>
              </w:rPr>
              <w:t>Cuprins</w:t>
            </w:r>
          </w:p>
        </w:tc>
        <w:tc>
          <w:tcPr>
            <w:tcW w:w="1276" w:type="dxa"/>
            <w:tcBorders>
              <w:top w:val="single" w:sz="4" w:space="0" w:color="auto"/>
            </w:tcBorders>
            <w:shd w:val="clear" w:color="auto" w:fill="auto"/>
            <w:tcMar>
              <w:left w:w="108" w:type="dxa"/>
            </w:tcMar>
          </w:tcPr>
          <w:p w:rsidR="001B1C6E"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1</w:t>
            </w:r>
            <w:r w:rsidR="007B7EDB" w:rsidRPr="00E05301">
              <w:rPr>
                <w:rFonts w:ascii="Times New Roman" w:eastAsia="Times New Roman" w:hAnsi="Times New Roman" w:cs="Times New Roman"/>
                <w:lang w:val="ro-RO"/>
              </w:rPr>
              <w:t>6</w:t>
            </w:r>
          </w:p>
        </w:tc>
      </w:tr>
      <w:tr w:rsidR="00446949" w:rsidRPr="00E05301" w:rsidTr="00533C43">
        <w:tc>
          <w:tcPr>
            <w:tcW w:w="2127" w:type="dxa"/>
            <w:shd w:val="clear" w:color="auto" w:fill="auto"/>
            <w:tcMar>
              <w:left w:w="108" w:type="dxa"/>
            </w:tcMar>
          </w:tcPr>
          <w:p w:rsidR="00446949" w:rsidRPr="00E05301" w:rsidRDefault="0044694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13</w:t>
            </w:r>
          </w:p>
        </w:tc>
        <w:tc>
          <w:tcPr>
            <w:tcW w:w="6945" w:type="dxa"/>
            <w:shd w:val="clear" w:color="auto" w:fill="auto"/>
            <w:tcMar>
              <w:left w:w="108" w:type="dxa"/>
            </w:tcMar>
          </w:tcPr>
          <w:p w:rsidR="00446949" w:rsidRPr="00E05301" w:rsidRDefault="00446949" w:rsidP="005E2CF8">
            <w:pPr>
              <w:spacing w:after="0" w:line="240" w:lineRule="auto"/>
              <w:rPr>
                <w:rFonts w:ascii="Times New Roman" w:hAnsi="Times New Roman"/>
                <w:sz w:val="24"/>
                <w:szCs w:val="24"/>
                <w:lang w:val="ro-RO"/>
              </w:rPr>
            </w:pPr>
            <w:r w:rsidRPr="00E05301">
              <w:rPr>
                <w:rFonts w:ascii="Times New Roman" w:eastAsia="Times New Roman" w:hAnsi="Times New Roman" w:cs="Times New Roman"/>
                <w:sz w:val="24"/>
                <w:szCs w:val="24"/>
                <w:lang w:val="ro-RO"/>
              </w:rPr>
              <w:t xml:space="preserve">Diagrama flux </w:t>
            </w:r>
            <w:r w:rsidR="005E2CF8" w:rsidRPr="00E05301">
              <w:rPr>
                <w:rFonts w:ascii="Times New Roman" w:eastAsia="Times New Roman" w:hAnsi="Times New Roman" w:cs="Times New Roman"/>
                <w:sz w:val="24"/>
                <w:szCs w:val="24"/>
                <w:lang w:val="ro-RO"/>
              </w:rPr>
              <w:t>pentru realizarea PS</w:t>
            </w:r>
            <w:r w:rsidR="00533C43" w:rsidRPr="00E05301">
              <w:rPr>
                <w:rFonts w:ascii="Times New Roman" w:eastAsia="Times New Roman" w:hAnsi="Times New Roman" w:cs="Times New Roman"/>
                <w:sz w:val="24"/>
                <w:szCs w:val="24"/>
                <w:lang w:val="ro-RO"/>
              </w:rPr>
              <w:t xml:space="preserve"> - </w:t>
            </w:r>
            <w:r w:rsidR="00533C43" w:rsidRPr="00E05301">
              <w:rPr>
                <w:rStyle w:val="BodyTextChar"/>
                <w:rFonts w:ascii="Times New Roman" w:hAnsi="Times New Roman" w:cs="Times New Roman"/>
                <w:sz w:val="24"/>
                <w:szCs w:val="24"/>
                <w:lang w:val="ro-RO"/>
              </w:rPr>
              <w:t>SEAQ_PS_DAC_A.01;</w:t>
            </w:r>
          </w:p>
        </w:tc>
        <w:tc>
          <w:tcPr>
            <w:tcW w:w="1276" w:type="dxa"/>
            <w:shd w:val="clear" w:color="auto" w:fill="auto"/>
            <w:tcMar>
              <w:left w:w="108" w:type="dxa"/>
            </w:tcMar>
          </w:tcPr>
          <w:p w:rsidR="00446949"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1</w:t>
            </w:r>
            <w:r w:rsidR="00384FB8" w:rsidRPr="00E05301">
              <w:rPr>
                <w:rFonts w:ascii="Times New Roman" w:eastAsia="Times New Roman" w:hAnsi="Times New Roman" w:cs="Times New Roman"/>
                <w:lang w:val="ro-RO"/>
              </w:rPr>
              <w:t>7</w:t>
            </w:r>
          </w:p>
        </w:tc>
      </w:tr>
      <w:tr w:rsidR="005E2CF8" w:rsidRPr="00E05301" w:rsidTr="00533C43">
        <w:tc>
          <w:tcPr>
            <w:tcW w:w="2127" w:type="dxa"/>
            <w:shd w:val="clear" w:color="auto" w:fill="auto"/>
            <w:tcMar>
              <w:left w:w="108" w:type="dxa"/>
            </w:tcMar>
          </w:tcPr>
          <w:p w:rsidR="005E2CF8" w:rsidRPr="00E05301" w:rsidRDefault="005E2CF8">
            <w:pPr>
              <w:spacing w:after="0" w:line="240" w:lineRule="auto"/>
              <w:jc w:val="center"/>
              <w:rPr>
                <w:rFonts w:ascii="Times New Roman" w:hAnsi="Times New Roman"/>
                <w:sz w:val="24"/>
                <w:szCs w:val="24"/>
                <w:lang w:val="ro-RO"/>
              </w:rPr>
            </w:pPr>
          </w:p>
        </w:tc>
        <w:tc>
          <w:tcPr>
            <w:tcW w:w="6945" w:type="dxa"/>
            <w:shd w:val="clear" w:color="auto" w:fill="auto"/>
            <w:tcMar>
              <w:left w:w="108" w:type="dxa"/>
            </w:tcMar>
          </w:tcPr>
          <w:p w:rsidR="005E2CF8" w:rsidRPr="00E05301" w:rsidRDefault="005E2CF8" w:rsidP="00AC76FA">
            <w:pPr>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Diagrama flux pentru realizarea PO</w:t>
            </w:r>
            <w:r w:rsidR="00533C43" w:rsidRPr="00E05301">
              <w:rPr>
                <w:rFonts w:ascii="Times New Roman" w:eastAsia="Times New Roman" w:hAnsi="Times New Roman" w:cs="Times New Roman"/>
                <w:sz w:val="24"/>
                <w:szCs w:val="24"/>
                <w:lang w:val="ro-RO"/>
              </w:rPr>
              <w:t xml:space="preserve"> -</w:t>
            </w:r>
            <w:r w:rsidR="00533C43" w:rsidRPr="00E05301">
              <w:rPr>
                <w:rStyle w:val="BodyTextChar"/>
                <w:rFonts w:ascii="Times New Roman" w:hAnsi="Times New Roman" w:cs="Times New Roman"/>
                <w:sz w:val="24"/>
                <w:szCs w:val="24"/>
                <w:lang w:val="ro-RO"/>
              </w:rPr>
              <w:t xml:space="preserve"> SEAQ_PO</w:t>
            </w:r>
            <w:r w:rsidR="00D26F1B" w:rsidRPr="00E05301">
              <w:rPr>
                <w:rStyle w:val="BodyTextChar"/>
                <w:rFonts w:ascii="Times New Roman" w:hAnsi="Times New Roman" w:cs="Times New Roman"/>
                <w:sz w:val="24"/>
                <w:szCs w:val="24"/>
                <w:lang w:val="ro-RO"/>
              </w:rPr>
              <w:t>_DAC_A.01</w:t>
            </w:r>
            <w:r w:rsidR="00533C43" w:rsidRPr="00E05301">
              <w:rPr>
                <w:rStyle w:val="BodyTextChar"/>
                <w:rFonts w:ascii="Times New Roman" w:hAnsi="Times New Roman" w:cs="Times New Roman"/>
                <w:sz w:val="24"/>
                <w:szCs w:val="24"/>
                <w:lang w:val="ro-RO"/>
              </w:rPr>
              <w:t>;</w:t>
            </w:r>
          </w:p>
        </w:tc>
        <w:tc>
          <w:tcPr>
            <w:tcW w:w="1276" w:type="dxa"/>
            <w:shd w:val="clear" w:color="auto" w:fill="auto"/>
            <w:tcMar>
              <w:left w:w="108" w:type="dxa"/>
            </w:tcMar>
          </w:tcPr>
          <w:p w:rsidR="005E2CF8" w:rsidRPr="00E05301" w:rsidRDefault="00AE325E">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2</w:t>
            </w:r>
            <w:r w:rsidR="00384FB8" w:rsidRPr="00E05301">
              <w:rPr>
                <w:rFonts w:ascii="Times New Roman" w:eastAsia="Times New Roman" w:hAnsi="Times New Roman" w:cs="Times New Roman"/>
                <w:lang w:val="ro-RO"/>
              </w:rPr>
              <w:t>0</w:t>
            </w:r>
          </w:p>
        </w:tc>
      </w:tr>
      <w:tr w:rsidR="00446949" w:rsidRPr="00E05301" w:rsidTr="00533C43">
        <w:tc>
          <w:tcPr>
            <w:tcW w:w="2127" w:type="dxa"/>
            <w:shd w:val="clear" w:color="auto" w:fill="auto"/>
            <w:tcMar>
              <w:left w:w="108" w:type="dxa"/>
            </w:tcMar>
          </w:tcPr>
          <w:p w:rsidR="00446949" w:rsidRPr="00E05301" w:rsidRDefault="0044694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14</w:t>
            </w:r>
          </w:p>
        </w:tc>
        <w:tc>
          <w:tcPr>
            <w:tcW w:w="6945" w:type="dxa"/>
            <w:shd w:val="clear" w:color="auto" w:fill="auto"/>
            <w:tcMar>
              <w:left w:w="108" w:type="dxa"/>
            </w:tcMar>
          </w:tcPr>
          <w:p w:rsidR="00446949" w:rsidRPr="00E05301" w:rsidRDefault="00446949" w:rsidP="00533C43">
            <w:pPr>
              <w:jc w:val="both"/>
              <w:rPr>
                <w:rFonts w:ascii="Times New Roman" w:hAnsi="Times New Roman" w:cs="Times New Roman"/>
                <w:b/>
                <w:sz w:val="24"/>
                <w:szCs w:val="24"/>
                <w:lang w:val="ro-RO"/>
              </w:rPr>
            </w:pPr>
            <w:r w:rsidRPr="00E05301">
              <w:rPr>
                <w:rStyle w:val="BodyTextChar"/>
                <w:rFonts w:ascii="Times New Roman" w:hAnsi="Times New Roman" w:cs="Times New Roman"/>
                <w:sz w:val="24"/>
                <w:szCs w:val="24"/>
                <w:lang w:val="ro-RO"/>
              </w:rPr>
              <w:t>Formular de analiză procedură</w:t>
            </w:r>
            <w:r w:rsidR="00DB607E" w:rsidRPr="00E05301">
              <w:rPr>
                <w:rStyle w:val="BodyTextChar"/>
                <w:rFonts w:ascii="Times New Roman" w:hAnsi="Times New Roman" w:cs="Times New Roman"/>
                <w:sz w:val="24"/>
                <w:szCs w:val="24"/>
                <w:lang w:val="ro-RO"/>
              </w:rPr>
              <w:t xml:space="preserve"> PS</w:t>
            </w:r>
            <w:r w:rsidR="00533C43" w:rsidRPr="00E05301">
              <w:rPr>
                <w:rStyle w:val="BodyTextChar"/>
                <w:rFonts w:ascii="Times New Roman" w:hAnsi="Times New Roman" w:cs="Times New Roman"/>
                <w:sz w:val="24"/>
                <w:szCs w:val="24"/>
                <w:lang w:val="ro-RO"/>
              </w:rPr>
              <w:t>/PO - SEAQ_PS_DAC_01_F.03</w:t>
            </w:r>
          </w:p>
        </w:tc>
        <w:tc>
          <w:tcPr>
            <w:tcW w:w="1276" w:type="dxa"/>
            <w:shd w:val="clear" w:color="auto" w:fill="auto"/>
            <w:tcMar>
              <w:left w:w="108" w:type="dxa"/>
            </w:tcMar>
          </w:tcPr>
          <w:p w:rsidR="00446949" w:rsidRPr="00E05301" w:rsidRDefault="00E055CF">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2</w:t>
            </w:r>
            <w:r w:rsidR="00384FB8" w:rsidRPr="00E05301">
              <w:rPr>
                <w:rFonts w:ascii="Times New Roman" w:eastAsia="Times New Roman" w:hAnsi="Times New Roman" w:cs="Times New Roman"/>
                <w:lang w:val="ro-RO"/>
              </w:rPr>
              <w:t>3</w:t>
            </w:r>
          </w:p>
        </w:tc>
      </w:tr>
      <w:tr w:rsidR="00446949" w:rsidRPr="00E05301" w:rsidTr="00533C43">
        <w:trPr>
          <w:trHeight w:val="275"/>
        </w:trPr>
        <w:tc>
          <w:tcPr>
            <w:tcW w:w="2127" w:type="dxa"/>
            <w:shd w:val="clear" w:color="auto" w:fill="auto"/>
            <w:tcMar>
              <w:left w:w="108" w:type="dxa"/>
            </w:tcMar>
          </w:tcPr>
          <w:p w:rsidR="00446949" w:rsidRPr="00E05301" w:rsidRDefault="0044694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15</w:t>
            </w:r>
          </w:p>
        </w:tc>
        <w:tc>
          <w:tcPr>
            <w:tcW w:w="6945" w:type="dxa"/>
            <w:shd w:val="clear" w:color="auto" w:fill="auto"/>
            <w:tcMar>
              <w:left w:w="108" w:type="dxa"/>
            </w:tcMar>
          </w:tcPr>
          <w:p w:rsidR="00446949" w:rsidRPr="00E05301" w:rsidRDefault="00446949" w:rsidP="00533C43">
            <w:pPr>
              <w:jc w:val="both"/>
              <w:rPr>
                <w:rFonts w:ascii="Times New Roman" w:hAnsi="Times New Roman" w:cs="Times New Roman"/>
                <w:color w:val="000000"/>
                <w:sz w:val="24"/>
                <w:szCs w:val="24"/>
                <w:lang w:val="ro-RO"/>
              </w:rPr>
            </w:pPr>
            <w:r w:rsidRPr="00E05301">
              <w:rPr>
                <w:rStyle w:val="BodyTextChar"/>
                <w:rFonts w:ascii="Times New Roman" w:hAnsi="Times New Roman" w:cs="Times New Roman"/>
                <w:sz w:val="24"/>
                <w:szCs w:val="24"/>
                <w:lang w:val="ro-RO"/>
              </w:rPr>
              <w:t xml:space="preserve">Formular evidență modificări </w:t>
            </w:r>
            <w:r w:rsidR="00533C43" w:rsidRPr="00E05301">
              <w:rPr>
                <w:rStyle w:val="BodyTextChar"/>
                <w:rFonts w:ascii="Times New Roman" w:hAnsi="Times New Roman" w:cs="Times New Roman"/>
                <w:sz w:val="24"/>
                <w:szCs w:val="24"/>
                <w:lang w:val="ro-RO"/>
              </w:rPr>
              <w:t>PS/</w:t>
            </w:r>
            <w:r w:rsidR="00DB607E" w:rsidRPr="00E05301">
              <w:rPr>
                <w:rStyle w:val="BodyTextChar"/>
                <w:rFonts w:ascii="Times New Roman" w:hAnsi="Times New Roman" w:cs="Times New Roman"/>
                <w:sz w:val="24"/>
                <w:szCs w:val="24"/>
                <w:lang w:val="ro-RO"/>
              </w:rPr>
              <w:t>PO</w:t>
            </w:r>
            <w:r w:rsidR="00533C43" w:rsidRPr="00E05301">
              <w:rPr>
                <w:rStyle w:val="BodyTextChar"/>
                <w:rFonts w:ascii="Times New Roman" w:hAnsi="Times New Roman" w:cs="Times New Roman"/>
                <w:sz w:val="24"/>
                <w:szCs w:val="24"/>
                <w:lang w:val="ro-RO"/>
              </w:rPr>
              <w:t xml:space="preserve"> - </w:t>
            </w:r>
            <w:r w:rsidR="00533C43" w:rsidRPr="00E05301">
              <w:rPr>
                <w:rFonts w:ascii="Times New Roman" w:hAnsi="Times New Roman" w:cs="Times New Roman"/>
                <w:color w:val="000000"/>
                <w:sz w:val="24"/>
                <w:szCs w:val="24"/>
                <w:lang w:val="ro-RO"/>
              </w:rPr>
              <w:t>SERAQ_PS_DAC_01_F.04</w:t>
            </w:r>
          </w:p>
        </w:tc>
        <w:tc>
          <w:tcPr>
            <w:tcW w:w="1276" w:type="dxa"/>
            <w:shd w:val="clear" w:color="auto" w:fill="auto"/>
            <w:tcMar>
              <w:left w:w="108" w:type="dxa"/>
            </w:tcMar>
          </w:tcPr>
          <w:p w:rsidR="00446949" w:rsidRPr="00E05301" w:rsidRDefault="005E2CF8">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2</w:t>
            </w:r>
            <w:r w:rsidR="00384FB8" w:rsidRPr="00E05301">
              <w:rPr>
                <w:rFonts w:ascii="Times New Roman" w:eastAsia="Times New Roman" w:hAnsi="Times New Roman" w:cs="Times New Roman"/>
                <w:lang w:val="ro-RO"/>
              </w:rPr>
              <w:t>6</w:t>
            </w:r>
          </w:p>
        </w:tc>
      </w:tr>
      <w:tr w:rsidR="00446949" w:rsidRPr="00E05301" w:rsidTr="00533C43">
        <w:tc>
          <w:tcPr>
            <w:tcW w:w="2127" w:type="dxa"/>
            <w:shd w:val="clear" w:color="auto" w:fill="auto"/>
            <w:tcMar>
              <w:left w:w="108" w:type="dxa"/>
            </w:tcMar>
          </w:tcPr>
          <w:p w:rsidR="00446949" w:rsidRPr="00E05301" w:rsidRDefault="00865629">
            <w:pPr>
              <w:spacing w:after="0" w:line="240" w:lineRule="auto"/>
              <w:jc w:val="center"/>
              <w:rPr>
                <w:rFonts w:ascii="Times New Roman" w:hAnsi="Times New Roman"/>
                <w:sz w:val="24"/>
                <w:szCs w:val="24"/>
                <w:lang w:val="ro-RO"/>
              </w:rPr>
            </w:pPr>
            <w:r w:rsidRPr="00E05301">
              <w:rPr>
                <w:rFonts w:ascii="Times New Roman" w:hAnsi="Times New Roman"/>
                <w:sz w:val="24"/>
                <w:szCs w:val="24"/>
                <w:lang w:val="ro-RO"/>
              </w:rPr>
              <w:t>16</w:t>
            </w:r>
          </w:p>
        </w:tc>
        <w:tc>
          <w:tcPr>
            <w:tcW w:w="6945" w:type="dxa"/>
            <w:shd w:val="clear" w:color="auto" w:fill="auto"/>
            <w:tcMar>
              <w:left w:w="108" w:type="dxa"/>
            </w:tcMar>
          </w:tcPr>
          <w:p w:rsidR="00446949" w:rsidRPr="00E05301" w:rsidRDefault="00865629">
            <w:pPr>
              <w:spacing w:after="0" w:line="240" w:lineRule="auto"/>
              <w:rPr>
                <w:rFonts w:ascii="Times New Roman" w:hAnsi="Times New Roman"/>
                <w:sz w:val="24"/>
                <w:szCs w:val="24"/>
                <w:lang w:val="ro-RO"/>
              </w:rPr>
            </w:pPr>
            <w:r w:rsidRPr="00E05301">
              <w:rPr>
                <w:rStyle w:val="BodyTextChar"/>
                <w:rFonts w:ascii="Times New Roman" w:hAnsi="Times New Roman" w:cs="Times New Roman"/>
                <w:sz w:val="24"/>
                <w:szCs w:val="24"/>
                <w:lang w:val="ro-RO"/>
              </w:rPr>
              <w:t>Model pagină de gardă - SEAQ_PS</w:t>
            </w:r>
            <w:r w:rsidR="00D37B5C" w:rsidRPr="00E05301">
              <w:rPr>
                <w:rStyle w:val="BodyTextChar"/>
                <w:rFonts w:ascii="Times New Roman" w:hAnsi="Times New Roman" w:cs="Times New Roman"/>
                <w:sz w:val="24"/>
                <w:szCs w:val="24"/>
                <w:lang w:val="ro-RO"/>
              </w:rPr>
              <w:t>/PO</w:t>
            </w:r>
            <w:r w:rsidRPr="00E05301">
              <w:rPr>
                <w:rStyle w:val="BodyTextChar"/>
                <w:rFonts w:ascii="Times New Roman" w:hAnsi="Times New Roman" w:cs="Times New Roman"/>
                <w:sz w:val="24"/>
                <w:szCs w:val="24"/>
                <w:lang w:val="ro-RO"/>
              </w:rPr>
              <w:t>_</w:t>
            </w:r>
            <w:r w:rsidR="00D26F1B" w:rsidRPr="00E05301">
              <w:rPr>
                <w:rStyle w:val="BodyTextChar"/>
                <w:rFonts w:ascii="Times New Roman" w:hAnsi="Times New Roman" w:cs="Times New Roman"/>
                <w:sz w:val="24"/>
                <w:szCs w:val="24"/>
                <w:lang w:val="ro-RO"/>
              </w:rPr>
              <w:t>DAC_01</w:t>
            </w:r>
            <w:r w:rsidR="002F4214" w:rsidRPr="00E05301">
              <w:rPr>
                <w:rStyle w:val="BodyTextChar"/>
                <w:rFonts w:ascii="Times New Roman" w:hAnsi="Times New Roman" w:cs="Times New Roman"/>
                <w:sz w:val="24"/>
                <w:szCs w:val="24"/>
                <w:lang w:val="ro-RO"/>
              </w:rPr>
              <w:t>_F.0</w:t>
            </w:r>
            <w:r w:rsidR="00D26F1B" w:rsidRPr="00E05301">
              <w:rPr>
                <w:rStyle w:val="BodyTextChar"/>
                <w:rFonts w:ascii="Times New Roman" w:hAnsi="Times New Roman" w:cs="Times New Roman"/>
                <w:sz w:val="24"/>
                <w:szCs w:val="24"/>
                <w:lang w:val="ro-RO"/>
              </w:rPr>
              <w:t>5</w:t>
            </w:r>
          </w:p>
        </w:tc>
        <w:tc>
          <w:tcPr>
            <w:tcW w:w="1276" w:type="dxa"/>
            <w:shd w:val="clear" w:color="auto" w:fill="auto"/>
            <w:tcMar>
              <w:left w:w="108" w:type="dxa"/>
            </w:tcMar>
          </w:tcPr>
          <w:p w:rsidR="00446949" w:rsidRPr="00E05301" w:rsidRDefault="00AE325E">
            <w:pPr>
              <w:spacing w:after="0" w:line="240" w:lineRule="auto"/>
              <w:jc w:val="center"/>
              <w:rPr>
                <w:rFonts w:ascii="Times New Roman" w:eastAsia="Times New Roman" w:hAnsi="Times New Roman" w:cs="Times New Roman"/>
                <w:lang w:val="ro-RO"/>
              </w:rPr>
            </w:pPr>
            <w:r w:rsidRPr="00E05301">
              <w:rPr>
                <w:rFonts w:ascii="Times New Roman" w:eastAsia="Times New Roman" w:hAnsi="Times New Roman" w:cs="Times New Roman"/>
                <w:lang w:val="ro-RO"/>
              </w:rPr>
              <w:t>2</w:t>
            </w:r>
            <w:r w:rsidR="00632984">
              <w:rPr>
                <w:rFonts w:ascii="Times New Roman" w:eastAsia="Times New Roman" w:hAnsi="Times New Roman" w:cs="Times New Roman"/>
                <w:lang w:val="ro-RO"/>
              </w:rPr>
              <w:t>8</w:t>
            </w:r>
          </w:p>
        </w:tc>
      </w:tr>
    </w:tbl>
    <w:p w:rsidR="005620A1" w:rsidRPr="00E05301" w:rsidRDefault="005620A1">
      <w:pPr>
        <w:rPr>
          <w:rFonts w:ascii="Times New Roman" w:hAnsi="Times New Roman" w:cs="Times New Roman"/>
          <w:sz w:val="24"/>
          <w:szCs w:val="24"/>
          <w:lang w:val="ro-RO"/>
        </w:rPr>
      </w:pPr>
    </w:p>
    <w:p w:rsidR="00D26F1B" w:rsidRPr="00E05301" w:rsidRDefault="00D26F1B">
      <w:pPr>
        <w:rPr>
          <w:rFonts w:ascii="Times New Roman" w:hAnsi="Times New Roman" w:cs="Times New Roman"/>
          <w:sz w:val="24"/>
          <w:szCs w:val="24"/>
          <w:lang w:val="ro-RO"/>
        </w:rPr>
      </w:pPr>
    </w:p>
    <w:p w:rsidR="00D26F1B" w:rsidRPr="00E05301" w:rsidRDefault="00D26F1B" w:rsidP="00D26F1B">
      <w:pPr>
        <w:pStyle w:val="Corptext"/>
        <w:shd w:val="clear" w:color="auto" w:fill="auto"/>
        <w:tabs>
          <w:tab w:val="left" w:pos="709"/>
        </w:tabs>
        <w:spacing w:before="0" w:after="120" w:line="240" w:lineRule="auto"/>
        <w:ind w:firstLine="360"/>
        <w:jc w:val="both"/>
        <w:rPr>
          <w:rStyle w:val="BodyTextChar"/>
          <w:rFonts w:ascii="Times New Roman" w:hAnsi="Times New Roman" w:cs="Times New Roman"/>
          <w:b/>
          <w:lang w:val="ro-RO"/>
        </w:rPr>
      </w:pPr>
      <w:r w:rsidRPr="00E05301">
        <w:rPr>
          <w:rStyle w:val="BodyTextChar"/>
          <w:rFonts w:ascii="Times New Roman" w:hAnsi="Times New Roman" w:cs="Times New Roman"/>
          <w:b/>
          <w:lang w:val="ro-RO"/>
        </w:rPr>
        <w:t>NOTĂ:</w:t>
      </w:r>
    </w:p>
    <w:p w:rsidR="00D26F1B" w:rsidRPr="00E05301" w:rsidRDefault="00D26F1B" w:rsidP="00D26F1B">
      <w:pPr>
        <w:pStyle w:val="Corptext"/>
        <w:numPr>
          <w:ilvl w:val="0"/>
          <w:numId w:val="33"/>
        </w:numPr>
        <w:shd w:val="clear" w:color="auto" w:fill="auto"/>
        <w:tabs>
          <w:tab w:val="left" w:pos="0"/>
        </w:tabs>
        <w:spacing w:before="0" w:after="120" w:line="240" w:lineRule="auto"/>
        <w:jc w:val="both"/>
        <w:rPr>
          <w:rStyle w:val="BodyTextChar"/>
          <w:rFonts w:ascii="Times New Roman" w:hAnsi="Times New Roman" w:cs="Times New Roman"/>
          <w:b/>
          <w:lang w:val="ro-RO"/>
        </w:rPr>
      </w:pPr>
      <w:r w:rsidRPr="00E05301">
        <w:rPr>
          <w:rStyle w:val="BodyTextChar"/>
          <w:rFonts w:ascii="Times New Roman" w:hAnsi="Times New Roman" w:cs="Times New Roman"/>
          <w:b/>
          <w:lang w:val="ro-RO"/>
        </w:rPr>
        <w:t>Procedur</w:t>
      </w:r>
      <w:r w:rsidR="002055CF" w:rsidRPr="00E05301">
        <w:rPr>
          <w:rStyle w:val="BodyTextChar"/>
          <w:rFonts w:ascii="Times New Roman" w:hAnsi="Times New Roman" w:cs="Times New Roman"/>
          <w:b/>
          <w:lang w:val="ro-RO"/>
        </w:rPr>
        <w:t>ile</w:t>
      </w:r>
      <w:r w:rsidRPr="00E05301">
        <w:rPr>
          <w:rStyle w:val="BodyTextChar"/>
          <w:rFonts w:ascii="Times New Roman" w:hAnsi="Times New Roman" w:cs="Times New Roman"/>
          <w:b/>
          <w:lang w:val="ro-RO"/>
        </w:rPr>
        <w:t xml:space="preserve"> </w:t>
      </w:r>
      <w:r w:rsidR="002055CF" w:rsidRPr="00E05301">
        <w:rPr>
          <w:rStyle w:val="BodyTextChar"/>
          <w:rFonts w:ascii="Times New Roman" w:hAnsi="Times New Roman" w:cs="Times New Roman"/>
          <w:b/>
          <w:lang w:val="ro-RO"/>
        </w:rPr>
        <w:t>de Sistem şi O</w:t>
      </w:r>
      <w:r w:rsidRPr="00E05301">
        <w:rPr>
          <w:rStyle w:val="BodyTextChar"/>
          <w:rFonts w:ascii="Times New Roman" w:hAnsi="Times New Roman" w:cs="Times New Roman"/>
          <w:b/>
          <w:lang w:val="ro-RO"/>
        </w:rPr>
        <w:t>perațională ce urmează a fi elaborate vor cuprinde, în acelaşi fişier, toate elementele componente precizate în CUPRINS (pagina 16);</w:t>
      </w:r>
    </w:p>
    <w:p w:rsidR="00D26F1B" w:rsidRPr="00E05301" w:rsidRDefault="00D26F1B">
      <w:pPr>
        <w:rPr>
          <w:rFonts w:ascii="Times New Roman" w:hAnsi="Times New Roman" w:cs="Times New Roman"/>
          <w:sz w:val="24"/>
          <w:szCs w:val="24"/>
          <w:lang w:val="ro-RO"/>
        </w:rPr>
      </w:pPr>
    </w:p>
    <w:p w:rsidR="005620A1" w:rsidRPr="00E05301" w:rsidRDefault="005620A1">
      <w:pPr>
        <w:suppressAutoHyphens w:val="0"/>
        <w:spacing w:after="0" w:line="259"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br w:type="page"/>
      </w:r>
    </w:p>
    <w:p w:rsidR="00953F3F" w:rsidRPr="00E05301" w:rsidRDefault="00953F3F" w:rsidP="00953F3F">
      <w:pPr>
        <w:jc w:val="right"/>
        <w:rPr>
          <w:rFonts w:ascii="Times New Roman" w:hAnsi="Times New Roman" w:cs="Times New Roman"/>
          <w:b/>
          <w:bCs/>
          <w:sz w:val="24"/>
          <w:szCs w:val="24"/>
          <w:lang w:val="ro-RO"/>
        </w:rPr>
      </w:pPr>
      <w:r w:rsidRPr="00E05301">
        <w:rPr>
          <w:rFonts w:ascii="Times New Roman" w:hAnsi="Times New Roman" w:cs="Times New Roman"/>
          <w:b/>
          <w:bCs/>
          <w:sz w:val="24"/>
          <w:szCs w:val="24"/>
          <w:lang w:val="ro-RO"/>
        </w:rPr>
        <w:lastRenderedPageBreak/>
        <w:t>SEAG_PS_DAC_01_A.01</w:t>
      </w:r>
    </w:p>
    <w:p w:rsidR="00F27466" w:rsidRPr="00E05301" w:rsidRDefault="00F27466" w:rsidP="00F27466">
      <w:pPr>
        <w:spacing w:after="0" w:line="240" w:lineRule="auto"/>
        <w:jc w:val="center"/>
        <w:rPr>
          <w:rFonts w:ascii="Times New Roman" w:hAnsi="Times New Roman" w:cs="Times New Roman"/>
          <w:b/>
          <w:bCs/>
          <w:sz w:val="24"/>
          <w:szCs w:val="24"/>
          <w:lang w:val="ro-RO"/>
        </w:rPr>
      </w:pPr>
      <w:r w:rsidRPr="00E05301">
        <w:rPr>
          <w:rFonts w:ascii="Times New Roman" w:hAnsi="Times New Roman" w:cs="Times New Roman"/>
          <w:b/>
          <w:bCs/>
          <w:sz w:val="24"/>
          <w:szCs w:val="24"/>
          <w:lang w:val="ro-RO"/>
        </w:rPr>
        <w:t xml:space="preserve">DIAGRAMA FLUX </w:t>
      </w:r>
    </w:p>
    <w:p w:rsidR="00953F3F" w:rsidRPr="00E05301" w:rsidRDefault="00F27466" w:rsidP="00F27466">
      <w:pPr>
        <w:spacing w:after="0" w:line="240" w:lineRule="auto"/>
        <w:jc w:val="center"/>
        <w:rPr>
          <w:rFonts w:ascii="Times New Roman" w:hAnsi="Times New Roman" w:cs="Times New Roman"/>
          <w:b/>
          <w:bCs/>
          <w:sz w:val="24"/>
          <w:szCs w:val="24"/>
          <w:lang w:val="ro-RO"/>
        </w:rPr>
      </w:pPr>
      <w:r w:rsidRPr="00E05301">
        <w:rPr>
          <w:rFonts w:ascii="Times New Roman" w:hAnsi="Times New Roman" w:cs="Times New Roman"/>
          <w:b/>
          <w:bCs/>
          <w:sz w:val="24"/>
          <w:szCs w:val="24"/>
          <w:lang w:val="ro-RO"/>
        </w:rPr>
        <w:t xml:space="preserve">PENTRU REALIZAREA PROCEDURII DE </w:t>
      </w:r>
      <w:r w:rsidR="00B53161">
        <w:rPr>
          <w:rFonts w:ascii="Times New Roman" w:hAnsi="Times New Roman" w:cs="Times New Roman"/>
          <w:b/>
          <w:bCs/>
          <w:sz w:val="24"/>
          <w:szCs w:val="24"/>
          <w:lang w:val="ro-RO"/>
        </w:rPr>
        <w:t>S</w:t>
      </w:r>
      <w:r w:rsidRPr="00E05301">
        <w:rPr>
          <w:rFonts w:ascii="Times New Roman" w:hAnsi="Times New Roman" w:cs="Times New Roman"/>
          <w:b/>
          <w:bCs/>
          <w:sz w:val="24"/>
          <w:szCs w:val="24"/>
          <w:lang w:val="ro-RO"/>
        </w:rPr>
        <w:t>ISTEM</w:t>
      </w:r>
    </w:p>
    <w:p w:rsidR="00953F3F" w:rsidRPr="00E05301" w:rsidRDefault="00441037" w:rsidP="00953F3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274" type="#_x0000_t115" style="position:absolute;margin-left:78.3pt;margin-top:8.45pt;width:91.95pt;height:58.7pt;z-index:251663360" fillcolor="#fff2cc">
            <v:textbox style="mso-next-textbox:#AutoShape 88">
              <w:txbxContent>
                <w:p w:rsidR="00DD41E1" w:rsidRPr="00953F3F" w:rsidRDefault="00DD41E1" w:rsidP="00953F3F">
                  <w:pPr>
                    <w:jc w:val="center"/>
                    <w:rPr>
                      <w:rFonts w:ascii="Times New Roman" w:hAnsi="Times New Roman" w:cs="Times New Roman"/>
                      <w:b/>
                      <w:lang w:val="ro-RO"/>
                    </w:rPr>
                  </w:pPr>
                  <w:r w:rsidRPr="00953F3F">
                    <w:rPr>
                      <w:rFonts w:ascii="Times New Roman" w:hAnsi="Times New Roman" w:cs="Times New Roman"/>
                      <w:b/>
                      <w:lang w:val="ro-RO"/>
                    </w:rPr>
                    <w:t>INTRĂRI</w:t>
                  </w:r>
                </w:p>
              </w:txbxContent>
            </v:textbox>
          </v:shape>
        </w:pict>
      </w:r>
    </w:p>
    <w:p w:rsidR="00953F3F" w:rsidRPr="00E05301" w:rsidRDefault="00953F3F" w:rsidP="00953F3F">
      <w:pPr>
        <w:numPr>
          <w:ilvl w:val="0"/>
          <w:numId w:val="34"/>
        </w:numPr>
        <w:tabs>
          <w:tab w:val="clear" w:pos="2980"/>
          <w:tab w:val="left" w:pos="2610"/>
          <w:tab w:val="left" w:pos="3060"/>
          <w:tab w:val="left" w:pos="4536"/>
        </w:tabs>
        <w:suppressAutoHyphens w:val="0"/>
        <w:spacing w:after="0" w:line="240" w:lineRule="auto"/>
        <w:ind w:left="1980" w:firstLine="2131"/>
        <w:rPr>
          <w:rFonts w:ascii="Times New Roman" w:hAnsi="Times New Roman" w:cs="Times New Roman"/>
          <w:lang w:val="ro-RO"/>
        </w:rPr>
      </w:pPr>
      <w:r w:rsidRPr="00E05301">
        <w:rPr>
          <w:rFonts w:ascii="Times New Roman" w:hAnsi="Times New Roman" w:cs="Times New Roman"/>
          <w:lang w:val="ro-RO"/>
        </w:rPr>
        <w:t xml:space="preserve">Acte normative (legi, hotărâri de guvern, ordine </w:t>
      </w:r>
      <w:proofErr w:type="spellStart"/>
      <w:r w:rsidRPr="00E05301">
        <w:rPr>
          <w:rFonts w:ascii="Times New Roman" w:hAnsi="Times New Roman" w:cs="Times New Roman"/>
          <w:lang w:val="ro-RO"/>
        </w:rPr>
        <w:t>etc</w:t>
      </w:r>
      <w:proofErr w:type="spellEnd"/>
      <w:r w:rsidRPr="00E05301">
        <w:rPr>
          <w:rFonts w:ascii="Times New Roman" w:hAnsi="Times New Roman" w:cs="Times New Roman"/>
          <w:lang w:val="ro-RO"/>
        </w:rPr>
        <w:t>);</w:t>
      </w:r>
    </w:p>
    <w:p w:rsidR="00953F3F" w:rsidRPr="00E05301" w:rsidRDefault="00953F3F" w:rsidP="00953F3F">
      <w:pPr>
        <w:numPr>
          <w:ilvl w:val="0"/>
          <w:numId w:val="34"/>
        </w:numPr>
        <w:tabs>
          <w:tab w:val="left" w:pos="1980"/>
          <w:tab w:val="left" w:pos="2980"/>
          <w:tab w:val="left" w:pos="4395"/>
        </w:tabs>
        <w:suppressAutoHyphens w:val="0"/>
        <w:spacing w:after="0" w:line="240" w:lineRule="auto"/>
        <w:ind w:left="1980" w:firstLine="2131"/>
        <w:rPr>
          <w:rFonts w:ascii="Times New Roman" w:hAnsi="Times New Roman" w:cs="Times New Roman"/>
          <w:lang w:val="ro-RO"/>
        </w:rPr>
      </w:pPr>
      <w:r w:rsidRPr="00E05301">
        <w:rPr>
          <w:rFonts w:ascii="Times New Roman" w:hAnsi="Times New Roman" w:cs="Times New Roman"/>
          <w:lang w:val="ro-RO"/>
        </w:rPr>
        <w:t xml:space="preserve">  Standarde de control intern/managerial;</w:t>
      </w:r>
    </w:p>
    <w:p w:rsidR="00953F3F" w:rsidRPr="00E05301" w:rsidRDefault="00953F3F" w:rsidP="00953F3F">
      <w:pPr>
        <w:numPr>
          <w:ilvl w:val="0"/>
          <w:numId w:val="34"/>
        </w:numPr>
        <w:tabs>
          <w:tab w:val="left" w:pos="1980"/>
          <w:tab w:val="left" w:pos="2980"/>
          <w:tab w:val="left" w:pos="4395"/>
        </w:tabs>
        <w:suppressAutoHyphens w:val="0"/>
        <w:spacing w:after="0" w:line="240" w:lineRule="auto"/>
        <w:ind w:left="1980" w:firstLine="2131"/>
        <w:rPr>
          <w:rFonts w:ascii="Times New Roman" w:hAnsi="Times New Roman" w:cs="Times New Roman"/>
          <w:lang w:val="ro-RO"/>
        </w:rPr>
      </w:pPr>
      <w:r w:rsidRPr="00E05301">
        <w:rPr>
          <w:rFonts w:ascii="Times New Roman" w:hAnsi="Times New Roman" w:cs="Times New Roman"/>
          <w:lang w:val="ro-RO"/>
        </w:rPr>
        <w:t xml:space="preserve">  Documente de politică publică, strategii politice;</w:t>
      </w:r>
    </w:p>
    <w:p w:rsidR="00953F3F" w:rsidRPr="00E05301" w:rsidRDefault="00441037" w:rsidP="00953F3F">
      <w:pPr>
        <w:numPr>
          <w:ilvl w:val="0"/>
          <w:numId w:val="34"/>
        </w:numPr>
        <w:tabs>
          <w:tab w:val="left" w:pos="1980"/>
          <w:tab w:val="left" w:pos="2980"/>
          <w:tab w:val="left" w:pos="4395"/>
        </w:tabs>
        <w:suppressAutoHyphens w:val="0"/>
        <w:spacing w:after="0" w:line="240" w:lineRule="auto"/>
        <w:ind w:left="1980" w:firstLine="2131"/>
        <w:rPr>
          <w:rFonts w:ascii="Times New Roman" w:hAnsi="Times New Roman" w:cs="Times New Roman"/>
          <w:lang w:val="ro-RO"/>
        </w:rPr>
      </w:pPr>
      <w:r w:rsidRPr="00441037">
        <w:rPr>
          <w:rFonts w:ascii="Times New Roman" w:hAnsi="Times New Roman" w:cs="Times New Roman"/>
          <w:sz w:val="24"/>
          <w:szCs w:val="24"/>
          <w:lang w:val="ro-RO" w:eastAsia="ro-RO"/>
        </w:rPr>
        <w:pict>
          <v:shapetype id="_x0000_t32" coordsize="21600,21600" o:spt="32" o:oned="t" path="m,l21600,21600e" filled="f">
            <v:path arrowok="t" fillok="f" o:connecttype="none"/>
            <o:lock v:ext="edit" shapetype="t"/>
          </v:shapetype>
          <v:shape id="AutoShape 236" o:spid="_x0000_s1277" type="#_x0000_t32" style="position:absolute;left:0;text-align:left;margin-left:129.7pt;margin-top:7.2pt;width:.05pt;height:32.4pt;z-index:251666432" o:connectortype="straight">
            <v:stroke endarrow="block"/>
          </v:shape>
        </w:pict>
      </w:r>
      <w:r w:rsidR="00953F3F" w:rsidRPr="00E05301">
        <w:rPr>
          <w:rFonts w:ascii="Times New Roman" w:hAnsi="Times New Roman" w:cs="Times New Roman"/>
          <w:lang w:val="ro-RO"/>
        </w:rPr>
        <w:t xml:space="preserve">  Documente de management</w:t>
      </w:r>
      <w:r w:rsidR="005A05DE" w:rsidRPr="00E05301">
        <w:rPr>
          <w:rFonts w:ascii="Times New Roman" w:hAnsi="Times New Roman" w:cs="Times New Roman"/>
          <w:lang w:val="ro-RO"/>
        </w:rPr>
        <w:t>.</w:t>
      </w:r>
    </w:p>
    <w:p w:rsidR="00953F3F" w:rsidRPr="00E05301" w:rsidRDefault="00953F3F" w:rsidP="00953F3F">
      <w:pPr>
        <w:spacing w:after="0" w:line="240" w:lineRule="auto"/>
        <w:rPr>
          <w:rFonts w:ascii="Times New Roman" w:hAnsi="Times New Roman" w:cs="Times New Roman"/>
          <w:sz w:val="24"/>
          <w:szCs w:val="24"/>
          <w:lang w:val="ro-RO"/>
        </w:rPr>
      </w:pPr>
    </w:p>
    <w:p w:rsidR="00B956F2" w:rsidRPr="00E05301" w:rsidRDefault="00441037" w:rsidP="00953F3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10" o:spid="_x0000_s1269" style="position:absolute;margin-left:29.3pt;margin-top:12.35pt;width:311.7pt;height:21.45pt;z-index:251658240" fillcolor="#9cc2e5">
            <v:textbox style="mso-next-textbox:#Rectangle 10">
              <w:txbxContent>
                <w:p w:rsidR="00DD41E1" w:rsidRPr="00953F3F" w:rsidRDefault="00DD41E1" w:rsidP="00953F3F">
                  <w:pPr>
                    <w:numPr>
                      <w:ilvl w:val="0"/>
                      <w:numId w:val="35"/>
                    </w:numPr>
                    <w:suppressAutoHyphens w:val="0"/>
                    <w:spacing w:after="0" w:line="240" w:lineRule="auto"/>
                    <w:jc w:val="center"/>
                    <w:rPr>
                      <w:rFonts w:ascii="Times New Roman" w:hAnsi="Times New Roman" w:cs="Times New Roman"/>
                      <w:b/>
                      <w:bCs/>
                    </w:rPr>
                  </w:pPr>
                  <w:r w:rsidRPr="00953F3F">
                    <w:rPr>
                      <w:rFonts w:ascii="Times New Roman" w:hAnsi="Times New Roman" w:cs="Times New Roman"/>
                      <w:sz w:val="24"/>
                      <w:szCs w:val="24"/>
                    </w:rPr>
                    <w:t>C-SCMI</w:t>
                  </w:r>
                  <w:r w:rsidRPr="00953F3F">
                    <w:rPr>
                      <w:rFonts w:ascii="Times New Roman" w:hAnsi="Times New Roman" w:cs="Times New Roman"/>
                      <w:b/>
                      <w:bCs/>
                    </w:rPr>
                    <w:t xml:space="preserve"> - INIŢIEREA PS </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328" o:spid="_x0000_s1292" type="#_x0000_t32" style="position:absolute;margin-left:15.2pt;margin-top:206.75pt;width:21.6pt;height:.05pt;z-index:251681792" o:connectortype="straight">
            <v:stroke endarrow="block"/>
          </v:shape>
        </w:pict>
      </w:r>
      <w:r>
        <w:rPr>
          <w:rFonts w:ascii="Times New Roman" w:hAnsi="Times New Roman" w:cs="Times New Roman"/>
          <w:sz w:val="24"/>
          <w:szCs w:val="24"/>
          <w:lang w:val="ro-RO" w:eastAsia="ro-RO"/>
        </w:rPr>
        <w:pict>
          <v:shape id="AutoShape 327" o:spid="_x0000_s1291" type="#_x0000_t32" style="position:absolute;margin-left:15.2pt;margin-top:206.8pt;width:3.75pt;height:276.7pt;z-index:251680768" o:connectortype="straight"/>
        </w:pict>
      </w:r>
      <w:r>
        <w:rPr>
          <w:rFonts w:ascii="Times New Roman" w:hAnsi="Times New Roman" w:cs="Times New Roman"/>
          <w:sz w:val="24"/>
          <w:szCs w:val="24"/>
          <w:lang w:val="ro-RO" w:eastAsia="ro-RO"/>
        </w:rPr>
        <w:pict>
          <v:shape id="AutoShape 282" o:spid="_x0000_s1290" type="#_x0000_t32" style="position:absolute;margin-left:129pt;margin-top:176.65pt;width:.05pt;height:20.75pt;z-index:251679744" o:connectortype="straight">
            <v:stroke endarrow="block"/>
          </v:shape>
        </w:pict>
      </w:r>
      <w:r>
        <w:rPr>
          <w:rFonts w:ascii="Times New Roman" w:hAnsi="Times New Roman" w:cs="Times New Roman"/>
          <w:sz w:val="24"/>
          <w:szCs w:val="24"/>
          <w:lang w:val="ro-RO" w:eastAsia="ro-RO"/>
        </w:rPr>
        <w:pict>
          <v:shape id="AutoShape 281" o:spid="_x0000_s1289" type="#_x0000_t32" style="position:absolute;margin-left:128.75pt;margin-top:6.2pt;width:.05pt;height:10.8pt;z-index:251678720" o:connectortype="straight">
            <v:stroke endarrow="block"/>
          </v:shape>
        </w:pict>
      </w:r>
      <w:r>
        <w:rPr>
          <w:rFonts w:ascii="Times New Roman" w:hAnsi="Times New Roman" w:cs="Times New Roman"/>
          <w:sz w:val="24"/>
          <w:szCs w:val="24"/>
          <w:lang w:val="ro-RO" w:eastAsia="ro-RO"/>
        </w:rPr>
        <w:pict>
          <v:line id="Line 147" o:spid="_x0000_s1288" style="position:absolute;z-index:251677696" from="128.95pt,133.05pt" to="129pt,153.25pt">
            <v:stroke endarrow="block"/>
          </v:line>
        </w:pict>
      </w:r>
      <w:r>
        <w:rPr>
          <w:rFonts w:ascii="Times New Roman" w:hAnsi="Times New Roman" w:cs="Times New Roman"/>
          <w:sz w:val="24"/>
          <w:szCs w:val="24"/>
          <w:lang w:val="ro-RO" w:eastAsia="ro-RO"/>
        </w:rPr>
        <w:pict>
          <v:line id="Line 146" o:spid="_x0000_s1287" style="position:absolute;flip:x;z-index:251676672" from="128.85pt,75.8pt" to="128.95pt,97.05pt">
            <v:stroke endarrow="block"/>
          </v:line>
        </w:pict>
      </w:r>
      <w:r>
        <w:rPr>
          <w:rFonts w:ascii="Times New Roman" w:hAnsi="Times New Roman" w:cs="Times New Roman"/>
          <w:sz w:val="24"/>
          <w:szCs w:val="24"/>
          <w:lang w:val="ro-RO" w:eastAsia="ro-RO"/>
        </w:rPr>
        <w:pict>
          <v:rect id="Rectangle 63" o:spid="_x0000_s1286" style="position:absolute;margin-left:36.8pt;margin-top:197.4pt;width:478.5pt;height:265.7pt;z-index:251675648">
            <v:textbox style="mso-next-textbox:#Rectangle 63">
              <w:txbxContent>
                <w:p w:rsidR="00DD41E1" w:rsidRPr="005A05DE" w:rsidRDefault="00DD41E1" w:rsidP="005A05DE">
                  <w:pPr>
                    <w:numPr>
                      <w:ilvl w:val="0"/>
                      <w:numId w:val="38"/>
                    </w:numPr>
                    <w:tabs>
                      <w:tab w:val="clear" w:pos="720"/>
                      <w:tab w:val="left" w:pos="0"/>
                      <w:tab w:val="left" w:pos="180"/>
                    </w:tabs>
                    <w:suppressAutoHyphens w:val="0"/>
                    <w:spacing w:after="0" w:line="240" w:lineRule="auto"/>
                    <w:ind w:left="0" w:firstLine="0"/>
                    <w:jc w:val="both"/>
                    <w:rPr>
                      <w:rFonts w:ascii="Times New Roman" w:hAnsi="Times New Roman" w:cs="Times New Roman"/>
                      <w:lang w:val="ro-RO"/>
                    </w:rPr>
                  </w:pPr>
                  <w:r w:rsidRPr="005A05DE">
                    <w:rPr>
                      <w:rFonts w:ascii="Times New Roman" w:hAnsi="Times New Roman" w:cs="Times New Roman"/>
                      <w:lang w:val="ro-RO"/>
                    </w:rPr>
                    <w:t>Conducătorul structurii emitente stabileşte persoanele responsabile pentru elaborarea PS;</w:t>
                  </w:r>
                </w:p>
                <w:p w:rsidR="00DD41E1" w:rsidRPr="005A05DE" w:rsidRDefault="00DD41E1" w:rsidP="005A05DE">
                  <w:pPr>
                    <w:numPr>
                      <w:ilvl w:val="0"/>
                      <w:numId w:val="38"/>
                    </w:numPr>
                    <w:tabs>
                      <w:tab w:val="clear" w:pos="720"/>
                      <w:tab w:val="left" w:pos="0"/>
                      <w:tab w:val="left" w:pos="180"/>
                    </w:tabs>
                    <w:suppressAutoHyphens w:val="0"/>
                    <w:spacing w:after="0" w:line="240" w:lineRule="auto"/>
                    <w:ind w:left="0" w:firstLine="0"/>
                    <w:jc w:val="both"/>
                    <w:rPr>
                      <w:rFonts w:ascii="Times New Roman" w:hAnsi="Times New Roman" w:cs="Times New Roman"/>
                      <w:lang w:val="ro-RO"/>
                    </w:rPr>
                  </w:pPr>
                  <w:r w:rsidRPr="005A05DE">
                    <w:rPr>
                      <w:rFonts w:ascii="Times New Roman" w:hAnsi="Times New Roman" w:cs="Times New Roman"/>
                      <w:lang w:val="ro-RO"/>
                    </w:rPr>
                    <w:t>Formulează observații referitoare la procedurile primite spre avizare;</w:t>
                  </w:r>
                </w:p>
                <w:p w:rsidR="00DD41E1" w:rsidRPr="005A05DE" w:rsidRDefault="00DD41E1" w:rsidP="005A05DE">
                  <w:pPr>
                    <w:numPr>
                      <w:ilvl w:val="0"/>
                      <w:numId w:val="38"/>
                    </w:numPr>
                    <w:tabs>
                      <w:tab w:val="clear" w:pos="720"/>
                      <w:tab w:val="left" w:pos="180"/>
                      <w:tab w:val="left" w:pos="270"/>
                    </w:tabs>
                    <w:suppressAutoHyphens w:val="0"/>
                    <w:spacing w:after="0" w:line="240" w:lineRule="auto"/>
                    <w:ind w:left="180" w:hanging="180"/>
                    <w:jc w:val="both"/>
                    <w:rPr>
                      <w:rFonts w:ascii="Times New Roman" w:hAnsi="Times New Roman" w:cs="Times New Roman"/>
                      <w:lang w:val="ro-RO"/>
                    </w:rPr>
                  </w:pPr>
                  <w:r w:rsidRPr="005A05DE">
                    <w:rPr>
                      <w:rFonts w:ascii="Times New Roman" w:hAnsi="Times New Roman" w:cs="Times New Roman"/>
                      <w:lang w:val="ro-RO"/>
                    </w:rPr>
                    <w:t xml:space="preserve">Persoana responsabilă elaborează </w:t>
                  </w:r>
                  <w:r w:rsidRPr="005A05DE">
                    <w:rPr>
                      <w:rFonts w:ascii="Times New Roman" w:hAnsi="Times New Roman" w:cs="Times New Roman"/>
                      <w:i/>
                      <w:lang w:val="ro-RO"/>
                    </w:rPr>
                    <w:t>Diagrama de Flux</w:t>
                  </w:r>
                  <w:r w:rsidRPr="005A05DE">
                    <w:rPr>
                      <w:rFonts w:ascii="Times New Roman" w:hAnsi="Times New Roman" w:cs="Times New Roman"/>
                      <w:lang w:val="ro-RO"/>
                    </w:rPr>
                    <w:t xml:space="preserve"> a PS pe care o discută cu conducătorul  structurii pentru obținerea acordului pentru începerea elaborării procedurii;</w:t>
                  </w:r>
                </w:p>
                <w:p w:rsidR="00DD41E1" w:rsidRPr="005A05DE" w:rsidRDefault="00DD41E1" w:rsidP="005A05DE">
                  <w:pPr>
                    <w:numPr>
                      <w:ilvl w:val="0"/>
                      <w:numId w:val="38"/>
                    </w:numPr>
                    <w:tabs>
                      <w:tab w:val="clear" w:pos="720"/>
                      <w:tab w:val="left" w:pos="180"/>
                      <w:tab w:val="left" w:pos="270"/>
                    </w:tabs>
                    <w:suppressAutoHyphens w:val="0"/>
                    <w:spacing w:after="0" w:line="240" w:lineRule="auto"/>
                    <w:ind w:left="180" w:hanging="180"/>
                    <w:jc w:val="both"/>
                    <w:rPr>
                      <w:rFonts w:ascii="Times New Roman" w:hAnsi="Times New Roman" w:cs="Times New Roman"/>
                      <w:lang w:val="ro-RO"/>
                    </w:rPr>
                  </w:pPr>
                  <w:r w:rsidRPr="005A05DE">
                    <w:rPr>
                      <w:rFonts w:ascii="Times New Roman" w:hAnsi="Times New Roman" w:cs="Times New Roman"/>
                      <w:lang w:val="ro-RO"/>
                    </w:rPr>
                    <w:t>Persoanele responsabile elaborează PS şi o înaintează spre verificare conducătorului structurii, în conformitate cu Diagrama de flux discutată, la termenele stabilite, în baza OSGG nr. 400/2015 cu modificările ulterioare</w:t>
                  </w:r>
                  <w:r w:rsidRPr="005A05DE">
                    <w:rPr>
                      <w:rFonts w:ascii="Times New Roman" w:hAnsi="Times New Roman" w:cs="Times New Roman"/>
                      <w:i/>
                      <w:lang w:val="ro-RO"/>
                    </w:rPr>
                    <w:t xml:space="preserve">, </w:t>
                  </w:r>
                  <w:r w:rsidRPr="005A05DE">
                    <w:rPr>
                      <w:rFonts w:ascii="Times New Roman" w:hAnsi="Times New Roman" w:cs="Times New Roman"/>
                      <w:lang w:val="ro-RO"/>
                    </w:rPr>
                    <w:t>astfel:</w:t>
                  </w:r>
                </w:p>
                <w:p w:rsidR="00DD41E1" w:rsidRPr="005A05DE" w:rsidRDefault="00DD41E1" w:rsidP="005A05DE">
                  <w:pPr>
                    <w:pStyle w:val="ListParagraph"/>
                    <w:numPr>
                      <w:ilvl w:val="0"/>
                      <w:numId w:val="44"/>
                    </w:numPr>
                    <w:suppressAutoHyphens w:val="0"/>
                    <w:spacing w:after="0" w:line="240" w:lineRule="auto"/>
                    <w:ind w:left="567"/>
                    <w:jc w:val="both"/>
                    <w:rPr>
                      <w:rFonts w:ascii="Times New Roman" w:hAnsi="Times New Roman" w:cs="Times New Roman"/>
                      <w:lang w:val="ro-RO"/>
                    </w:rPr>
                  </w:pPr>
                  <w:r w:rsidRPr="005A05DE">
                    <w:rPr>
                      <w:rFonts w:ascii="Times New Roman" w:hAnsi="Times New Roman" w:cs="Times New Roman"/>
                      <w:lang w:val="ro-RO"/>
                    </w:rPr>
                    <w:t>stabilirea cadrului legislativ şi normativ</w:t>
                  </w:r>
                  <w:r w:rsidRPr="005A05DE">
                    <w:rPr>
                      <w:rFonts w:ascii="Times New Roman" w:hAnsi="Times New Roman" w:cs="Times New Roman"/>
                      <w:b/>
                      <w:lang w:val="ro-RO"/>
                    </w:rPr>
                    <w:t xml:space="preserve"> </w:t>
                  </w:r>
                  <w:r w:rsidRPr="005A05DE">
                    <w:rPr>
                      <w:rFonts w:ascii="Times New Roman" w:hAnsi="Times New Roman" w:cs="Times New Roman"/>
                      <w:lang w:val="ro-RO"/>
                    </w:rPr>
                    <w:t>care reglementează domeniul de activitate;</w:t>
                  </w:r>
                </w:p>
                <w:p w:rsidR="00DD41E1" w:rsidRPr="005A05DE" w:rsidRDefault="00DD41E1" w:rsidP="005A05DE">
                  <w:pPr>
                    <w:pStyle w:val="ListParagraph"/>
                    <w:numPr>
                      <w:ilvl w:val="0"/>
                      <w:numId w:val="44"/>
                    </w:numPr>
                    <w:suppressAutoHyphens w:val="0"/>
                    <w:spacing w:after="0" w:line="240" w:lineRule="auto"/>
                    <w:ind w:left="567"/>
                    <w:jc w:val="both"/>
                    <w:rPr>
                      <w:rFonts w:ascii="Times New Roman" w:hAnsi="Times New Roman" w:cs="Times New Roman"/>
                      <w:lang w:val="ro-RO"/>
                    </w:rPr>
                  </w:pPr>
                  <w:r w:rsidRPr="005A05DE">
                    <w:rPr>
                      <w:rFonts w:ascii="Times New Roman" w:hAnsi="Times New Roman" w:cs="Times New Roman"/>
                      <w:lang w:val="ro-RO"/>
                    </w:rPr>
                    <w:t xml:space="preserve">implementarea activității de control intern/managerial pe fluxul proceselor în punctele cheie pe baza analizei </w:t>
                  </w:r>
                  <w:r w:rsidRPr="005A05DE">
                    <w:rPr>
                      <w:rFonts w:ascii="Times New Roman" w:hAnsi="Times New Roman" w:cs="Times New Roman"/>
                      <w:i/>
                      <w:lang w:val="ro-RO"/>
                    </w:rPr>
                    <w:t>Registrului riscurilor</w:t>
                  </w:r>
                  <w:r w:rsidRPr="005A05DE">
                    <w:rPr>
                      <w:rFonts w:ascii="Times New Roman" w:hAnsi="Times New Roman" w:cs="Times New Roman"/>
                      <w:lang w:val="ro-RO"/>
                    </w:rPr>
                    <w:t xml:space="preserve"> al structurii la activitatea respectivă;</w:t>
                  </w:r>
                </w:p>
                <w:p w:rsidR="00DD41E1" w:rsidRPr="005A05DE" w:rsidRDefault="00DD41E1" w:rsidP="005A05DE">
                  <w:pPr>
                    <w:pStyle w:val="ListParagraph"/>
                    <w:numPr>
                      <w:ilvl w:val="0"/>
                      <w:numId w:val="44"/>
                    </w:numPr>
                    <w:suppressAutoHyphens w:val="0"/>
                    <w:spacing w:after="0" w:line="240" w:lineRule="auto"/>
                    <w:ind w:left="567"/>
                    <w:jc w:val="both"/>
                    <w:rPr>
                      <w:rFonts w:ascii="Times New Roman" w:hAnsi="Times New Roman" w:cs="Times New Roman"/>
                      <w:lang w:val="ro-RO"/>
                    </w:rPr>
                  </w:pPr>
                  <w:r w:rsidRPr="005A05DE">
                    <w:rPr>
                      <w:rFonts w:ascii="Times New Roman" w:hAnsi="Times New Roman" w:cs="Times New Roman"/>
                      <w:iCs/>
                      <w:lang w:val="ro-RO"/>
                    </w:rPr>
                    <w:t>urmărește stabilirea responsabilităţilor</w:t>
                  </w:r>
                  <w:r w:rsidRPr="005A05DE">
                    <w:rPr>
                      <w:rFonts w:ascii="Times New Roman" w:hAnsi="Times New Roman" w:cs="Times New Roman"/>
                      <w:b/>
                      <w:iCs/>
                      <w:lang w:val="ro-RO"/>
                    </w:rPr>
                    <w:t xml:space="preserve"> </w:t>
                  </w:r>
                  <w:r w:rsidRPr="005A05DE">
                    <w:rPr>
                      <w:rFonts w:ascii="Times New Roman" w:hAnsi="Times New Roman" w:cs="Times New Roman"/>
                      <w:iCs/>
                      <w:lang w:val="ro-RO"/>
                    </w:rPr>
                    <w:t>pe fazele procesului: de întocmire, avizare, aprobare şi pe nivele de  execuţie;</w:t>
                  </w:r>
                </w:p>
                <w:p w:rsidR="00DD41E1" w:rsidRPr="005A05DE" w:rsidRDefault="00DD41E1" w:rsidP="005A05DE">
                  <w:pPr>
                    <w:pStyle w:val="ListParagraph"/>
                    <w:numPr>
                      <w:ilvl w:val="0"/>
                      <w:numId w:val="44"/>
                    </w:numPr>
                    <w:suppressAutoHyphens w:val="0"/>
                    <w:spacing w:after="0" w:line="240" w:lineRule="auto"/>
                    <w:ind w:left="567"/>
                    <w:jc w:val="both"/>
                    <w:rPr>
                      <w:rFonts w:ascii="Times New Roman" w:hAnsi="Times New Roman" w:cs="Times New Roman"/>
                      <w:lang w:val="ro-RO"/>
                    </w:rPr>
                  </w:pPr>
                  <w:r w:rsidRPr="005A05DE">
                    <w:rPr>
                      <w:rFonts w:ascii="Times New Roman" w:hAnsi="Times New Roman" w:cs="Times New Roman"/>
                      <w:lang w:val="ro-RO"/>
                    </w:rPr>
                    <w:t>a</w:t>
                  </w:r>
                  <w:r w:rsidRPr="005A05DE">
                    <w:rPr>
                      <w:rFonts w:ascii="Times New Roman" w:hAnsi="Times New Roman" w:cs="Times New Roman"/>
                      <w:iCs/>
                      <w:lang w:val="ro-RO"/>
                    </w:rPr>
                    <w:t>sigură transpunerea corectă a datelor în sistemele informatizate;</w:t>
                  </w:r>
                </w:p>
                <w:p w:rsidR="00DD41E1" w:rsidRPr="005A05DE" w:rsidRDefault="00DD41E1" w:rsidP="005A05DE">
                  <w:pPr>
                    <w:pStyle w:val="ListParagraph"/>
                    <w:numPr>
                      <w:ilvl w:val="0"/>
                      <w:numId w:val="44"/>
                    </w:numPr>
                    <w:suppressAutoHyphens w:val="0"/>
                    <w:spacing w:after="0" w:line="240" w:lineRule="auto"/>
                    <w:ind w:left="567"/>
                    <w:jc w:val="both"/>
                    <w:rPr>
                      <w:rFonts w:ascii="Times New Roman" w:hAnsi="Times New Roman" w:cs="Times New Roman"/>
                      <w:lang w:val="ro-RO"/>
                    </w:rPr>
                  </w:pPr>
                  <w:r w:rsidRPr="005A05DE">
                    <w:rPr>
                      <w:rFonts w:ascii="Times New Roman" w:hAnsi="Times New Roman" w:cs="Times New Roman"/>
                      <w:bCs/>
                      <w:lang w:val="ro-RO"/>
                    </w:rPr>
                    <w:t>asigură existenţa componentei de actualizare/revizie și arhivare a procedurilor.</w:t>
                  </w:r>
                </w:p>
                <w:p w:rsidR="00DD41E1" w:rsidRPr="005A05DE" w:rsidRDefault="00DD41E1" w:rsidP="005A05DE">
                  <w:pPr>
                    <w:numPr>
                      <w:ilvl w:val="0"/>
                      <w:numId w:val="42"/>
                    </w:numPr>
                    <w:tabs>
                      <w:tab w:val="left" w:pos="284"/>
                    </w:tabs>
                    <w:suppressAutoHyphens w:val="0"/>
                    <w:spacing w:after="0" w:line="240" w:lineRule="auto"/>
                    <w:ind w:left="142" w:hanging="142"/>
                    <w:jc w:val="both"/>
                    <w:rPr>
                      <w:rFonts w:ascii="Times New Roman" w:hAnsi="Times New Roman" w:cs="Times New Roman"/>
                      <w:lang w:val="ro-RO"/>
                    </w:rPr>
                  </w:pPr>
                  <w:r w:rsidRPr="005A05DE">
                    <w:rPr>
                      <w:rFonts w:ascii="Times New Roman" w:hAnsi="Times New Roman" w:cs="Times New Roman"/>
                      <w:lang w:val="ro-RO"/>
                    </w:rPr>
                    <w:t>Coordonează realizarea la termen a PS stabilite de C-SCMI pentru compartimentul pe care îl conduce;</w:t>
                  </w:r>
                </w:p>
                <w:p w:rsidR="00DD41E1" w:rsidRPr="005A05DE" w:rsidRDefault="00DD41E1" w:rsidP="005A05DE">
                  <w:pPr>
                    <w:numPr>
                      <w:ilvl w:val="0"/>
                      <w:numId w:val="43"/>
                    </w:numPr>
                    <w:tabs>
                      <w:tab w:val="left" w:pos="284"/>
                    </w:tabs>
                    <w:suppressAutoHyphens w:val="0"/>
                    <w:spacing w:after="0" w:line="240" w:lineRule="auto"/>
                    <w:ind w:left="284" w:hanging="284"/>
                    <w:jc w:val="both"/>
                    <w:rPr>
                      <w:rFonts w:ascii="Times New Roman" w:hAnsi="Times New Roman" w:cs="Times New Roman"/>
                      <w:lang w:val="ro-RO"/>
                    </w:rPr>
                  </w:pPr>
                  <w:r w:rsidRPr="005A05DE">
                    <w:rPr>
                      <w:rFonts w:ascii="Times New Roman" w:hAnsi="Times New Roman" w:cs="Times New Roman"/>
                      <w:lang w:val="ro-RO"/>
                    </w:rPr>
                    <w:t>Conducătorul structurii înaintează secretarului C-SCMI PS finală;</w:t>
                  </w:r>
                </w:p>
                <w:p w:rsidR="00DD41E1" w:rsidRPr="005A05DE" w:rsidRDefault="00DD41E1" w:rsidP="005A05DE">
                  <w:pPr>
                    <w:numPr>
                      <w:ilvl w:val="0"/>
                      <w:numId w:val="43"/>
                    </w:numPr>
                    <w:tabs>
                      <w:tab w:val="left" w:pos="284"/>
                    </w:tabs>
                    <w:suppressAutoHyphens w:val="0"/>
                    <w:spacing w:after="0" w:line="240" w:lineRule="auto"/>
                    <w:ind w:left="284" w:hanging="284"/>
                    <w:jc w:val="both"/>
                    <w:rPr>
                      <w:rFonts w:ascii="Times New Roman" w:hAnsi="Times New Roman" w:cs="Times New Roman"/>
                      <w:lang w:val="ro-RO"/>
                    </w:rPr>
                  </w:pPr>
                  <w:r w:rsidRPr="005A05DE">
                    <w:rPr>
                      <w:rFonts w:ascii="Times New Roman" w:hAnsi="Times New Roman" w:cs="Times New Roman"/>
                      <w:lang w:val="ro-RO"/>
                    </w:rPr>
                    <w:t>Participă la consultările care au loc pentru armonizarea observaţiilor şi/sau reprezintă conducătorul structurii la consultările privind analizarea observaţiilor formulate de alte structuri în vederea avizării PS, în baza împuternicirii primite;</w:t>
                  </w:r>
                </w:p>
                <w:p w:rsidR="00DD41E1" w:rsidRPr="005A05DE" w:rsidRDefault="00DD41E1" w:rsidP="005A05DE">
                  <w:pPr>
                    <w:numPr>
                      <w:ilvl w:val="0"/>
                      <w:numId w:val="43"/>
                    </w:numPr>
                    <w:tabs>
                      <w:tab w:val="left" w:pos="284"/>
                    </w:tabs>
                    <w:suppressAutoHyphens w:val="0"/>
                    <w:spacing w:after="0" w:line="240" w:lineRule="auto"/>
                    <w:ind w:left="284" w:hanging="284"/>
                    <w:jc w:val="both"/>
                    <w:rPr>
                      <w:rFonts w:ascii="Times New Roman" w:hAnsi="Times New Roman" w:cs="Times New Roman"/>
                      <w:lang w:val="ro-RO"/>
                    </w:rPr>
                  </w:pPr>
                  <w:r w:rsidRPr="005A05DE">
                    <w:rPr>
                      <w:rFonts w:ascii="Times New Roman" w:hAnsi="Times New Roman" w:cs="Times New Roman"/>
                      <w:lang w:val="ro-RO"/>
                    </w:rPr>
                    <w:t xml:space="preserve">Retransmite secretarului C-SCMI PS modificată în termen de 3 zile. </w:t>
                  </w:r>
                </w:p>
              </w:txbxContent>
            </v:textbox>
          </v:rect>
        </w:pict>
      </w:r>
      <w:r>
        <w:rPr>
          <w:rFonts w:ascii="Times New Roman" w:hAnsi="Times New Roman" w:cs="Times New Roman"/>
          <w:sz w:val="24"/>
          <w:szCs w:val="24"/>
          <w:lang w:val="ro-RO" w:eastAsia="ro-RO"/>
        </w:rPr>
        <w:pict>
          <v:rect id="Rectangle 58" o:spid="_x0000_s1285" style="position:absolute;margin-left:33.05pt;margin-top:17pt;width:289.5pt;height:58.8pt;z-index:251674624">
            <v:textbox style="mso-next-textbox:#Rectangle 58">
              <w:txbxContent>
                <w:p w:rsidR="00DD41E1" w:rsidRPr="00953F3F" w:rsidRDefault="00DD41E1" w:rsidP="005A05DE">
                  <w:pPr>
                    <w:numPr>
                      <w:ilvl w:val="0"/>
                      <w:numId w:val="36"/>
                    </w:numPr>
                    <w:tabs>
                      <w:tab w:val="clear" w:pos="720"/>
                      <w:tab w:val="left" w:pos="180"/>
                    </w:tabs>
                    <w:suppressAutoHyphens w:val="0"/>
                    <w:spacing w:after="0" w:line="240" w:lineRule="auto"/>
                    <w:ind w:left="180" w:hanging="180"/>
                    <w:rPr>
                      <w:rFonts w:ascii="Times New Roman" w:hAnsi="Times New Roman" w:cs="Times New Roman"/>
                    </w:rPr>
                  </w:pPr>
                  <w:r w:rsidRPr="00953F3F">
                    <w:rPr>
                      <w:rFonts w:ascii="Times New Roman" w:hAnsi="Times New Roman" w:cs="Times New Roman"/>
                      <w:lang w:val="ro-RO"/>
                    </w:rPr>
                    <w:t>Stabilește</w:t>
                  </w:r>
                  <w:r w:rsidRPr="00953F3F">
                    <w:rPr>
                      <w:rFonts w:ascii="Times New Roman" w:hAnsi="Times New Roman" w:cs="Times New Roman"/>
                    </w:rPr>
                    <w:t xml:space="preserve"> </w:t>
                  </w:r>
                  <w:r w:rsidRPr="00953F3F">
                    <w:rPr>
                      <w:rFonts w:ascii="Times New Roman" w:hAnsi="Times New Roman" w:cs="Times New Roman"/>
                      <w:lang w:val="ro-RO"/>
                    </w:rPr>
                    <w:t>obiectivele</w:t>
                  </w:r>
                  <w:r w:rsidRPr="00953F3F">
                    <w:rPr>
                      <w:rFonts w:ascii="Times New Roman" w:hAnsi="Times New Roman" w:cs="Times New Roman"/>
                    </w:rPr>
                    <w:t xml:space="preserve"> </w:t>
                  </w:r>
                  <w:r w:rsidRPr="00953F3F">
                    <w:rPr>
                      <w:rFonts w:ascii="Times New Roman" w:hAnsi="Times New Roman" w:cs="Times New Roman"/>
                      <w:lang w:val="ro-RO"/>
                    </w:rPr>
                    <w:t>specifice</w:t>
                  </w:r>
                  <w:r w:rsidRPr="00953F3F">
                    <w:rPr>
                      <w:rFonts w:ascii="Times New Roman" w:hAnsi="Times New Roman" w:cs="Times New Roman"/>
                    </w:rPr>
                    <w:t xml:space="preserve"> ale UO;</w:t>
                  </w:r>
                </w:p>
                <w:p w:rsidR="00DD41E1" w:rsidRPr="00953F3F" w:rsidRDefault="00DD41E1" w:rsidP="005A05DE">
                  <w:pPr>
                    <w:numPr>
                      <w:ilvl w:val="0"/>
                      <w:numId w:val="36"/>
                    </w:numPr>
                    <w:tabs>
                      <w:tab w:val="clear" w:pos="720"/>
                      <w:tab w:val="left" w:pos="180"/>
                    </w:tabs>
                    <w:suppressAutoHyphens w:val="0"/>
                    <w:spacing w:after="0" w:line="240" w:lineRule="auto"/>
                    <w:ind w:left="180" w:hanging="180"/>
                    <w:rPr>
                      <w:rFonts w:ascii="Times New Roman" w:hAnsi="Times New Roman" w:cs="Times New Roman"/>
                    </w:rPr>
                  </w:pPr>
                  <w:r w:rsidRPr="00953F3F">
                    <w:rPr>
                      <w:rFonts w:ascii="Times New Roman" w:hAnsi="Times New Roman" w:cs="Times New Roman"/>
                      <w:lang w:val="ro-RO"/>
                    </w:rPr>
                    <w:t>Stabileşte</w:t>
                  </w:r>
                  <w:r w:rsidRPr="00953F3F">
                    <w:rPr>
                      <w:rFonts w:ascii="Times New Roman" w:hAnsi="Times New Roman" w:cs="Times New Roman"/>
                    </w:rPr>
                    <w:t xml:space="preserve"> </w:t>
                  </w:r>
                  <w:r w:rsidRPr="00953F3F">
                    <w:rPr>
                      <w:rFonts w:ascii="Times New Roman" w:hAnsi="Times New Roman" w:cs="Times New Roman"/>
                      <w:lang w:val="ro-RO"/>
                    </w:rPr>
                    <w:t>Lista</w:t>
                  </w:r>
                  <w:r w:rsidRPr="00953F3F">
                    <w:rPr>
                      <w:rFonts w:ascii="Times New Roman" w:hAnsi="Times New Roman" w:cs="Times New Roman"/>
                    </w:rPr>
                    <w:t xml:space="preserve"> PS;</w:t>
                  </w:r>
                </w:p>
                <w:p w:rsidR="00DD41E1" w:rsidRPr="00953F3F" w:rsidRDefault="00DD41E1" w:rsidP="005A05DE">
                  <w:pPr>
                    <w:numPr>
                      <w:ilvl w:val="0"/>
                      <w:numId w:val="36"/>
                    </w:numPr>
                    <w:tabs>
                      <w:tab w:val="clear" w:pos="720"/>
                      <w:tab w:val="left" w:pos="180"/>
                    </w:tabs>
                    <w:suppressAutoHyphens w:val="0"/>
                    <w:spacing w:after="0" w:line="240" w:lineRule="auto"/>
                    <w:ind w:left="180" w:hanging="180"/>
                    <w:rPr>
                      <w:rFonts w:ascii="Times New Roman" w:hAnsi="Times New Roman" w:cs="Times New Roman"/>
                    </w:rPr>
                  </w:pPr>
                  <w:r w:rsidRPr="00953F3F">
                    <w:rPr>
                      <w:rFonts w:ascii="Times New Roman" w:hAnsi="Times New Roman" w:cs="Times New Roman"/>
                      <w:lang w:val="ro-RO"/>
                    </w:rPr>
                    <w:t>Stabileşte</w:t>
                  </w:r>
                  <w:r w:rsidRPr="00953F3F">
                    <w:rPr>
                      <w:rFonts w:ascii="Times New Roman" w:hAnsi="Times New Roman" w:cs="Times New Roman"/>
                    </w:rPr>
                    <w:t xml:space="preserve"> </w:t>
                  </w:r>
                  <w:r w:rsidRPr="00953F3F">
                    <w:rPr>
                      <w:rFonts w:ascii="Times New Roman" w:hAnsi="Times New Roman" w:cs="Times New Roman"/>
                      <w:lang w:val="ro-RO"/>
                    </w:rPr>
                    <w:t>structurile</w:t>
                  </w:r>
                  <w:r w:rsidRPr="00953F3F">
                    <w:rPr>
                      <w:rFonts w:ascii="Times New Roman" w:hAnsi="Times New Roman" w:cs="Times New Roman"/>
                    </w:rPr>
                    <w:t xml:space="preserve"> </w:t>
                  </w:r>
                  <w:r w:rsidRPr="00953F3F">
                    <w:rPr>
                      <w:rFonts w:ascii="Times New Roman" w:hAnsi="Times New Roman" w:cs="Times New Roman"/>
                      <w:lang w:val="ro-RO"/>
                    </w:rPr>
                    <w:t>responsabile</w:t>
                  </w:r>
                  <w:r w:rsidRPr="00953F3F">
                    <w:rPr>
                      <w:rFonts w:ascii="Times New Roman" w:hAnsi="Times New Roman" w:cs="Times New Roman"/>
                    </w:rPr>
                    <w:t xml:space="preserve"> </w:t>
                  </w:r>
                  <w:r w:rsidRPr="00953F3F">
                    <w:rPr>
                      <w:rFonts w:ascii="Times New Roman" w:hAnsi="Times New Roman" w:cs="Times New Roman"/>
                      <w:lang w:val="ro-RO"/>
                    </w:rPr>
                    <w:t>pentru</w:t>
                  </w:r>
                  <w:r w:rsidRPr="00953F3F">
                    <w:rPr>
                      <w:rFonts w:ascii="Times New Roman" w:hAnsi="Times New Roman" w:cs="Times New Roman"/>
                    </w:rPr>
                    <w:t xml:space="preserve"> </w:t>
                  </w:r>
                  <w:r w:rsidRPr="00953F3F">
                    <w:rPr>
                      <w:rFonts w:ascii="Times New Roman" w:hAnsi="Times New Roman" w:cs="Times New Roman"/>
                      <w:lang w:val="ro-RO"/>
                    </w:rPr>
                    <w:t>elaborarea</w:t>
                  </w:r>
                  <w:r w:rsidRPr="00953F3F">
                    <w:rPr>
                      <w:rFonts w:ascii="Times New Roman" w:hAnsi="Times New Roman" w:cs="Times New Roman"/>
                    </w:rPr>
                    <w:t xml:space="preserve"> PS </w:t>
                  </w:r>
                  <w:r w:rsidRPr="00953F3F">
                    <w:rPr>
                      <w:rFonts w:ascii="Times New Roman" w:hAnsi="Times New Roman" w:cs="Times New Roman"/>
                      <w:lang w:val="ro-RO"/>
                    </w:rPr>
                    <w:t>şi</w:t>
                  </w:r>
                  <w:r w:rsidRPr="00953F3F">
                    <w:rPr>
                      <w:rFonts w:ascii="Times New Roman" w:hAnsi="Times New Roman" w:cs="Times New Roman"/>
                    </w:rPr>
                    <w:t xml:space="preserve"> </w:t>
                  </w:r>
                  <w:r w:rsidRPr="00953F3F">
                    <w:rPr>
                      <w:rFonts w:ascii="Times New Roman" w:hAnsi="Times New Roman" w:cs="Times New Roman"/>
                      <w:lang w:val="ro-RO"/>
                    </w:rPr>
                    <w:t>termenele limită.</w:t>
                  </w:r>
                </w:p>
              </w:txbxContent>
            </v:textbox>
          </v:rect>
        </w:pict>
      </w:r>
      <w:r>
        <w:rPr>
          <w:rFonts w:ascii="Times New Roman" w:hAnsi="Times New Roman" w:cs="Times New Roman"/>
          <w:sz w:val="24"/>
          <w:szCs w:val="24"/>
          <w:lang w:val="ro-RO" w:eastAsia="ro-RO"/>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284" type="#_x0000_t114" style="position:absolute;margin-left:48.5pt;margin-top:97.05pt;width:180pt;height:36pt;z-index:251673600" fillcolor="#fff2cc">
            <v:textbox style="mso-next-textbox:#AutoShape 17">
              <w:txbxContent>
                <w:p w:rsidR="00DD41E1" w:rsidRPr="00266754" w:rsidRDefault="00DD41E1" w:rsidP="005A05DE">
                  <w:pPr>
                    <w:jc w:val="center"/>
                    <w:rPr>
                      <w:rFonts w:ascii="Times New Roman" w:hAnsi="Times New Roman" w:cs="Times New Roman"/>
                      <w:lang w:val="ro-RO"/>
                    </w:rPr>
                  </w:pPr>
                  <w:r w:rsidRPr="00266754">
                    <w:rPr>
                      <w:rFonts w:ascii="Times New Roman" w:hAnsi="Times New Roman" w:cs="Times New Roman"/>
                      <w:lang w:val="ro-RO"/>
                    </w:rPr>
                    <w:t>Lista</w:t>
                  </w:r>
                  <w:r w:rsidRPr="00266754">
                    <w:rPr>
                      <w:rFonts w:ascii="Times New Roman" w:hAnsi="Times New Roman" w:cs="Times New Roman"/>
                    </w:rPr>
                    <w:t xml:space="preserve"> PS + </w:t>
                  </w:r>
                  <w:r w:rsidRPr="00266754">
                    <w:rPr>
                      <w:rFonts w:ascii="Times New Roman" w:hAnsi="Times New Roman" w:cs="Times New Roman"/>
                      <w:lang w:val="ro-RO"/>
                    </w:rPr>
                    <w:t>Structurile</w:t>
                  </w:r>
                  <w:r w:rsidRPr="00266754">
                    <w:rPr>
                      <w:rFonts w:ascii="Times New Roman" w:hAnsi="Times New Roman" w:cs="Times New Roman"/>
                    </w:rPr>
                    <w:t xml:space="preserve"> </w:t>
                  </w:r>
                  <w:r w:rsidRPr="00266754">
                    <w:rPr>
                      <w:rFonts w:ascii="Times New Roman" w:hAnsi="Times New Roman" w:cs="Times New Roman"/>
                      <w:lang w:val="ro-RO"/>
                    </w:rPr>
                    <w:t>responsabile</w:t>
                  </w:r>
                </w:p>
                <w:p w:rsidR="00DD41E1" w:rsidRDefault="00DD41E1" w:rsidP="005A05DE">
                  <w:pPr>
                    <w:jc w:val="center"/>
                  </w:pPr>
                  <w:r>
                    <w:t xml:space="preserve">+ </w:t>
                  </w:r>
                  <w:r>
                    <w:rPr>
                      <w:lang w:val="ro-RO"/>
                    </w:rPr>
                    <w:t>Termene</w:t>
                  </w:r>
                </w:p>
                <w:p w:rsidR="00DD41E1" w:rsidRDefault="00DD41E1" w:rsidP="005A05DE">
                  <w:pPr>
                    <w:rPr>
                      <w:lang w:val="ro-RO"/>
                    </w:rPr>
                  </w:pPr>
                </w:p>
              </w:txbxContent>
            </v:textbox>
          </v:shape>
        </w:pict>
      </w:r>
      <w:r>
        <w:rPr>
          <w:rFonts w:ascii="Times New Roman" w:hAnsi="Times New Roman" w:cs="Times New Roman"/>
          <w:sz w:val="24"/>
          <w:szCs w:val="24"/>
          <w:lang w:val="ro-RO" w:eastAsia="ro-RO"/>
        </w:rPr>
        <w:pict>
          <v:rect id="Rectangle 12" o:spid="_x0000_s1283" style="position:absolute;margin-left:33.05pt;margin-top:153.25pt;width:311.7pt;height:23.4pt;z-index:251672576" fillcolor="#9cc2e5">
            <v:textbox style="mso-next-textbox:#Rectangle 12">
              <w:txbxContent>
                <w:p w:rsidR="00DD41E1" w:rsidRPr="005A05DE" w:rsidRDefault="00DD41E1" w:rsidP="005A05DE">
                  <w:pPr>
                    <w:numPr>
                      <w:ilvl w:val="0"/>
                      <w:numId w:val="37"/>
                    </w:numPr>
                    <w:suppressAutoHyphens w:val="0"/>
                    <w:spacing w:after="0" w:line="240" w:lineRule="auto"/>
                    <w:rPr>
                      <w:rFonts w:ascii="Times New Roman" w:hAnsi="Times New Roman" w:cs="Times New Roman"/>
                      <w:b/>
                      <w:bCs/>
                      <w:lang w:val="ro-RO"/>
                    </w:rPr>
                  </w:pPr>
                  <w:r w:rsidRPr="005A05DE">
                    <w:rPr>
                      <w:rFonts w:ascii="Times New Roman" w:hAnsi="Times New Roman" w:cs="Times New Roman"/>
                      <w:b/>
                      <w:bCs/>
                      <w:lang w:val="ro-RO"/>
                    </w:rPr>
                    <w:t xml:space="preserve">STRUCTURI UO – ELABORAREA  PS </w:t>
                  </w:r>
                </w:p>
                <w:p w:rsidR="00DD41E1" w:rsidRDefault="00DD41E1" w:rsidP="005A05DE"/>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293" type="#_x0000_t32" style="position:absolute;margin-left:302.45pt;margin-top:8.15pt;width:0;height:20pt;z-index:251682816" o:connectortype="straight">
            <v:stroke endarrow="block"/>
          </v:shape>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lastRenderedPageBreak/>
        <w:pict>
          <v:shape id="AutoShape 331" o:spid="_x0000_s1360" type="#_x0000_t32" style="position:absolute;margin-left:311.45pt;margin-top:3.4pt;width:0;height:20pt;z-index:251751424" o:connectortype="straight">
            <v:stroke endarrow="block"/>
          </v:shape>
        </w:pict>
      </w: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413" o:spid="_x0000_s1330" type="#_x0000_t32" style="position:absolute;margin-left:433.2pt;margin-top:10.25pt;width:.1pt;height:16.8pt;z-index:251720704" o:connectortype="straight">
            <v:stroke endarrow="block"/>
          </v:shape>
        </w:pict>
      </w:r>
      <w:r>
        <w:rPr>
          <w:rFonts w:ascii="Times New Roman" w:hAnsi="Times New Roman" w:cs="Times New Roman"/>
          <w:sz w:val="24"/>
          <w:szCs w:val="24"/>
          <w:lang w:val="ro-RO" w:eastAsia="ro-RO"/>
        </w:rPr>
        <w:pict>
          <v:shape id="AutoShape 411" o:spid="_x0000_s1329" type="#_x0000_t32" style="position:absolute;margin-left:169.1pt;margin-top:10.15pt;width:0;height:18.55pt;z-index:251719680" o:connectortype="straight">
            <v:stroke endarrow="block"/>
          </v:shape>
        </w:pict>
      </w:r>
      <w:r>
        <w:rPr>
          <w:rFonts w:ascii="Times New Roman" w:hAnsi="Times New Roman" w:cs="Times New Roman"/>
          <w:sz w:val="24"/>
          <w:szCs w:val="24"/>
          <w:lang w:val="ro-RO" w:eastAsia="ro-RO"/>
        </w:rPr>
        <w:pict>
          <v:shape id="AutoShape 371" o:spid="_x0000_s1333" type="#_x0000_t32" style="position:absolute;margin-left:52.45pt;margin-top:10.25pt;width:.05pt;height:188.85pt;flip:y;z-index:251723776" o:connectortype="straight">
            <v:stroke endarrow="block"/>
          </v:shape>
        </w:pict>
      </w:r>
      <w:r>
        <w:rPr>
          <w:rFonts w:ascii="Times New Roman" w:hAnsi="Times New Roman" w:cs="Times New Roman"/>
          <w:sz w:val="24"/>
          <w:szCs w:val="24"/>
          <w:lang w:val="ro-RO" w:eastAsia="ro-RO"/>
        </w:rPr>
        <w:pict>
          <v:shape id="_x0000_s1332" type="#_x0000_t32" style="position:absolute;margin-left:52.45pt;margin-top:199.1pt;width:40.3pt;height:.05pt;z-index:251722752" o:connectortype="straight"/>
        </w:pict>
      </w:r>
      <w:r>
        <w:rPr>
          <w:rFonts w:ascii="Times New Roman" w:hAnsi="Times New Roman" w:cs="Times New Roman"/>
          <w:sz w:val="24"/>
          <w:szCs w:val="24"/>
          <w:lang w:val="ro-RO" w:eastAsia="ro-RO"/>
        </w:rPr>
        <w:pict>
          <v:shape id="AutoShape 386" o:spid="_x0000_s1328" type="#_x0000_t32" style="position:absolute;margin-left:427.6pt;margin-top:120.65pt;width:1.5pt;height:125.1pt;z-index:251718656" o:connectortype="straight">
            <v:stroke endarrow="block"/>
          </v:shape>
        </w:pict>
      </w:r>
      <w:r>
        <w:rPr>
          <w:rFonts w:ascii="Times New Roman" w:hAnsi="Times New Roman" w:cs="Times New Roman"/>
          <w:sz w:val="24"/>
          <w:szCs w:val="24"/>
          <w:lang w:val="ro-RO" w:eastAsia="ro-RO"/>
        </w:rPr>
        <w:pict>
          <v:shape id="AutoShape 382" o:spid="_x0000_s1327" type="#_x0000_t32" style="position:absolute;margin-left:216.35pt;margin-top:534.5pt;width:.05pt;height:13.5pt;z-index:251717632" o:connectortype="straight">
            <v:stroke endarrow="block"/>
          </v:shape>
        </w:pict>
      </w:r>
      <w:r>
        <w:rPr>
          <w:rFonts w:ascii="Times New Roman" w:hAnsi="Times New Roman" w:cs="Times New Roman"/>
          <w:sz w:val="24"/>
          <w:szCs w:val="24"/>
          <w:lang w:val="ro-RO" w:eastAsia="ro-RO"/>
        </w:rPr>
        <w:pict>
          <v:rect id="Rectangle 381" o:spid="_x0000_s1326" style="position:absolute;margin-left:118.65pt;margin-top:498.9pt;width:199.05pt;height:35.6pt;z-index:251716608">
            <v:textbox style="mso-next-textbox:#Rectangle 381">
              <w:txbxContent>
                <w:p w:rsidR="00DD41E1" w:rsidRPr="00227F08" w:rsidRDefault="00DD41E1" w:rsidP="00227F08">
                  <w:pPr>
                    <w:spacing w:after="0" w:line="240" w:lineRule="auto"/>
                    <w:jc w:val="center"/>
                    <w:rPr>
                      <w:rFonts w:ascii="Times New Roman" w:hAnsi="Times New Roman" w:cs="Times New Roman"/>
                      <w:b/>
                      <w:sz w:val="20"/>
                      <w:szCs w:val="20"/>
                      <w:lang w:val="ro-RO"/>
                    </w:rPr>
                  </w:pPr>
                  <w:r w:rsidRPr="00227F08">
                    <w:rPr>
                      <w:rFonts w:ascii="Times New Roman" w:hAnsi="Times New Roman" w:cs="Times New Roman"/>
                      <w:b/>
                      <w:sz w:val="20"/>
                      <w:szCs w:val="20"/>
                      <w:lang w:val="ro-RO"/>
                    </w:rPr>
                    <w:t>Compartimentul responsabil</w:t>
                  </w:r>
                </w:p>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Redactează forma finală a PS</w:t>
                  </w:r>
                </w:p>
              </w:txbxContent>
            </v:textbox>
          </v:rect>
        </w:pict>
      </w:r>
      <w:r>
        <w:rPr>
          <w:rFonts w:ascii="Times New Roman" w:hAnsi="Times New Roman" w:cs="Times New Roman"/>
          <w:sz w:val="24"/>
          <w:szCs w:val="24"/>
          <w:lang w:val="ro-RO" w:eastAsia="ro-RO"/>
        </w:rPr>
        <w:pict>
          <v:shape id="AutoShape 365" o:spid="_x0000_s1324" type="#_x0000_t32" style="position:absolute;margin-left:239.4pt;margin-top:298.05pt;width:.05pt;height:12.5pt;z-index:251714560" o:connectortype="straight">
            <v:stroke endarrow="block"/>
          </v:shape>
        </w:pict>
      </w:r>
      <w:r>
        <w:rPr>
          <w:rFonts w:ascii="Times New Roman" w:hAnsi="Times New Roman" w:cs="Times New Roman"/>
          <w:sz w:val="24"/>
          <w:szCs w:val="24"/>
          <w:lang w:val="ro-RO" w:eastAsia="ro-RO"/>
        </w:rPr>
        <w:pict>
          <v:rect id="Rectangle 356" o:spid="_x0000_s1322" style="position:absolute;margin-left:96.1pt;margin-top:548pt;width:252.9pt;height:31.95pt;z-index:251712512">
            <v:textbox style="mso-next-textbox:#Rectangle 356">
              <w:txbxContent>
                <w:p w:rsidR="00DD41E1" w:rsidRPr="00227F08" w:rsidRDefault="00DD41E1" w:rsidP="00227F08">
                  <w:pPr>
                    <w:spacing w:after="0" w:line="240" w:lineRule="auto"/>
                    <w:jc w:val="center"/>
                    <w:rPr>
                      <w:rFonts w:ascii="Times New Roman" w:hAnsi="Times New Roman" w:cs="Times New Roman"/>
                      <w:b/>
                      <w:sz w:val="20"/>
                      <w:szCs w:val="20"/>
                    </w:rPr>
                  </w:pPr>
                  <w:r w:rsidRPr="00227F08">
                    <w:rPr>
                      <w:rFonts w:ascii="Times New Roman" w:hAnsi="Times New Roman" w:cs="Times New Roman"/>
                      <w:b/>
                      <w:sz w:val="20"/>
                      <w:szCs w:val="20"/>
                    </w:rPr>
                    <w:t xml:space="preserve">C-SCMI </w:t>
                  </w:r>
                </w:p>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Discută și acceptă prin vot forma finală a PS– 5 zile</w:t>
                  </w:r>
                </w:p>
              </w:txbxContent>
            </v:textbox>
          </v:rect>
        </w:pict>
      </w:r>
      <w:r>
        <w:rPr>
          <w:rFonts w:ascii="Times New Roman" w:hAnsi="Times New Roman" w:cs="Times New Roman"/>
          <w:sz w:val="24"/>
          <w:szCs w:val="24"/>
          <w:lang w:val="ro-RO" w:eastAsia="ro-RO"/>
        </w:rPr>
        <w:pict>
          <v:shape id="AutoShape 355" o:spid="_x0000_s1321" type="#_x0000_t32" style="position:absolute;margin-left:216.3pt;margin-top:477.2pt;width:.05pt;height:21.7pt;z-index:251711488" o:connectortype="straight">
            <v:stroke endarrow="block"/>
          </v:shape>
        </w:pict>
      </w:r>
      <w:r>
        <w:rPr>
          <w:rFonts w:ascii="Times New Roman" w:hAnsi="Times New Roman" w:cs="Times New Roman"/>
          <w:sz w:val="24"/>
          <w:szCs w:val="24"/>
          <w:lang w:val="ro-RO" w:eastAsia="ro-RO"/>
        </w:rPr>
        <w:pict>
          <v:oval id="Oval 353" o:spid="_x0000_s1320" style="position:absolute;margin-left:209.05pt;margin-top:465.9pt;width:14.4pt;height:11.3pt;z-index:251710464"/>
        </w:pict>
      </w:r>
      <w:r>
        <w:rPr>
          <w:rFonts w:ascii="Times New Roman" w:hAnsi="Times New Roman" w:cs="Times New Roman"/>
          <w:sz w:val="24"/>
          <w:szCs w:val="24"/>
          <w:lang w:val="ro-RO" w:eastAsia="ro-RO"/>
        </w:rPr>
        <w:pict>
          <v:shape id="AutoShape 352" o:spid="_x0000_s1319" type="#_x0000_t32" style="position:absolute;margin-left:354.85pt;margin-top:395.2pt;width:.05pt;height:76.5pt;z-index:251709440" o:connectortype="straight"/>
        </w:pict>
      </w:r>
      <w:r>
        <w:rPr>
          <w:rFonts w:ascii="Times New Roman" w:hAnsi="Times New Roman" w:cs="Times New Roman"/>
          <w:sz w:val="24"/>
          <w:szCs w:val="24"/>
          <w:lang w:val="ro-RO" w:eastAsia="ro-RO"/>
        </w:rPr>
        <w:pict>
          <v:shape id="AutoShape 351" o:spid="_x0000_s1318" type="#_x0000_t32" style="position:absolute;margin-left:97.9pt;margin-top:455.9pt;width:0;height:15.8pt;z-index:251708416" o:connectortype="straight"/>
        </w:pict>
      </w:r>
      <w:r>
        <w:rPr>
          <w:rFonts w:ascii="Times New Roman" w:hAnsi="Times New Roman" w:cs="Times New Roman"/>
          <w:sz w:val="24"/>
          <w:szCs w:val="24"/>
          <w:lang w:val="ro-RO" w:eastAsia="ro-RO"/>
        </w:rPr>
        <w:pict>
          <v:shape id="AutoShape 349" o:spid="_x0000_s1317" type="#_x0000_t32" style="position:absolute;margin-left:97.9pt;margin-top:471.7pt;width:255.9pt;height:.05pt;z-index:251707392" o:connectortype="straight"/>
        </w:pict>
      </w:r>
      <w:r>
        <w:rPr>
          <w:rFonts w:ascii="Times New Roman" w:hAnsi="Times New Roman" w:cs="Times New Roman"/>
          <w:sz w:val="24"/>
          <w:szCs w:val="24"/>
          <w:lang w:val="ro-RO" w:eastAsia="ro-RO"/>
        </w:rPr>
        <w:pict>
          <v:shape id="AutoShape 347" o:spid="_x0000_s1316" type="#_x0000_t32" style="position:absolute;margin-left:239.3pt;margin-top:251.35pt;width:.05pt;height:13.4pt;z-index:251706368" o:connectortype="straight">
            <v:stroke endarrow="block"/>
          </v:shape>
        </w:pict>
      </w:r>
      <w:r>
        <w:rPr>
          <w:rFonts w:ascii="Times New Roman" w:hAnsi="Times New Roman" w:cs="Times New Roman"/>
          <w:sz w:val="24"/>
          <w:szCs w:val="24"/>
          <w:lang w:val="ro-RO" w:eastAsia="ro-RO"/>
        </w:rPr>
        <w:pict>
          <v:oval id="Oval 343" o:spid="_x0000_s1315" style="position:absolute;margin-left:230.9pt;margin-top:240.75pt;width:15.7pt;height:10.6pt;z-index:251705344"/>
        </w:pict>
      </w:r>
      <w:r>
        <w:rPr>
          <w:rFonts w:ascii="Times New Roman" w:hAnsi="Times New Roman" w:cs="Times New Roman"/>
          <w:sz w:val="24"/>
          <w:szCs w:val="24"/>
          <w:lang w:val="ro-RO" w:eastAsia="ro-RO"/>
        </w:rPr>
        <w:pict>
          <v:shape id="AutoShape 342" o:spid="_x0000_s1314" type="#_x0000_t32" style="position:absolute;margin-left:145.2pt;margin-top:245.7pt;width:85.7pt;height:.05pt;z-index:251704320" o:connectortype="straight"/>
        </w:pict>
      </w:r>
      <w:r>
        <w:rPr>
          <w:rFonts w:ascii="Times New Roman" w:hAnsi="Times New Roman" w:cs="Times New Roman"/>
          <w:sz w:val="24"/>
          <w:szCs w:val="24"/>
          <w:lang w:val="ro-RO" w:eastAsia="ro-RO"/>
        </w:rPr>
        <w:pict>
          <v:shape id="AutoShape 341" o:spid="_x0000_s1313" type="#_x0000_t32" style="position:absolute;margin-left:246.6pt;margin-top:245.7pt;width:182.5pt;height:0;flip:x;z-index:251703296" o:connectortype="straight"/>
        </w:pict>
      </w:r>
      <w:r>
        <w:rPr>
          <w:rFonts w:ascii="Times New Roman" w:hAnsi="Times New Roman" w:cs="Times New Roman"/>
          <w:sz w:val="24"/>
          <w:szCs w:val="24"/>
          <w:lang w:val="ro-RO" w:eastAsia="ro-RO"/>
        </w:rPr>
        <w:pict>
          <v:rect id="Rectangle 338" o:spid="_x0000_s1312" style="position:absolute;margin-left:145.2pt;margin-top:264.7pt;width:187.2pt;height:33.3pt;z-index:251702272">
            <v:textbox style="mso-next-textbox:#Rectangle 338">
              <w:txbxContent>
                <w:p w:rsidR="00DD41E1" w:rsidRPr="00227F08" w:rsidRDefault="00DD41E1" w:rsidP="00227F08">
                  <w:pPr>
                    <w:spacing w:after="0" w:line="240" w:lineRule="auto"/>
                    <w:jc w:val="center"/>
                    <w:rPr>
                      <w:rFonts w:ascii="Times New Roman" w:hAnsi="Times New Roman" w:cs="Times New Roman"/>
                      <w:b/>
                      <w:sz w:val="20"/>
                      <w:szCs w:val="20"/>
                      <w:lang w:val="ro-RO"/>
                    </w:rPr>
                  </w:pPr>
                  <w:r w:rsidRPr="00227F08">
                    <w:rPr>
                      <w:rFonts w:ascii="Times New Roman" w:hAnsi="Times New Roman" w:cs="Times New Roman"/>
                      <w:b/>
                      <w:sz w:val="20"/>
                      <w:szCs w:val="20"/>
                      <w:lang w:val="ro-RO"/>
                    </w:rPr>
                    <w:t xml:space="preserve">Secretarul </w:t>
                  </w:r>
                  <w:r w:rsidRPr="00227F08">
                    <w:rPr>
                      <w:rFonts w:ascii="Times New Roman" w:hAnsi="Times New Roman" w:cs="Times New Roman"/>
                      <w:sz w:val="20"/>
                      <w:szCs w:val="20"/>
                    </w:rPr>
                    <w:t>C-SCMI</w:t>
                  </w:r>
                </w:p>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Convoacă membrii</w:t>
                  </w:r>
                </w:p>
              </w:txbxContent>
            </v:textbox>
          </v:rect>
        </w:pict>
      </w:r>
      <w:r>
        <w:rPr>
          <w:rFonts w:ascii="Times New Roman" w:hAnsi="Times New Roman" w:cs="Times New Roman"/>
          <w:sz w:val="24"/>
          <w:szCs w:val="24"/>
          <w:lang w:val="ro-RO" w:eastAsia="ro-RO"/>
        </w:rPr>
        <w:pict>
          <v:shape id="AutoShape 335" o:spid="_x0000_s1311" type="#_x0000_t32" style="position:absolute;margin-left:145.2pt;margin-top:235.9pt;width:0;height:9.85pt;z-index:251701248" o:connectortype="straight"/>
        </w:pict>
      </w:r>
      <w:r>
        <w:rPr>
          <w:rFonts w:ascii="Times New Roman" w:hAnsi="Times New Roman" w:cs="Times New Roman"/>
          <w:sz w:val="24"/>
          <w:szCs w:val="24"/>
          <w:lang w:val="ro-RO" w:eastAsia="ro-RO"/>
        </w:rPr>
        <w:pict>
          <v:shape id="AutoShape 334" o:spid="_x0000_s1310" type="#_x0000_t32" style="position:absolute;margin-left:427.55pt;margin-top:62.1pt;width:.05pt;height:15.4pt;z-index:251700224" o:connectortype="straight">
            <v:stroke endarrow="block"/>
          </v:shape>
        </w:pict>
      </w:r>
      <w:r>
        <w:rPr>
          <w:rFonts w:ascii="Times New Roman" w:hAnsi="Times New Roman" w:cs="Times New Roman"/>
          <w:sz w:val="24"/>
          <w:szCs w:val="24"/>
          <w:lang w:val="ro-RO" w:eastAsia="ro-RO"/>
        </w:rPr>
        <w:pict>
          <v:shape id="AutoShape 330" o:spid="_x0000_s1309" type="#_x0000_t32" style="position:absolute;margin-left:169.1pt;margin-top:10.15pt;width:264.2pt;height:0;z-index:251699200" o:connectortype="straight"/>
        </w:pict>
      </w:r>
      <w:r>
        <w:rPr>
          <w:rFonts w:ascii="Times New Roman" w:hAnsi="Times New Roman" w:cs="Times New Roman"/>
          <w:sz w:val="24"/>
          <w:szCs w:val="24"/>
          <w:lang w:val="ro-RO" w:eastAsia="ro-RO"/>
        </w:rPr>
        <w:pict>
          <v:rect id="Rectangle 309" o:spid="_x0000_s1307" style="position:absolute;margin-left:134.65pt;margin-top:594.35pt;width:165.6pt;height:38.8pt;z-index:251697152" fillcolor="#9cc2e5">
            <v:textbox style="mso-next-textbox:#Rectangle 309">
              <w:txbxContent>
                <w:p w:rsidR="00DD41E1" w:rsidRPr="00227F08" w:rsidRDefault="00DD41E1" w:rsidP="00227F08">
                  <w:pPr>
                    <w:spacing w:after="0" w:line="240" w:lineRule="auto"/>
                    <w:jc w:val="center"/>
                    <w:rPr>
                      <w:rFonts w:ascii="Times New Roman" w:hAnsi="Times New Roman" w:cs="Times New Roman"/>
                      <w:b/>
                      <w:sz w:val="20"/>
                      <w:szCs w:val="20"/>
                      <w:lang w:val="ro-RO"/>
                    </w:rPr>
                  </w:pPr>
                  <w:r w:rsidRPr="00227F08">
                    <w:rPr>
                      <w:rFonts w:ascii="Times New Roman" w:hAnsi="Times New Roman" w:cs="Times New Roman"/>
                      <w:b/>
                      <w:sz w:val="20"/>
                      <w:szCs w:val="20"/>
                      <w:lang w:val="ro-RO"/>
                    </w:rPr>
                    <w:t xml:space="preserve">3. PREȘEDINTE </w:t>
                  </w:r>
                  <w:r w:rsidRPr="00227F08">
                    <w:rPr>
                      <w:rFonts w:ascii="Times New Roman" w:hAnsi="Times New Roman" w:cs="Times New Roman"/>
                      <w:b/>
                      <w:sz w:val="20"/>
                      <w:szCs w:val="20"/>
                    </w:rPr>
                    <w:t xml:space="preserve">C-SCMI </w:t>
                  </w:r>
                  <w:r w:rsidRPr="00227F08">
                    <w:rPr>
                      <w:rFonts w:ascii="Times New Roman" w:hAnsi="Times New Roman" w:cs="Times New Roman"/>
                      <w:b/>
                      <w:sz w:val="20"/>
                      <w:szCs w:val="20"/>
                      <w:lang w:val="ro-RO"/>
                    </w:rPr>
                    <w:t xml:space="preserve"> AVIZARE</w:t>
                  </w:r>
                </w:p>
              </w:txbxContent>
            </v:textbox>
          </v:rect>
        </w:pict>
      </w:r>
      <w:r>
        <w:rPr>
          <w:rFonts w:ascii="Times New Roman" w:hAnsi="Times New Roman" w:cs="Times New Roman"/>
          <w:sz w:val="24"/>
          <w:szCs w:val="24"/>
          <w:lang w:val="ro-RO" w:eastAsia="ro-RO"/>
        </w:rPr>
        <w:pict>
          <v:shape id="AutoShape 307" o:spid="_x0000_s1306" type="#_x0000_t32" style="position:absolute;margin-left:233.55pt;margin-top:350pt;width:.05pt;height:20.5pt;z-index:251696128" o:connectortype="straight">
            <v:stroke endarrow="block"/>
          </v:shape>
        </w:pict>
      </w:r>
      <w:r>
        <w:rPr>
          <w:rFonts w:ascii="Times New Roman" w:hAnsi="Times New Roman" w:cs="Times New Roman"/>
          <w:sz w:val="24"/>
          <w:szCs w:val="24"/>
          <w:lang w:val="ro-RO" w:eastAsia="ro-RO"/>
        </w:rPr>
        <w:pict>
          <v:rect id="Rectangle 306" o:spid="_x0000_s1305" style="position:absolute;margin-left:145.45pt;margin-top:310.55pt;width:187.2pt;height:39.45pt;z-index:251695104">
            <v:textbox style="mso-next-textbox:#Rectangle 306">
              <w:txbxContent>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 xml:space="preserve">Analiză și dezbatere de către membrii </w:t>
                  </w:r>
                </w:p>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rPr>
                    <w:t>C-SCMI</w:t>
                  </w:r>
                </w:p>
              </w:txbxContent>
            </v:textbox>
          </v:rect>
        </w:pict>
      </w:r>
      <w:r>
        <w:rPr>
          <w:rFonts w:ascii="Times New Roman" w:hAnsi="Times New Roman" w:cs="Times New Roman"/>
          <w:sz w:val="24"/>
          <w:szCs w:val="24"/>
          <w:lang w:val="ro-RO" w:eastAsia="ro-RO"/>
        </w:rPr>
        <w:pict>
          <v:shape id="AutoShape 228" o:spid="_x0000_s1304" type="#_x0000_t32" style="position:absolute;margin-left:52.45pt;margin-top:199.05pt;width:40.3pt;height:.05pt;z-index:251694080" o:connectortype="straight"/>
        </w:pict>
      </w:r>
      <w:r>
        <w:rPr>
          <w:rFonts w:ascii="Times New Roman" w:hAnsi="Times New Roman" w:cs="Times New Roman"/>
          <w:sz w:val="24"/>
          <w:szCs w:val="24"/>
          <w:lang w:val="ro-RO" w:eastAsia="ro-RO"/>
        </w:rPr>
        <w:pict>
          <v:shape id="AutoShape 227" o:spid="_x0000_s1303" type="#_x0000_t32" style="position:absolute;margin-left:98.65pt;margin-top:395.45pt;width:79.6pt;height:0;flip:x;z-index:251693056" o:connectortype="straight"/>
        </w:pict>
      </w:r>
      <w:r>
        <w:rPr>
          <w:rFonts w:ascii="Times New Roman" w:hAnsi="Times New Roman" w:cs="Times New Roman"/>
          <w:sz w:val="24"/>
          <w:szCs w:val="24"/>
          <w:lang w:val="ro-RO" w:eastAsia="ro-RO"/>
        </w:rPr>
        <w:pict>
          <v:shape id="AutoShape 223" o:spid="_x0000_s1302" type="#_x0000_t32" style="position:absolute;margin-left:284.85pt;margin-top:395.45pt;width:68.95pt;height:0;z-index:251692032" o:connectortype="straight"/>
        </w:pict>
      </w:r>
      <w:r>
        <w:rPr>
          <w:rFonts w:ascii="Times New Roman" w:hAnsi="Times New Roman" w:cs="Times New Roman"/>
          <w:sz w:val="24"/>
          <w:szCs w:val="24"/>
          <w:lang w:val="ro-RO" w:eastAsia="ro-RO"/>
        </w:rPr>
        <w:pict>
          <v:rect id="Rectangle 222" o:spid="_x0000_s1301" style="position:absolute;margin-left:96.1pt;margin-top:28.35pt;width:206.25pt;height:31.9pt;z-index:251691008" fillcolor="#9cc2e5">
            <v:textbox style="mso-next-textbox:#Rectangle 222">
              <w:txbxContent>
                <w:p w:rsidR="00DD41E1" w:rsidRPr="00227F08" w:rsidRDefault="00DD41E1" w:rsidP="00227F08">
                  <w:pPr>
                    <w:spacing w:after="0" w:line="240" w:lineRule="auto"/>
                    <w:jc w:val="center"/>
                    <w:rPr>
                      <w:rFonts w:ascii="Times New Roman" w:hAnsi="Times New Roman" w:cs="Times New Roman"/>
                      <w:b/>
                      <w:bCs/>
                      <w:sz w:val="20"/>
                      <w:szCs w:val="20"/>
                      <w:lang w:val="ro-RO"/>
                    </w:rPr>
                  </w:pPr>
                  <w:r w:rsidRPr="00227F08">
                    <w:rPr>
                      <w:rFonts w:ascii="Times New Roman" w:hAnsi="Times New Roman" w:cs="Times New Roman"/>
                      <w:b/>
                      <w:bCs/>
                      <w:sz w:val="20"/>
                      <w:szCs w:val="20"/>
                      <w:lang w:val="ro-RO"/>
                    </w:rPr>
                    <w:t xml:space="preserve">SECRETARUL </w:t>
                  </w:r>
                  <w:r w:rsidRPr="00227F08">
                    <w:rPr>
                      <w:rFonts w:ascii="Times New Roman" w:hAnsi="Times New Roman" w:cs="Times New Roman"/>
                      <w:sz w:val="20"/>
                      <w:szCs w:val="20"/>
                    </w:rPr>
                    <w:t>C-SCMI</w:t>
                  </w:r>
                </w:p>
              </w:txbxContent>
            </v:textbox>
          </v:rect>
        </w:pict>
      </w:r>
      <w:r>
        <w:rPr>
          <w:rFonts w:ascii="Times New Roman" w:hAnsi="Times New Roman" w:cs="Times New Roman"/>
          <w:sz w:val="24"/>
          <w:szCs w:val="24"/>
          <w:lang w:val="ro-RO" w:eastAsia="ro-RO"/>
        </w:rPr>
        <w:pict>
          <v:line id="Line 209" o:spid="_x0000_s1300" style="position:absolute;z-index:251689984" from="98.7pt,396.55pt" to="98.75pt,422.7pt">
            <v:stroke endarrow="block"/>
          </v:line>
        </w:pict>
      </w:r>
      <w:r>
        <w:rPr>
          <w:rFonts w:ascii="Times New Roman" w:hAnsi="Times New Roman" w:cs="Times New Roman"/>
          <w:sz w:val="24"/>
          <w:szCs w:val="24"/>
          <w:lang w:val="ro-RO" w:eastAsia="ro-RO"/>
        </w:rPr>
        <w:pict>
          <v:rect id="Rectangle 208" o:spid="_x0000_s1299" style="position:absolute;margin-left:55.1pt;margin-top:422.7pt;width:105.85pt;height:33.2pt;z-index:251688960">
            <v:textbox style="mso-next-textbox:#Rectangle 208">
              <w:txbxContent>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 xml:space="preserve">Decizia finală a </w:t>
                  </w:r>
                </w:p>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 xml:space="preserve">președintelui </w:t>
                  </w:r>
                  <w:r w:rsidRPr="00227F08">
                    <w:rPr>
                      <w:rFonts w:ascii="Times New Roman" w:hAnsi="Times New Roman" w:cs="Times New Roman"/>
                      <w:sz w:val="20"/>
                      <w:szCs w:val="20"/>
                    </w:rPr>
                    <w:t>C-SCMI</w:t>
                  </w:r>
                </w:p>
              </w:txbxContent>
            </v:textbox>
          </v:rect>
        </w:pict>
      </w:r>
      <w:r>
        <w:rPr>
          <w:rFonts w:ascii="Times New Roman" w:hAnsi="Times New Roman" w:cs="Times New Roman"/>
          <w:sz w:val="24"/>
          <w:szCs w:val="24"/>
          <w:lang w:val="ro-RO" w:eastAsia="ro-RO"/>
        </w:rPr>
        <w:pict>
          <v:shapetype id="_x0000_t110" coordsize="21600,21600" o:spt="110" path="m10800,l,10800,10800,21600,21600,10800xe">
            <v:stroke joinstyle="miter"/>
            <v:path gradientshapeok="t" o:connecttype="rect" textboxrect="5400,5400,16200,16200"/>
          </v:shapetype>
          <v:shape id="AutoShape 203" o:spid="_x0000_s1298" type="#_x0000_t110" style="position:absolute;margin-left:178.25pt;margin-top:370.5pt;width:108.45pt;height:52.2pt;z-index:251687936" fillcolor="#9cc2e5">
            <v:textbox style="mso-next-textbox:#AutoShape 203">
              <w:txbxContent>
                <w:p w:rsidR="00DD41E1" w:rsidRPr="00227F08" w:rsidRDefault="00DD41E1" w:rsidP="00227F08">
                  <w:pPr>
                    <w:spacing w:after="0" w:line="240" w:lineRule="auto"/>
                    <w:jc w:val="center"/>
                    <w:rPr>
                      <w:rFonts w:ascii="Times New Roman" w:hAnsi="Times New Roman" w:cs="Times New Roman"/>
                      <w:b/>
                      <w:bCs/>
                      <w:sz w:val="20"/>
                      <w:szCs w:val="20"/>
                      <w:lang w:val="ro-RO"/>
                    </w:rPr>
                  </w:pPr>
                  <w:r w:rsidRPr="00227F08">
                    <w:rPr>
                      <w:rFonts w:ascii="Times New Roman" w:hAnsi="Times New Roman" w:cs="Times New Roman"/>
                      <w:b/>
                      <w:bCs/>
                      <w:sz w:val="20"/>
                      <w:szCs w:val="20"/>
                      <w:lang w:val="ro-RO"/>
                    </w:rPr>
                    <w:t>Există consens?</w:t>
                  </w:r>
                </w:p>
              </w:txbxContent>
            </v:textbox>
          </v:shape>
        </w:pict>
      </w:r>
      <w:r>
        <w:rPr>
          <w:rFonts w:ascii="Times New Roman" w:hAnsi="Times New Roman" w:cs="Times New Roman"/>
          <w:sz w:val="24"/>
          <w:szCs w:val="24"/>
          <w:lang w:val="ro-RO" w:eastAsia="ro-RO"/>
        </w:rPr>
        <w:pict>
          <v:shape id="AutoShape 197" o:spid="_x0000_s1295" type="#_x0000_t110" style="position:absolute;margin-left:92.75pt;margin-top:162.55pt;width:104.25pt;height:73.35pt;z-index:251684864" fillcolor="#9cc2e5">
            <v:textbox style="mso-next-textbox:#AutoShape 197">
              <w:txbxContent>
                <w:p w:rsidR="00DD41E1" w:rsidRPr="00227F08" w:rsidRDefault="00DD41E1" w:rsidP="00227F08">
                  <w:pPr>
                    <w:spacing w:after="0" w:line="240" w:lineRule="auto"/>
                    <w:ind w:hanging="142"/>
                    <w:jc w:val="center"/>
                    <w:rPr>
                      <w:rFonts w:ascii="Times New Roman" w:hAnsi="Times New Roman" w:cs="Times New Roman"/>
                      <w:b/>
                      <w:bCs/>
                      <w:sz w:val="20"/>
                      <w:szCs w:val="20"/>
                      <w:lang w:val="ro-RO"/>
                    </w:rPr>
                  </w:pPr>
                  <w:r w:rsidRPr="00227F08">
                    <w:rPr>
                      <w:rFonts w:ascii="Times New Roman" w:hAnsi="Times New Roman" w:cs="Times New Roman"/>
                      <w:b/>
                      <w:bCs/>
                      <w:sz w:val="20"/>
                      <w:szCs w:val="20"/>
                      <w:lang w:val="ro-RO"/>
                    </w:rPr>
                    <w:t xml:space="preserve">    Respectă structuraPS-00?</w:t>
                  </w:r>
                </w:p>
              </w:txbxContent>
            </v:textbox>
          </v:shape>
        </w:pict>
      </w:r>
      <w:r>
        <w:rPr>
          <w:rFonts w:ascii="Times New Roman" w:hAnsi="Times New Roman" w:cs="Times New Roman"/>
          <w:sz w:val="24"/>
          <w:szCs w:val="24"/>
          <w:lang w:val="ro-RO" w:eastAsia="ro-RO"/>
        </w:rPr>
        <w:pict>
          <v:shape id="_x0000_s1331" type="#_x0000_t32" style="position:absolute;margin-left:216.5pt;margin-top:579.95pt;width:.05pt;height:14.4pt;z-index:251721728" o:connectortype="straight">
            <v:stroke endarrow="block"/>
          </v:shape>
        </w:pict>
      </w:r>
      <w:r>
        <w:rPr>
          <w:rFonts w:ascii="Times New Roman" w:hAnsi="Times New Roman" w:cs="Times New Roman"/>
          <w:sz w:val="24"/>
          <w:szCs w:val="24"/>
          <w:lang w:val="ro-RO" w:eastAsia="ro-RO"/>
        </w:rPr>
        <w:pict>
          <v:rect id="Rectangle 201" o:spid="_x0000_s1297" style="position:absolute;margin-left:60.2pt;margin-top:73.8pt;width:257.5pt;height:66.7pt;z-index:251686912">
            <v:textbox style="mso-next-textbox:#Rectangle 201">
              <w:txbxContent>
                <w:p w:rsidR="00DD41E1" w:rsidRPr="00227F08" w:rsidRDefault="00DD41E1" w:rsidP="00227F08">
                  <w:pPr>
                    <w:numPr>
                      <w:ilvl w:val="0"/>
                      <w:numId w:val="40"/>
                    </w:numPr>
                    <w:tabs>
                      <w:tab w:val="clear" w:pos="720"/>
                      <w:tab w:val="left" w:pos="90"/>
                    </w:tabs>
                    <w:suppressAutoHyphens w:val="0"/>
                    <w:spacing w:after="0" w:line="240" w:lineRule="auto"/>
                    <w:ind w:left="90" w:hanging="180"/>
                    <w:rPr>
                      <w:rFonts w:ascii="Times New Roman" w:hAnsi="Times New Roman" w:cs="Times New Roman"/>
                      <w:sz w:val="20"/>
                      <w:szCs w:val="20"/>
                      <w:lang w:val="ro-RO"/>
                    </w:rPr>
                  </w:pPr>
                  <w:r w:rsidRPr="00227F08">
                    <w:rPr>
                      <w:rFonts w:ascii="Times New Roman" w:hAnsi="Times New Roman" w:cs="Times New Roman"/>
                      <w:sz w:val="20"/>
                      <w:szCs w:val="20"/>
                      <w:lang w:val="ro-RO"/>
                    </w:rPr>
                    <w:t xml:space="preserve">Primește PS pentru analiza membrilor </w:t>
                  </w:r>
                  <w:r w:rsidRPr="00227F08">
                    <w:rPr>
                      <w:rFonts w:ascii="Times New Roman" w:hAnsi="Times New Roman" w:cs="Times New Roman"/>
                      <w:sz w:val="20"/>
                      <w:szCs w:val="20"/>
                    </w:rPr>
                    <w:t>C-SCMI</w:t>
                  </w:r>
                  <w:r w:rsidRPr="00227F08">
                    <w:rPr>
                      <w:rFonts w:ascii="Times New Roman" w:hAnsi="Times New Roman" w:cs="Times New Roman"/>
                      <w:sz w:val="20"/>
                      <w:szCs w:val="20"/>
                      <w:lang w:val="ro-RO"/>
                    </w:rPr>
                    <w:t>, (conform SEAQ_PS_DAC_01_F.03) de la structura responsabilă;</w:t>
                  </w:r>
                </w:p>
                <w:p w:rsidR="00DD41E1" w:rsidRPr="00227F08" w:rsidRDefault="00DD41E1" w:rsidP="00227F08">
                  <w:pPr>
                    <w:numPr>
                      <w:ilvl w:val="0"/>
                      <w:numId w:val="40"/>
                    </w:numPr>
                    <w:tabs>
                      <w:tab w:val="clear" w:pos="720"/>
                      <w:tab w:val="left" w:pos="90"/>
                      <w:tab w:val="left" w:pos="450"/>
                    </w:tabs>
                    <w:suppressAutoHyphens w:val="0"/>
                    <w:spacing w:after="0" w:line="240" w:lineRule="auto"/>
                    <w:ind w:left="360" w:hanging="450"/>
                    <w:rPr>
                      <w:rFonts w:ascii="Times New Roman" w:hAnsi="Times New Roman" w:cs="Times New Roman"/>
                      <w:sz w:val="20"/>
                      <w:szCs w:val="20"/>
                      <w:lang w:val="ro-RO"/>
                    </w:rPr>
                  </w:pPr>
                  <w:r w:rsidRPr="00227F08">
                    <w:rPr>
                      <w:rFonts w:ascii="Times New Roman" w:hAnsi="Times New Roman" w:cs="Times New Roman"/>
                      <w:sz w:val="20"/>
                      <w:szCs w:val="20"/>
                      <w:lang w:val="ro-RO"/>
                    </w:rPr>
                    <w:t xml:space="preserve">Înregistrează PS în </w:t>
                  </w:r>
                  <w:r w:rsidRPr="00227F08">
                    <w:rPr>
                      <w:rFonts w:ascii="Times New Roman" w:hAnsi="Times New Roman" w:cs="Times New Roman"/>
                      <w:i/>
                      <w:sz w:val="20"/>
                      <w:szCs w:val="20"/>
                      <w:lang w:val="ro-RO"/>
                    </w:rPr>
                    <w:t>Registrul procedurilor;</w:t>
                  </w:r>
                </w:p>
                <w:p w:rsidR="00DD41E1" w:rsidRPr="00227F08" w:rsidRDefault="00DD41E1" w:rsidP="00227F08">
                  <w:pPr>
                    <w:numPr>
                      <w:ilvl w:val="0"/>
                      <w:numId w:val="40"/>
                    </w:numPr>
                    <w:tabs>
                      <w:tab w:val="clear" w:pos="720"/>
                      <w:tab w:val="left" w:pos="90"/>
                      <w:tab w:val="left" w:pos="450"/>
                    </w:tabs>
                    <w:suppressAutoHyphens w:val="0"/>
                    <w:spacing w:after="0" w:line="240" w:lineRule="auto"/>
                    <w:ind w:left="360" w:hanging="450"/>
                    <w:rPr>
                      <w:rFonts w:ascii="Times New Roman" w:hAnsi="Times New Roman" w:cs="Times New Roman"/>
                      <w:sz w:val="20"/>
                      <w:szCs w:val="20"/>
                      <w:lang w:val="ro-RO"/>
                    </w:rPr>
                  </w:pPr>
                  <w:r w:rsidRPr="00227F08">
                    <w:rPr>
                      <w:rFonts w:ascii="Times New Roman" w:hAnsi="Times New Roman" w:cs="Times New Roman"/>
                      <w:sz w:val="20"/>
                      <w:szCs w:val="20"/>
                      <w:lang w:val="ro-RO"/>
                    </w:rPr>
                    <w:t xml:space="preserve"> Verifică dacă noua PS respectă formatul Procedurii </w:t>
                  </w:r>
                  <w:r>
                    <w:rPr>
                      <w:rFonts w:ascii="Times New Roman" w:hAnsi="Times New Roman" w:cs="Times New Roman"/>
                      <w:sz w:val="20"/>
                      <w:szCs w:val="20"/>
                      <w:lang w:val="ro-RO"/>
                    </w:rPr>
                    <w:t>SEAQ_PS_DAC_01</w:t>
                  </w:r>
                </w:p>
              </w:txbxContent>
            </v:textbox>
          </v:rect>
        </w:pict>
      </w:r>
      <w:r>
        <w:rPr>
          <w:rFonts w:ascii="Times New Roman" w:hAnsi="Times New Roman" w:cs="Times New Roman"/>
          <w:sz w:val="24"/>
          <w:szCs w:val="24"/>
          <w:lang w:val="ro-RO" w:eastAsia="ro-RO"/>
        </w:rPr>
        <w:pict>
          <v:shape id="AutoShape 377" o:spid="_x0000_s1325" type="#_x0000_t32" style="position:absolute;margin-left:145.45pt;margin-top:140.5pt;width:.25pt;height:24.2pt;z-index:251715584" o:connectortype="straight">
            <v:stroke endarrow="block"/>
          </v:shape>
        </w:pict>
      </w: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329" o:spid="_x0000_s1308" style="position:absolute;margin-left:317.65pt;margin-top:13.25pt;width:172.85pt;height:34.2pt;z-index:251698176" fillcolor="#9cc2e5">
            <v:textbox style="mso-next-textbox:#Rectangle 329">
              <w:txbxContent>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b/>
                      <w:sz w:val="20"/>
                      <w:szCs w:val="20"/>
                      <w:lang w:val="ro-RO"/>
                    </w:rPr>
                    <w:t xml:space="preserve">MEMBRII </w:t>
                  </w:r>
                  <w:r w:rsidRPr="00227F08">
                    <w:rPr>
                      <w:rFonts w:ascii="Times New Roman" w:hAnsi="Times New Roman" w:cs="Times New Roman"/>
                      <w:sz w:val="20"/>
                      <w:szCs w:val="20"/>
                    </w:rPr>
                    <w:t>C-SCMI</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line id="Line 173" o:spid="_x0000_s1294" style="position:absolute;z-index:251683840" from="199.8pt,6.05pt" to="199.85pt,18.6pt">
            <v:stroke endarrow="block"/>
          </v:line>
        </w:pict>
      </w: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200" o:spid="_x0000_s1296" style="position:absolute;margin-left:345.9pt;margin-top:9.1pt;width:144.6pt;height:42.55pt;z-index:251685888">
            <v:textbox style="mso-next-textbox:#Rectangle 200">
              <w:txbxContent>
                <w:p w:rsidR="00DD41E1" w:rsidRPr="00227F08" w:rsidRDefault="00DD41E1" w:rsidP="00227F08">
                  <w:pPr>
                    <w:spacing w:after="0" w:line="240" w:lineRule="auto"/>
                    <w:jc w:val="center"/>
                    <w:rPr>
                      <w:rFonts w:ascii="Times New Roman" w:hAnsi="Times New Roman" w:cs="Times New Roman"/>
                      <w:sz w:val="20"/>
                      <w:szCs w:val="20"/>
                      <w:lang w:val="ro-RO"/>
                    </w:rPr>
                  </w:pPr>
                  <w:r w:rsidRPr="00227F08">
                    <w:rPr>
                      <w:rFonts w:ascii="Times New Roman" w:hAnsi="Times New Roman" w:cs="Times New Roman"/>
                      <w:sz w:val="20"/>
                      <w:szCs w:val="20"/>
                      <w:lang w:val="ro-RO"/>
                    </w:rPr>
                    <w:t>Analiză și formulare de observații în termen de 5 zile</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358" o:spid="_x0000_s1323" type="#_x0000_t32" style="position:absolute;margin-left:216.55pt;margin-top:12.2pt;width:.05pt;height:14.4pt;z-index:251713536" o:connectortype="straight">
            <v:stroke endarrow="block"/>
          </v:shape>
        </w:pict>
      </w: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lastRenderedPageBreak/>
        <w:pict>
          <v:rect id="_x0000_s1435" style="position:absolute;margin-left:141.8pt;margin-top:0;width:162.45pt;height:50.7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" fillcolor="#9cc2e5">
            <v:textbox style="mso-next-textbox:#_x0000_s1435">
              <w:txbxContent>
                <w:p w:rsidR="00DD41E1" w:rsidRPr="00F32228" w:rsidRDefault="00DD41E1" w:rsidP="00AE6A2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4</w:t>
                  </w:r>
                  <w:r w:rsidRPr="00F32228">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AVIZARE</w:t>
                  </w:r>
                </w:p>
                <w:p w:rsidR="00DD41E1" w:rsidRPr="00F32228" w:rsidRDefault="00DD41E1" w:rsidP="00AE6A2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RECTOR</w:t>
                  </w:r>
                </w:p>
              </w:txbxContent>
            </v:textbox>
          </v:rect>
        </w:pict>
      </w:r>
      <w:r>
        <w:rPr>
          <w:rFonts w:ascii="Times New Roman" w:hAnsi="Times New Roman" w:cs="Times New Roman"/>
          <w:sz w:val="24"/>
          <w:szCs w:val="24"/>
          <w:lang w:val="ro-RO" w:eastAsia="ro-RO"/>
        </w:rPr>
        <w:pict>
          <v:shape id="AutoShape 374" o:spid="_x0000_s1352" type="#_x0000_t32" style="position:absolute;margin-left:230.05pt;margin-top:295.55pt;width:.05pt;height:19.05pt;z-index:251743232" o:connectortype="straight">
            <v:stroke endarrow="block"/>
          </v:shape>
        </w:pict>
      </w:r>
      <w:r>
        <w:rPr>
          <w:rFonts w:ascii="Times New Roman" w:hAnsi="Times New Roman" w:cs="Times New Roman"/>
          <w:sz w:val="24"/>
          <w:szCs w:val="24"/>
          <w:lang w:val="ro-RO" w:eastAsia="ro-RO"/>
        </w:rPr>
        <w:pict>
          <v:shape id="AutoShape 372" o:spid="_x0000_s1350" type="#_x0000_t32" style="position:absolute;margin-left:223.05pt;margin-top:180.15pt;width:.05pt;height:20.55pt;z-index:251741184" o:connectortype="straight">
            <v:stroke endarrow="block"/>
          </v:shape>
        </w:pict>
      </w:r>
      <w:r>
        <w:rPr>
          <w:rFonts w:ascii="Times New Roman" w:hAnsi="Times New Roman" w:cs="Times New Roman"/>
          <w:sz w:val="24"/>
          <w:szCs w:val="24"/>
          <w:lang w:val="ro-RO" w:eastAsia="ro-RO"/>
        </w:rPr>
        <w:pict>
          <v:shape id="AutoShape 319" o:spid="_x0000_s1349" type="#_x0000_t32" style="position:absolute;margin-left:223.35pt;margin-top:233.9pt;width:.2pt;height:16.75pt;z-index:251740160" o:connectortype="straight">
            <v:stroke endarrow="block"/>
          </v:shape>
        </w:pict>
      </w:r>
      <w:r>
        <w:rPr>
          <w:rFonts w:ascii="Times New Roman" w:hAnsi="Times New Roman" w:cs="Times New Roman"/>
          <w:sz w:val="24"/>
          <w:szCs w:val="24"/>
          <w:lang w:val="ro-RO" w:eastAsia="ro-RO"/>
        </w:rPr>
        <w:pict>
          <v:shape id="AutoShape 292" o:spid="_x0000_s1345" type="#_x0000_t32" style="position:absolute;margin-left:230.1pt;margin-top:334.15pt;width:.05pt;height:20.3pt;z-index:251736064" o:connectortype="straight">
            <v:stroke endarrow="block"/>
          </v:shape>
        </w:pict>
      </w:r>
      <w:r>
        <w:rPr>
          <w:rFonts w:ascii="Times New Roman" w:hAnsi="Times New Roman" w:cs="Times New Roman"/>
          <w:sz w:val="24"/>
          <w:szCs w:val="24"/>
          <w:lang w:val="ro-RO" w:eastAsia="ro-RO"/>
        </w:rPr>
        <w:pict>
          <v:rect id="Rectangle 269" o:spid="_x0000_s1341" style="position:absolute;margin-left:161pt;margin-top:314.65pt;width:143.25pt;height:19.5pt;z-index:251731968" fillcolor="#9cc2e5">
            <v:textbox style="mso-next-textbox:#Rectangle 269">
              <w:txbxContent>
                <w:p w:rsidR="00DD41E1" w:rsidRPr="00FF470B" w:rsidRDefault="00DD41E1" w:rsidP="00FF470B">
                  <w:pPr>
                    <w:spacing w:after="0" w:line="240" w:lineRule="auto"/>
                    <w:jc w:val="center"/>
                    <w:rPr>
                      <w:rFonts w:ascii="Times New Roman" w:hAnsi="Times New Roman" w:cs="Times New Roman"/>
                      <w:b/>
                      <w:lang w:val="ro-RO"/>
                    </w:rPr>
                  </w:pPr>
                  <w:r>
                    <w:rPr>
                      <w:rFonts w:ascii="Times New Roman" w:hAnsi="Times New Roman" w:cs="Times New Roman"/>
                      <w:b/>
                      <w:lang w:val="ro-RO"/>
                    </w:rPr>
                    <w:t>7</w:t>
                  </w:r>
                  <w:r w:rsidRPr="00FF470B">
                    <w:rPr>
                      <w:rFonts w:ascii="Times New Roman" w:hAnsi="Times New Roman" w:cs="Times New Roman"/>
                      <w:b/>
                      <w:lang w:val="ro-RO"/>
                    </w:rPr>
                    <w:t>. ARHIVAREA</w:t>
                  </w:r>
                </w:p>
              </w:txbxContent>
            </v:textbox>
          </v:rect>
        </w:pict>
      </w:r>
      <w:r>
        <w:rPr>
          <w:rFonts w:ascii="Times New Roman" w:hAnsi="Times New Roman" w:cs="Times New Roman"/>
          <w:sz w:val="24"/>
          <w:szCs w:val="24"/>
          <w:lang w:val="ro-RO" w:eastAsia="ro-RO"/>
        </w:rPr>
        <w:pict>
          <v:rect id="Rectangle 250" o:spid="_x0000_s1335" style="position:absolute;margin-left:142.8pt;margin-top:200.7pt;width:170.4pt;height:33.2pt;z-index:251725824" fillcolor="#9cc2e5">
            <v:textbox style="mso-next-textbox:#Rectangle 250">
              <w:txbxContent>
                <w:p w:rsidR="00DD41E1" w:rsidRDefault="00DD41E1" w:rsidP="00FF470B">
                  <w:pPr>
                    <w:spacing w:after="0" w:line="240" w:lineRule="auto"/>
                    <w:jc w:val="center"/>
                    <w:rPr>
                      <w:rFonts w:ascii="Times New Roman" w:hAnsi="Times New Roman" w:cs="Times New Roman"/>
                      <w:b/>
                      <w:lang w:val="ro-RO"/>
                    </w:rPr>
                  </w:pPr>
                  <w:r>
                    <w:rPr>
                      <w:rFonts w:ascii="Times New Roman" w:hAnsi="Times New Roman" w:cs="Times New Roman"/>
                      <w:b/>
                      <w:lang w:val="ro-RO"/>
                    </w:rPr>
                    <w:t>6</w:t>
                  </w:r>
                  <w:r w:rsidRPr="00FF470B">
                    <w:rPr>
                      <w:rFonts w:ascii="Times New Roman" w:hAnsi="Times New Roman" w:cs="Times New Roman"/>
                      <w:b/>
                      <w:lang w:val="ro-RO"/>
                    </w:rPr>
                    <w:t xml:space="preserve">. SECRETAR </w:t>
                  </w:r>
                  <w:r w:rsidRPr="00FF470B">
                    <w:rPr>
                      <w:rFonts w:ascii="Times New Roman" w:hAnsi="Times New Roman" w:cs="Times New Roman"/>
                      <w:b/>
                    </w:rPr>
                    <w:t>C-SCMI</w:t>
                  </w:r>
                </w:p>
                <w:p w:rsidR="00DD41E1" w:rsidRPr="00FF470B" w:rsidRDefault="00DD41E1" w:rsidP="00FF470B">
                  <w:pPr>
                    <w:spacing w:after="0" w:line="240" w:lineRule="auto"/>
                    <w:jc w:val="center"/>
                    <w:rPr>
                      <w:rFonts w:ascii="Times New Roman" w:hAnsi="Times New Roman" w:cs="Times New Roman"/>
                      <w:b/>
                      <w:lang w:val="ro-RO"/>
                    </w:rPr>
                  </w:pPr>
                  <w:r w:rsidRPr="00FF470B">
                    <w:rPr>
                      <w:rFonts w:ascii="Times New Roman" w:hAnsi="Times New Roman" w:cs="Times New Roman"/>
                      <w:b/>
                      <w:lang w:val="ro-RO"/>
                    </w:rPr>
                    <w:t xml:space="preserve">DIFUZARE </w:t>
                  </w:r>
                </w:p>
              </w:txbxContent>
            </v:textbox>
          </v:rect>
        </w:pict>
      </w:r>
      <w:r>
        <w:rPr>
          <w:rFonts w:ascii="Times New Roman" w:hAnsi="Times New Roman" w:cs="Times New Roman"/>
          <w:sz w:val="24"/>
          <w:szCs w:val="24"/>
          <w:lang w:val="ro-RO" w:eastAsia="ro-RO"/>
        </w:rPr>
        <w:pict>
          <v:shape id="AutoShape 407" o:spid="_x0000_s1359" type="#_x0000_t115" style="position:absolute;margin-left:158.25pt;margin-top:128.8pt;width:128.3pt;height:57.05pt;z-index:251750400" fillcolor="#fff2cc">
            <v:textbox style="mso-next-textbox:#AutoShape 407">
              <w:txbxContent>
                <w:p w:rsidR="00DD41E1" w:rsidRPr="00FF470B" w:rsidRDefault="00DD41E1" w:rsidP="00FF470B">
                  <w:pPr>
                    <w:spacing w:after="0" w:line="240" w:lineRule="auto"/>
                    <w:jc w:val="center"/>
                    <w:rPr>
                      <w:rFonts w:ascii="Times New Roman" w:hAnsi="Times New Roman" w:cs="Times New Roman"/>
                      <w:lang w:val="ro-RO"/>
                    </w:rPr>
                  </w:pPr>
                  <w:r w:rsidRPr="00FF470B">
                    <w:rPr>
                      <w:rFonts w:ascii="Times New Roman" w:hAnsi="Times New Roman" w:cs="Times New Roman"/>
                      <w:lang w:val="ro-RO"/>
                    </w:rPr>
                    <w:t>PS aprobată</w:t>
                  </w:r>
                </w:p>
              </w:txbxContent>
            </v:textbox>
          </v:shape>
        </w:pict>
      </w:r>
      <w:r>
        <w:rPr>
          <w:rFonts w:ascii="Times New Roman" w:hAnsi="Times New Roman" w:cs="Times New Roman"/>
          <w:sz w:val="24"/>
          <w:szCs w:val="24"/>
          <w:lang w:val="ro-RO" w:eastAsia="ro-RO"/>
        </w:rPr>
        <w:pict>
          <v:shape id="AutoShape 392" o:spid="_x0000_s1353" type="#_x0000_t32" style="position:absolute;margin-left:223.15pt;margin-top:109pt;width:.05pt;height:19.8pt;z-index:251744256" o:connectortype="straight">
            <v:stroke endarrow="block"/>
          </v:shape>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318" o:spid="_x0000_s1348" type="#_x0000_t32" style="position:absolute;margin-left:223.55pt;margin-top:6.85pt;width:.05pt;height:21.6pt;z-index:251739136" o:connectortype="straight">
            <v:stroke endarrow="block"/>
          </v:shape>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91" o:spid="_x0000_s1334" style="position:absolute;margin-left:135.3pt;margin-top:.85pt;width:177.9pt;height:39.15pt;z-index:251724800" fillcolor="#9cc2e5">
            <v:textbox style="mso-next-textbox:#Rectangle 91">
              <w:txbxContent>
                <w:p w:rsidR="00DD41E1" w:rsidRDefault="00DD41E1" w:rsidP="00FF470B">
                  <w:pPr>
                    <w:spacing w:after="0" w:line="240" w:lineRule="auto"/>
                    <w:jc w:val="center"/>
                    <w:rPr>
                      <w:rFonts w:ascii="Times New Roman" w:hAnsi="Times New Roman" w:cs="Times New Roman"/>
                      <w:b/>
                      <w:bCs/>
                      <w:lang w:val="ro-RO"/>
                    </w:rPr>
                  </w:pPr>
                  <w:r>
                    <w:rPr>
                      <w:rFonts w:ascii="Times New Roman" w:hAnsi="Times New Roman" w:cs="Times New Roman"/>
                      <w:b/>
                      <w:bCs/>
                      <w:lang w:val="ro-RO"/>
                    </w:rPr>
                    <w:t xml:space="preserve">5.  APROBARE </w:t>
                  </w:r>
                </w:p>
                <w:p w:rsidR="00DD41E1" w:rsidRPr="00FF470B" w:rsidRDefault="00DD41E1" w:rsidP="000C207C">
                  <w:pPr>
                    <w:spacing w:after="0" w:line="240" w:lineRule="auto"/>
                    <w:jc w:val="center"/>
                    <w:rPr>
                      <w:rFonts w:ascii="Times New Roman" w:hAnsi="Times New Roman" w:cs="Times New Roman"/>
                      <w:b/>
                      <w:bCs/>
                      <w:lang w:val="ro-RO"/>
                    </w:rPr>
                  </w:pPr>
                  <w:r>
                    <w:rPr>
                      <w:rFonts w:ascii="Times New Roman" w:hAnsi="Times New Roman" w:cs="Times New Roman"/>
                      <w:b/>
                      <w:bCs/>
                      <w:lang w:val="ro-RO"/>
                    </w:rPr>
                    <w:t>SENATUL UO</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373" o:spid="_x0000_s1351" style="position:absolute;margin-left:142.8pt;margin-top:2.25pt;width:170.4pt;height:44.95pt;z-index:251742208">
            <v:textbox style="mso-next-textbox:#Rectangle 373">
              <w:txbxContent>
                <w:p w:rsidR="00DD41E1" w:rsidRPr="00FF470B" w:rsidRDefault="00DD41E1" w:rsidP="00FF470B">
                  <w:pPr>
                    <w:spacing w:after="0" w:line="240" w:lineRule="auto"/>
                    <w:jc w:val="center"/>
                    <w:rPr>
                      <w:rFonts w:ascii="Times New Roman" w:hAnsi="Times New Roman" w:cs="Times New Roman"/>
                      <w:lang w:val="ro-RO"/>
                    </w:rPr>
                  </w:pPr>
                  <w:r w:rsidRPr="00FF470B">
                    <w:rPr>
                      <w:rFonts w:ascii="Times New Roman" w:hAnsi="Times New Roman" w:cs="Times New Roman"/>
                      <w:lang w:val="ro-RO"/>
                    </w:rPr>
                    <w:t xml:space="preserve">Păstrează originalul PS și distribuie copii împreună cu </w:t>
                  </w:r>
                  <w:r w:rsidRPr="00FF470B">
                    <w:rPr>
                      <w:rFonts w:ascii="Times New Roman" w:hAnsi="Times New Roman" w:cs="Times New Roman"/>
                      <w:i/>
                      <w:lang w:val="ro-RO"/>
                    </w:rPr>
                    <w:t>Lista de difuzare a procedurii</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270" o:spid="_x0000_s1342" style="position:absolute;margin-left:158.25pt;margin-top:9.5pt;width:154.95pt;height:45.1pt;z-index:251732992">
            <v:textbox style="mso-next-textbox:#Rectangle 270">
              <w:txbxContent>
                <w:p w:rsidR="00DD41E1" w:rsidRPr="00FF470B" w:rsidRDefault="00DD41E1" w:rsidP="00FF470B">
                  <w:pPr>
                    <w:spacing w:after="0" w:line="240" w:lineRule="auto"/>
                    <w:jc w:val="center"/>
                    <w:rPr>
                      <w:rFonts w:ascii="Times New Roman" w:hAnsi="Times New Roman" w:cs="Times New Roman"/>
                      <w:lang w:val="ro-RO"/>
                    </w:rPr>
                  </w:pPr>
                  <w:r w:rsidRPr="00FF470B">
                    <w:rPr>
                      <w:rFonts w:ascii="Times New Roman" w:hAnsi="Times New Roman" w:cs="Times New Roman"/>
                      <w:lang w:val="ro-RO"/>
                    </w:rPr>
                    <w:t>Originalele PS retrase/revizuite se arhivează conform legii</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FF470B" w:rsidRPr="00E05301" w:rsidRDefault="00FF470B"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399" o:spid="_x0000_s1358" type="#_x0000_t32" style="position:absolute;margin-left:232.1pt;margin-top:58.65pt;width:.05pt;height:12.15pt;z-index:251749376" o:connectortype="straight">
            <v:stroke endarrow="block"/>
          </v:shape>
        </w:pict>
      </w:r>
      <w:r>
        <w:rPr>
          <w:rFonts w:ascii="Times New Roman" w:hAnsi="Times New Roman" w:cs="Times New Roman"/>
          <w:sz w:val="24"/>
          <w:szCs w:val="24"/>
          <w:lang w:val="ro-RO" w:eastAsia="ro-RO"/>
        </w:rPr>
        <w:pict>
          <v:rect id="Rectangle 398" o:spid="_x0000_s1357" style="position:absolute;margin-left:135.7pt;margin-top:35.45pt;width:197.95pt;height:24pt;z-index:251748352">
            <v:textbox style="mso-next-textbox:#Rectangle 398">
              <w:txbxContent>
                <w:p w:rsidR="00DD41E1" w:rsidRPr="00FF470B" w:rsidRDefault="00DD41E1" w:rsidP="00FF470B">
                  <w:pPr>
                    <w:spacing w:after="0" w:line="240" w:lineRule="auto"/>
                    <w:jc w:val="center"/>
                    <w:rPr>
                      <w:rFonts w:ascii="Times New Roman" w:hAnsi="Times New Roman" w:cs="Times New Roman"/>
                      <w:b/>
                      <w:lang w:val="ro-RO"/>
                    </w:rPr>
                  </w:pPr>
                  <w:r w:rsidRPr="00FF470B">
                    <w:rPr>
                      <w:rFonts w:ascii="Times New Roman" w:hAnsi="Times New Roman" w:cs="Times New Roman"/>
                      <w:b/>
                      <w:lang w:val="ro-RO"/>
                    </w:rPr>
                    <w:t xml:space="preserve">SECRETARUL </w:t>
                  </w:r>
                  <w:r w:rsidRPr="00FF470B">
                    <w:rPr>
                      <w:rFonts w:ascii="Times New Roman" w:hAnsi="Times New Roman" w:cs="Times New Roman"/>
                      <w:b/>
                    </w:rPr>
                    <w:t>C-SCMI</w:t>
                  </w:r>
                </w:p>
              </w:txbxContent>
            </v:textbox>
          </v:rect>
        </w:pict>
      </w:r>
      <w:r>
        <w:rPr>
          <w:rFonts w:ascii="Times New Roman" w:hAnsi="Times New Roman" w:cs="Times New Roman"/>
          <w:sz w:val="24"/>
          <w:szCs w:val="24"/>
          <w:lang w:val="ro-RO" w:eastAsia="ro-RO"/>
        </w:rPr>
        <w:pict>
          <v:rect id="Rectangle 395" o:spid="_x0000_s1356" style="position:absolute;margin-left:337.8pt;margin-top:198.25pt;width:144.2pt;height:39.45pt;z-index:251747328">
            <v:textbox style="mso-next-textbox:#Rectangle 395">
              <w:txbxContent>
                <w:p w:rsidR="00DD41E1" w:rsidRPr="00FF470B" w:rsidRDefault="00DD41E1" w:rsidP="00FF470B">
                  <w:pPr>
                    <w:spacing w:after="0" w:line="240" w:lineRule="auto"/>
                    <w:jc w:val="center"/>
                    <w:rPr>
                      <w:rFonts w:ascii="Times New Roman" w:hAnsi="Times New Roman" w:cs="Times New Roman"/>
                      <w:lang w:val="ro-RO"/>
                    </w:rPr>
                  </w:pPr>
                  <w:r w:rsidRPr="00FF470B">
                    <w:rPr>
                      <w:rFonts w:ascii="Times New Roman" w:hAnsi="Times New Roman" w:cs="Times New Roman"/>
                      <w:lang w:val="ro-RO"/>
                    </w:rPr>
                    <w:t>Se reia fluxul de la punctul 2 din prezenta Diagramă</w:t>
                  </w:r>
                </w:p>
              </w:txbxContent>
            </v:textbox>
          </v:rect>
        </w:pict>
      </w:r>
      <w:r>
        <w:rPr>
          <w:rFonts w:ascii="Times New Roman" w:hAnsi="Times New Roman" w:cs="Times New Roman"/>
          <w:sz w:val="24"/>
          <w:szCs w:val="24"/>
          <w:lang w:val="ro-RO" w:eastAsia="ro-RO"/>
        </w:rPr>
        <w:pict>
          <v:shape id="AutoShape 394" o:spid="_x0000_s1355" type="#_x0000_t32" style="position:absolute;margin-left:82.1pt;margin-top:12.3pt;width:0;height:189.55pt;z-index:251746304" o:connectortype="straight"/>
        </w:pict>
      </w:r>
      <w:r>
        <w:rPr>
          <w:rFonts w:ascii="Times New Roman" w:hAnsi="Times New Roman" w:cs="Times New Roman"/>
          <w:sz w:val="24"/>
          <w:szCs w:val="24"/>
          <w:lang w:val="ro-RO" w:eastAsia="ro-RO"/>
        </w:rPr>
        <w:pict>
          <v:shape id="AutoShape 393" o:spid="_x0000_s1354" type="#_x0000_t32" style="position:absolute;margin-left:138.15pt;margin-top:215.65pt;width:39.85pt;height:0;flip:x;z-index:251745280" o:connectortype="straight">
            <v:stroke endarrow="block"/>
          </v:shape>
        </w:pict>
      </w:r>
      <w:r>
        <w:rPr>
          <w:rFonts w:ascii="Times New Roman" w:hAnsi="Times New Roman" w:cs="Times New Roman"/>
          <w:sz w:val="24"/>
          <w:szCs w:val="24"/>
          <w:lang w:val="ro-RO" w:eastAsia="ro-RO"/>
        </w:rPr>
        <w:pict>
          <v:shape id="AutoShape 293" o:spid="_x0000_s1346" type="#_x0000_t32" style="position:absolute;margin-left:82.1pt;margin-top:12.25pt;width:53.6pt;height:.05pt;z-index:251737088" o:connectortype="straight">
            <v:stroke endarrow="block"/>
          </v:shape>
        </w:pict>
      </w:r>
      <w:r>
        <w:rPr>
          <w:rFonts w:ascii="Times New Roman" w:hAnsi="Times New Roman" w:cs="Times New Roman"/>
          <w:sz w:val="24"/>
          <w:szCs w:val="24"/>
          <w:lang w:val="ro-RO" w:eastAsia="ro-RO"/>
        </w:rPr>
        <w:pict>
          <v:shape id="AutoShape 291" o:spid="_x0000_s1344" type="#_x0000_t32" style="position:absolute;margin-left:232.15pt;margin-top:22pt;width:.05pt;height:13.45pt;z-index:251735040" o:connectortype="straight">
            <v:stroke endarrow="block"/>
          </v:shape>
        </w:pict>
      </w:r>
      <w:r>
        <w:rPr>
          <w:rFonts w:ascii="Times New Roman" w:hAnsi="Times New Roman" w:cs="Times New Roman"/>
          <w:sz w:val="24"/>
          <w:szCs w:val="24"/>
          <w:lang w:val="ro-RO" w:eastAsia="ro-RO"/>
        </w:rPr>
        <w:pict>
          <v:shape id="AutoShape 280" o:spid="_x0000_s1343" type="#_x0000_t32" style="position:absolute;margin-left:232.2pt;margin-top:163.6pt;width:.05pt;height:28.2pt;z-index:251734016" o:connectortype="straight">
            <v:stroke endarrow="block"/>
          </v:shape>
        </w:pict>
      </w:r>
      <w:r>
        <w:rPr>
          <w:rFonts w:ascii="Times New Roman" w:hAnsi="Times New Roman" w:cs="Times New Roman"/>
          <w:sz w:val="24"/>
          <w:szCs w:val="24"/>
          <w:lang w:val="ro-RO" w:eastAsia="ro-RO"/>
        </w:rPr>
        <w:pict>
          <v:shape id="AutoShape 263" o:spid="_x0000_s1339" type="#_x0000_t32" style="position:absolute;margin-left:286.45pt;margin-top:215.7pt;width:51.35pt;height:.05pt;z-index:251729920" o:connectortype="straight"/>
        </w:pict>
      </w:r>
      <w:r>
        <w:rPr>
          <w:rFonts w:ascii="Times New Roman" w:hAnsi="Times New Roman" w:cs="Times New Roman"/>
          <w:sz w:val="24"/>
          <w:szCs w:val="24"/>
          <w:lang w:val="ro-RO" w:eastAsia="ro-RO"/>
        </w:rPr>
        <w:pict>
          <v:shape id="AutoShape 259" o:spid="_x0000_s1338" type="#_x0000_t110" style="position:absolute;margin-left:178.55pt;margin-top:191.8pt;width:108.45pt;height:48pt;z-index:251728896" fillcolor="#9cc2e5">
            <v:textbox style="mso-next-textbox:#AutoShape 259">
              <w:txbxContent>
                <w:p w:rsidR="00DD41E1" w:rsidRPr="00FF470B" w:rsidRDefault="00DD41E1" w:rsidP="00FF470B">
                  <w:pPr>
                    <w:spacing w:after="0" w:line="240" w:lineRule="auto"/>
                    <w:jc w:val="center"/>
                    <w:rPr>
                      <w:rFonts w:ascii="Times New Roman" w:hAnsi="Times New Roman" w:cs="Times New Roman"/>
                      <w:b/>
                      <w:bCs/>
                      <w:lang w:val="ro-RO"/>
                    </w:rPr>
                  </w:pPr>
                  <w:r w:rsidRPr="00FF470B">
                    <w:rPr>
                      <w:rFonts w:ascii="Times New Roman" w:hAnsi="Times New Roman" w:cs="Times New Roman"/>
                      <w:b/>
                      <w:bCs/>
                      <w:lang w:val="ro-RO"/>
                    </w:rPr>
                    <w:t>Acord</w:t>
                  </w:r>
                </w:p>
              </w:txbxContent>
            </v:textbox>
          </v:shape>
        </w:pict>
      </w:r>
      <w:r>
        <w:rPr>
          <w:rFonts w:ascii="Times New Roman" w:hAnsi="Times New Roman" w:cs="Times New Roman"/>
          <w:sz w:val="24"/>
          <w:szCs w:val="24"/>
          <w:lang w:val="ro-RO" w:eastAsia="ro-RO"/>
        </w:rPr>
        <w:pict>
          <v:rect id="Rectangle 251" o:spid="_x0000_s1336" style="position:absolute;margin-left:135.7pt;margin-top:.25pt;width:197.95pt;height:21.75pt;z-index:251726848" fillcolor="#9cc2e5">
            <v:textbox style="mso-next-textbox:#Rectangle 251">
              <w:txbxContent>
                <w:p w:rsidR="00DD41E1" w:rsidRPr="00FF470B" w:rsidRDefault="00DD41E1" w:rsidP="00FF470B">
                  <w:pPr>
                    <w:spacing w:after="0" w:line="240" w:lineRule="auto"/>
                    <w:jc w:val="center"/>
                    <w:rPr>
                      <w:rFonts w:ascii="Times New Roman" w:hAnsi="Times New Roman" w:cs="Times New Roman"/>
                      <w:b/>
                      <w:lang w:val="ro-RO"/>
                    </w:rPr>
                  </w:pPr>
                  <w:r>
                    <w:rPr>
                      <w:rFonts w:ascii="Times New Roman" w:hAnsi="Times New Roman" w:cs="Times New Roman"/>
                      <w:b/>
                      <w:lang w:val="ro-RO"/>
                    </w:rPr>
                    <w:t>8</w:t>
                  </w:r>
                  <w:r w:rsidRPr="00FF470B">
                    <w:rPr>
                      <w:rFonts w:ascii="Times New Roman" w:hAnsi="Times New Roman" w:cs="Times New Roman"/>
                      <w:b/>
                      <w:lang w:val="ro-RO"/>
                    </w:rPr>
                    <w:t>. REVIZIE</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252" o:spid="_x0000_s1337" style="position:absolute;margin-left:122.4pt;margin-top:1.55pt;width:225.8pt;height:93.75pt;z-index:251727872">
            <v:textbox style="mso-next-textbox:#Rectangle 252">
              <w:txbxContent>
                <w:p w:rsidR="00DD41E1" w:rsidRPr="00FF470B" w:rsidRDefault="00DD41E1" w:rsidP="00FF470B">
                  <w:pPr>
                    <w:numPr>
                      <w:ilvl w:val="0"/>
                      <w:numId w:val="41"/>
                    </w:numPr>
                    <w:suppressAutoHyphens w:val="0"/>
                    <w:spacing w:after="0" w:line="240" w:lineRule="auto"/>
                    <w:ind w:left="180" w:hanging="180"/>
                    <w:rPr>
                      <w:rFonts w:ascii="Times New Roman" w:hAnsi="Times New Roman" w:cs="Times New Roman"/>
                      <w:lang w:val="ro-RO"/>
                    </w:rPr>
                  </w:pPr>
                  <w:r w:rsidRPr="00FF470B">
                    <w:rPr>
                      <w:rFonts w:ascii="Times New Roman" w:hAnsi="Times New Roman" w:cs="Times New Roman"/>
                      <w:lang w:val="ro-RO"/>
                    </w:rPr>
                    <w:t xml:space="preserve">Primește de la Structura inițiatoare motivația și propunerea de modificare a PS </w:t>
                  </w:r>
                </w:p>
                <w:p w:rsidR="00DD41E1" w:rsidRPr="00FF470B" w:rsidRDefault="00DD41E1" w:rsidP="00FF470B">
                  <w:pPr>
                    <w:numPr>
                      <w:ilvl w:val="0"/>
                      <w:numId w:val="41"/>
                    </w:numPr>
                    <w:suppressAutoHyphens w:val="0"/>
                    <w:spacing w:after="0" w:line="240" w:lineRule="auto"/>
                    <w:ind w:left="180" w:hanging="180"/>
                    <w:rPr>
                      <w:rFonts w:ascii="Times New Roman" w:hAnsi="Times New Roman" w:cs="Times New Roman"/>
                      <w:lang w:val="ro-RO"/>
                    </w:rPr>
                  </w:pPr>
                  <w:r w:rsidRPr="00FF470B">
                    <w:rPr>
                      <w:rFonts w:ascii="Times New Roman" w:hAnsi="Times New Roman" w:cs="Times New Roman"/>
                      <w:lang w:val="ro-RO"/>
                    </w:rPr>
                    <w:t xml:space="preserve">Transmite membrilor </w:t>
                  </w:r>
                  <w:r w:rsidRPr="00FF470B">
                    <w:rPr>
                      <w:rFonts w:ascii="Times New Roman" w:hAnsi="Times New Roman" w:cs="Times New Roman"/>
                    </w:rPr>
                    <w:t>C-SCMI</w:t>
                  </w:r>
                  <w:r w:rsidRPr="00FF470B">
                    <w:rPr>
                      <w:rFonts w:ascii="Times New Roman" w:hAnsi="Times New Roman" w:cs="Times New Roman"/>
                      <w:lang w:val="ro-RO"/>
                    </w:rPr>
                    <w:t xml:space="preserve"> spre analiză propunerea de revizuire PS</w:t>
                  </w:r>
                </w:p>
                <w:p w:rsidR="00DD41E1" w:rsidRPr="00FF470B" w:rsidRDefault="00DD41E1" w:rsidP="00FF470B">
                  <w:pPr>
                    <w:numPr>
                      <w:ilvl w:val="0"/>
                      <w:numId w:val="41"/>
                    </w:numPr>
                    <w:suppressAutoHyphens w:val="0"/>
                    <w:spacing w:after="0" w:line="240" w:lineRule="auto"/>
                    <w:ind w:left="180" w:hanging="180"/>
                    <w:rPr>
                      <w:rFonts w:ascii="Times New Roman" w:hAnsi="Times New Roman" w:cs="Times New Roman"/>
                      <w:lang w:val="ro-RO"/>
                    </w:rPr>
                  </w:pPr>
                  <w:r w:rsidRPr="00FF470B">
                    <w:rPr>
                      <w:rFonts w:ascii="Times New Roman" w:hAnsi="Times New Roman" w:cs="Times New Roman"/>
                      <w:lang w:val="ro-RO"/>
                    </w:rPr>
                    <w:t xml:space="preserve">Convoacă </w:t>
                  </w:r>
                  <w:r w:rsidRPr="00FF470B">
                    <w:rPr>
                      <w:rFonts w:ascii="Times New Roman" w:hAnsi="Times New Roman" w:cs="Times New Roman"/>
                    </w:rPr>
                    <w:t>C-SCMI</w:t>
                  </w:r>
                  <w:r w:rsidRPr="00FF470B">
                    <w:rPr>
                      <w:rFonts w:ascii="Times New Roman" w:hAnsi="Times New Roman" w:cs="Times New Roman"/>
                      <w:sz w:val="24"/>
                      <w:szCs w:val="24"/>
                    </w:rPr>
                    <w:t xml:space="preserve"> </w:t>
                  </w:r>
                  <w:r w:rsidRPr="00FF470B">
                    <w:rPr>
                      <w:rFonts w:ascii="Times New Roman" w:hAnsi="Times New Roman" w:cs="Times New Roman"/>
                      <w:lang w:val="ro-RO"/>
                    </w:rPr>
                    <w:t>pentru analiză și revizie PS</w:t>
                  </w:r>
                </w:p>
              </w:txbxContent>
            </v:textbox>
          </v:rect>
        </w:pict>
      </w: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266" o:spid="_x0000_s1340" style="position:absolute;margin-left:35.45pt;margin-top:8.65pt;width:102.7pt;height:35.85pt;z-index:251730944">
            <v:textbox style="mso-next-textbox:#Rectangle 266">
              <w:txbxContent>
                <w:p w:rsidR="00DD41E1" w:rsidRPr="00FF470B" w:rsidRDefault="00DD41E1" w:rsidP="00FF470B">
                  <w:pPr>
                    <w:spacing w:after="0" w:line="240" w:lineRule="auto"/>
                    <w:jc w:val="center"/>
                    <w:rPr>
                      <w:rFonts w:ascii="Times New Roman" w:hAnsi="Times New Roman" w:cs="Times New Roman"/>
                      <w:lang w:val="ro-RO"/>
                    </w:rPr>
                  </w:pPr>
                  <w:r w:rsidRPr="00FF470B">
                    <w:rPr>
                      <w:rFonts w:ascii="Times New Roman" w:hAnsi="Times New Roman" w:cs="Times New Roman"/>
                      <w:lang w:val="ro-RO"/>
                    </w:rPr>
                    <w:t>PS nu necesită revizie</w:t>
                  </w:r>
                </w:p>
              </w:txbxContent>
            </v:textbox>
          </v:rec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F27466">
      <w:pPr>
        <w:spacing w:after="0" w:line="240" w:lineRule="auto"/>
        <w:jc w:val="right"/>
        <w:rPr>
          <w:rFonts w:ascii="Times New Roman" w:hAnsi="Times New Roman" w:cs="Times New Roman"/>
          <w:b/>
          <w:bCs/>
          <w:sz w:val="24"/>
          <w:szCs w:val="24"/>
          <w:lang w:val="ro-RO"/>
        </w:rPr>
      </w:pPr>
      <w:r w:rsidRPr="00E05301">
        <w:rPr>
          <w:rFonts w:ascii="Times New Roman" w:hAnsi="Times New Roman" w:cs="Times New Roman"/>
          <w:b/>
          <w:bCs/>
          <w:sz w:val="24"/>
          <w:szCs w:val="24"/>
          <w:lang w:val="ro-RO"/>
        </w:rPr>
        <w:lastRenderedPageBreak/>
        <w:t>SEAQ_PO_XXX_01_A.01</w:t>
      </w:r>
    </w:p>
    <w:p w:rsidR="00F27466" w:rsidRPr="00E05301" w:rsidRDefault="00F27466" w:rsidP="00F27466">
      <w:pPr>
        <w:spacing w:after="0" w:line="240" w:lineRule="auto"/>
        <w:jc w:val="center"/>
        <w:rPr>
          <w:rFonts w:ascii="Times New Roman" w:hAnsi="Times New Roman" w:cs="Times New Roman"/>
          <w:bCs/>
          <w:sz w:val="24"/>
          <w:szCs w:val="24"/>
          <w:lang w:val="ro-RO"/>
        </w:rPr>
      </w:pPr>
    </w:p>
    <w:p w:rsidR="00F27466" w:rsidRPr="00E05301" w:rsidRDefault="00F27466" w:rsidP="00F27466">
      <w:pPr>
        <w:spacing w:after="0" w:line="240" w:lineRule="auto"/>
        <w:jc w:val="center"/>
        <w:rPr>
          <w:rFonts w:ascii="Times New Roman" w:hAnsi="Times New Roman" w:cs="Times New Roman"/>
          <w:b/>
          <w:bCs/>
          <w:sz w:val="24"/>
          <w:szCs w:val="24"/>
          <w:lang w:val="ro-RO"/>
        </w:rPr>
      </w:pPr>
      <w:r w:rsidRPr="00E05301">
        <w:rPr>
          <w:rFonts w:ascii="Times New Roman" w:hAnsi="Times New Roman" w:cs="Times New Roman"/>
          <w:b/>
          <w:bCs/>
          <w:sz w:val="24"/>
          <w:szCs w:val="24"/>
          <w:lang w:val="ro-RO"/>
        </w:rPr>
        <w:t xml:space="preserve">DIAGRAMA FLUX </w:t>
      </w:r>
    </w:p>
    <w:p w:rsidR="00F27466" w:rsidRPr="00E05301" w:rsidRDefault="00F27466" w:rsidP="00F27466">
      <w:pPr>
        <w:spacing w:after="0" w:line="240" w:lineRule="auto"/>
        <w:jc w:val="center"/>
        <w:rPr>
          <w:rFonts w:ascii="Times New Roman" w:hAnsi="Times New Roman" w:cs="Times New Roman"/>
          <w:b/>
          <w:bCs/>
          <w:sz w:val="24"/>
          <w:szCs w:val="24"/>
          <w:lang w:val="ro-RO"/>
        </w:rPr>
      </w:pPr>
      <w:r w:rsidRPr="00E05301">
        <w:rPr>
          <w:rFonts w:ascii="Times New Roman" w:hAnsi="Times New Roman" w:cs="Times New Roman"/>
          <w:b/>
          <w:bCs/>
          <w:sz w:val="24"/>
          <w:szCs w:val="24"/>
          <w:lang w:val="ro-RO"/>
        </w:rPr>
        <w:t>PENTRU REALIZAREA PROCEDURII OPERAȚIONALE</w:t>
      </w:r>
    </w:p>
    <w:p w:rsidR="00F27466" w:rsidRPr="00E05301" w:rsidRDefault="00F27466" w:rsidP="00F27466">
      <w:pPr>
        <w:spacing w:after="0" w:line="240" w:lineRule="auto"/>
        <w:rPr>
          <w:rFonts w:ascii="Times New Roman" w:hAnsi="Times New Roman" w:cs="Times New Roman"/>
          <w:lang w:val="ro-RO"/>
        </w:rPr>
      </w:pPr>
      <w:r w:rsidRPr="00E05301">
        <w:rPr>
          <w:rFonts w:ascii="Times New Roman" w:hAnsi="Times New Roman" w:cs="Times New Roman"/>
          <w:lang w:val="ro-RO"/>
        </w:rPr>
        <w:tab/>
      </w:r>
    </w:p>
    <w:p w:rsidR="00F27466" w:rsidRPr="00E05301" w:rsidRDefault="00441037" w:rsidP="00F27466">
      <w:pPr>
        <w:numPr>
          <w:ilvl w:val="0"/>
          <w:numId w:val="34"/>
        </w:numPr>
        <w:tabs>
          <w:tab w:val="clear" w:pos="2980"/>
          <w:tab w:val="num" w:pos="2610"/>
          <w:tab w:val="num" w:pos="3060"/>
        </w:tabs>
        <w:suppressAutoHyphens w:val="0"/>
        <w:spacing w:after="0" w:line="240" w:lineRule="auto"/>
        <w:ind w:left="1980" w:firstLine="1706"/>
        <w:rPr>
          <w:rFonts w:ascii="Times New Roman" w:hAnsi="Times New Roman" w:cs="Times New Roman"/>
          <w:lang w:val="ro-RO"/>
        </w:rPr>
      </w:pPr>
      <w:r>
        <w:rPr>
          <w:rFonts w:ascii="Times New Roman" w:hAnsi="Times New Roman" w:cs="Times New Roman"/>
          <w:lang w:val="ro-RO" w:eastAsia="ro-RO"/>
        </w:rPr>
        <w:pict>
          <v:shape id="_x0000_s1374" type="#_x0000_t32" style="position:absolute;left:0;text-align:left;margin-left:36.25pt;margin-top:266.7pt;width:22.6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b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">
            <v:stroke endarrow="block"/>
          </v:shape>
        </w:pict>
      </w:r>
      <w:r>
        <w:rPr>
          <w:rFonts w:ascii="Times New Roman" w:hAnsi="Times New Roman" w:cs="Times New Roman"/>
          <w:lang w:val="ro-RO" w:eastAsia="ro-RO"/>
        </w:rPr>
        <w:pict>
          <v:shape id="_x0000_s1373" type="#_x0000_t32" style="position:absolute;left:0;text-align:left;margin-left:122pt;margin-top:273.6pt;width:0;height:9.3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Pt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">
            <v:stroke endarrow="block"/>
          </v:shape>
        </w:pict>
      </w:r>
      <w:r>
        <w:rPr>
          <w:rFonts w:ascii="Times New Roman" w:hAnsi="Times New Roman" w:cs="Times New Roman"/>
          <w:lang w:val="ro-RO" w:eastAsia="ro-RO"/>
        </w:rPr>
        <w:pict>
          <v:shape id="_x0000_s1372" type="#_x0000_t32" style="position:absolute;left:0;text-align:left;margin-left:122pt;margin-top:112.2pt;width:0;height:10.8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Z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">
            <v:stroke endarrow="block"/>
          </v:shape>
        </w:pict>
      </w:r>
      <w:r>
        <w:rPr>
          <w:rFonts w:ascii="Times New Roman" w:hAnsi="Times New Roman" w:cs="Times New Roman"/>
          <w:lang w:val="ro-RO" w:eastAsia="ro-RO"/>
        </w:rPr>
        <w:pict>
          <v:shape id="_x0000_s1371" type="#_x0000_t32" style="position:absolute;left:0;text-align:left;margin-left:122.1pt;margin-top:59.4pt;width:0;height:32.4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c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3OM&#10;FOlhRo8Hr2NpNL2fB4YG4wpwrNTOhh7pST2bJ02/OaR01RHV8uj+cjYQnYWI5E1I2DgDdfbDJ83A&#10;h0CFSNepsX1ICUSgU5zK+TYVfvKIjocUTvMsyxd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">
            <v:stroke endarrow="block"/>
          </v:shape>
        </w:pict>
      </w:r>
      <w:r>
        <w:rPr>
          <w:rFonts w:ascii="Times New Roman" w:hAnsi="Times New Roman" w:cs="Times New Roman"/>
          <w:lang w:val="ro-RO" w:eastAsia="ro-RO"/>
        </w:rPr>
        <w:pict>
          <v:line id="_x0000_s1369" style="position:absolute;left:0;text-align:left;z-index:251759616;visibility:visible" from="148.3pt,236.05pt" to="148.3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lc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5FGk&#10;gx5theIoyx+COL1xBfhUamdDefSsns1W028OKV21RB14JPlyMRCYhYjkTUjYOAMp9v1nzcCHHL2O&#10;Sp0b2wVI0ACdY0Mu94bws0d0OKRwOpnOpnnsVUKKW5yxzn/iukPBKLEE0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">
            <v:stroke endarrow="block"/>
          </v:line>
        </w:pict>
      </w:r>
      <w:r>
        <w:rPr>
          <w:rFonts w:ascii="Times New Roman" w:hAnsi="Times New Roman" w:cs="Times New Roman"/>
          <w:lang w:val="ro-RO" w:eastAsia="ro-RO"/>
        </w:rPr>
        <w:pict>
          <v:line id="_x0000_s1368" style="position:absolute;left:0;text-align:left;flip:x;z-index:251758592;visibility:visible" from="122pt,180.25pt" to="122.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">
            <v:stroke endarrow="block"/>
          </v:line>
        </w:pict>
      </w:r>
      <w:r>
        <w:rPr>
          <w:rFonts w:ascii="Times New Roman" w:hAnsi="Times New Roman" w:cs="Times New Roman"/>
          <w:lang w:val="ro-RO" w:eastAsia="ro-RO"/>
        </w:rPr>
        <w:pict>
          <v:shape id="_x0000_s1367" type="#_x0000_t115" style="position:absolute;left:0;text-align:left;margin-left:83.6pt;margin-top:1.2pt;width:91.95pt;height:58.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" fillcolor="#fff2cc">
            <v:textbox style="mso-next-textbox:#_x0000_s1367">
              <w:txbxContent>
                <w:p w:rsidR="00DD41E1" w:rsidRPr="00F27466" w:rsidRDefault="00DD41E1" w:rsidP="00F27466">
                  <w:pPr>
                    <w:spacing w:after="0" w:line="240" w:lineRule="auto"/>
                    <w:rPr>
                      <w:rFonts w:ascii="Times New Roman" w:hAnsi="Times New Roman" w:cs="Times New Roman"/>
                      <w:b/>
                      <w:lang w:val="ro-RO"/>
                    </w:rPr>
                  </w:pPr>
                  <w:r w:rsidRPr="00F27466">
                    <w:rPr>
                      <w:rFonts w:ascii="Times New Roman" w:hAnsi="Times New Roman" w:cs="Times New Roman"/>
                      <w:b/>
                      <w:lang w:val="ro-RO"/>
                    </w:rPr>
                    <w:t>INTRĂRI</w:t>
                  </w:r>
                </w:p>
              </w:txbxContent>
            </v:textbox>
          </v:shape>
        </w:pict>
      </w:r>
      <w:r>
        <w:rPr>
          <w:rFonts w:ascii="Times New Roman" w:hAnsi="Times New Roman" w:cs="Times New Roman"/>
          <w:lang w:val="ro-RO" w:eastAsia="ro-RO"/>
        </w:rPr>
        <w:pict>
          <v:rect id="_x0000_s1365" style="position:absolute;left:0;text-align:left;margin-left:44.75pt;margin-top:122.75pt;width:289.5pt;height:58.8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">
            <v:textbox style="mso-next-textbox:#_x0000_s1365">
              <w:txbxContent>
                <w:p w:rsidR="00DD41E1" w:rsidRPr="00F27466" w:rsidRDefault="00DD41E1" w:rsidP="00F27466">
                  <w:pPr>
                    <w:numPr>
                      <w:ilvl w:val="0"/>
                      <w:numId w:val="36"/>
                    </w:numPr>
                    <w:tabs>
                      <w:tab w:val="clear" w:pos="720"/>
                      <w:tab w:val="num" w:pos="180"/>
                    </w:tabs>
                    <w:suppressAutoHyphens w:val="0"/>
                    <w:spacing w:after="0" w:line="240" w:lineRule="auto"/>
                    <w:ind w:left="180" w:hanging="180"/>
                    <w:rPr>
                      <w:rFonts w:ascii="Times New Roman" w:hAnsi="Times New Roman" w:cs="Times New Roman"/>
                    </w:rPr>
                  </w:pPr>
                  <w:r w:rsidRPr="00F27466">
                    <w:rPr>
                      <w:rFonts w:ascii="Times New Roman" w:hAnsi="Times New Roman" w:cs="Times New Roman"/>
                      <w:lang w:val="ro-RO"/>
                    </w:rPr>
                    <w:t xml:space="preserve">Preia </w:t>
                  </w:r>
                  <w:r w:rsidRPr="00F27466">
                    <w:rPr>
                      <w:rFonts w:ascii="Times New Roman" w:hAnsi="Times New Roman" w:cs="Times New Roman"/>
                      <w:i/>
                      <w:lang w:val="ro-RO"/>
                    </w:rPr>
                    <w:t>Lista</w:t>
                  </w:r>
                  <w:r w:rsidRPr="00F27466">
                    <w:rPr>
                      <w:rFonts w:ascii="Times New Roman" w:hAnsi="Times New Roman" w:cs="Times New Roman"/>
                      <w:i/>
                    </w:rPr>
                    <w:t xml:space="preserve"> </w:t>
                  </w:r>
                  <w:r w:rsidRPr="00F27466">
                    <w:rPr>
                      <w:rFonts w:ascii="Times New Roman" w:hAnsi="Times New Roman" w:cs="Times New Roman"/>
                      <w:i/>
                      <w:lang w:val="ro-RO"/>
                    </w:rPr>
                    <w:t>obiectivelor</w:t>
                  </w:r>
                  <w:r w:rsidRPr="00F27466">
                    <w:rPr>
                      <w:rFonts w:ascii="Times New Roman" w:hAnsi="Times New Roman" w:cs="Times New Roman"/>
                      <w:i/>
                    </w:rPr>
                    <w:t xml:space="preserve"> </w:t>
                  </w:r>
                  <w:r w:rsidRPr="00F27466">
                    <w:rPr>
                      <w:rFonts w:ascii="Times New Roman" w:hAnsi="Times New Roman" w:cs="Times New Roman"/>
                      <w:i/>
                      <w:lang w:val="ro-RO"/>
                    </w:rPr>
                    <w:t>specifice, a activităților și a riscurilor</w:t>
                  </w:r>
                </w:p>
                <w:p w:rsidR="00DD41E1" w:rsidRPr="00F27466" w:rsidRDefault="00DD41E1" w:rsidP="00F27466">
                  <w:pPr>
                    <w:numPr>
                      <w:ilvl w:val="0"/>
                      <w:numId w:val="36"/>
                    </w:numPr>
                    <w:tabs>
                      <w:tab w:val="clear" w:pos="720"/>
                      <w:tab w:val="num" w:pos="180"/>
                    </w:tabs>
                    <w:suppressAutoHyphens w:val="0"/>
                    <w:spacing w:after="0" w:line="240" w:lineRule="auto"/>
                    <w:ind w:left="180" w:hanging="180"/>
                    <w:rPr>
                      <w:rFonts w:ascii="Times New Roman" w:hAnsi="Times New Roman" w:cs="Times New Roman"/>
                    </w:rPr>
                  </w:pPr>
                  <w:r w:rsidRPr="00F27466">
                    <w:rPr>
                      <w:rFonts w:ascii="Times New Roman" w:hAnsi="Times New Roman" w:cs="Times New Roman"/>
                      <w:lang w:val="ro-RO"/>
                    </w:rPr>
                    <w:t>Stabileşte</w:t>
                  </w:r>
                  <w:r w:rsidRPr="00F27466">
                    <w:rPr>
                      <w:rFonts w:ascii="Times New Roman" w:hAnsi="Times New Roman" w:cs="Times New Roman"/>
                    </w:rPr>
                    <w:t xml:space="preserve"> </w:t>
                  </w:r>
                  <w:r w:rsidRPr="00F27466">
                    <w:rPr>
                      <w:rFonts w:ascii="Times New Roman" w:hAnsi="Times New Roman" w:cs="Times New Roman"/>
                      <w:lang w:val="ro-RO"/>
                    </w:rPr>
                    <w:t>Lista</w:t>
                  </w:r>
                  <w:r w:rsidRPr="00F27466">
                    <w:rPr>
                      <w:rFonts w:ascii="Times New Roman" w:hAnsi="Times New Roman" w:cs="Times New Roman"/>
                    </w:rPr>
                    <w:t xml:space="preserve"> PO</w:t>
                  </w:r>
                </w:p>
                <w:p w:rsidR="00DD41E1" w:rsidRPr="00F27466" w:rsidRDefault="00DD41E1" w:rsidP="00F27466">
                  <w:pPr>
                    <w:numPr>
                      <w:ilvl w:val="0"/>
                      <w:numId w:val="36"/>
                    </w:numPr>
                    <w:tabs>
                      <w:tab w:val="clear" w:pos="720"/>
                      <w:tab w:val="num" w:pos="180"/>
                    </w:tabs>
                    <w:suppressAutoHyphens w:val="0"/>
                    <w:spacing w:after="0" w:line="240" w:lineRule="auto"/>
                    <w:ind w:left="180" w:hanging="180"/>
                    <w:rPr>
                      <w:rFonts w:ascii="Times New Roman" w:hAnsi="Times New Roman" w:cs="Times New Roman"/>
                    </w:rPr>
                  </w:pPr>
                  <w:r w:rsidRPr="00F27466">
                    <w:rPr>
                      <w:rFonts w:ascii="Times New Roman" w:hAnsi="Times New Roman" w:cs="Times New Roman"/>
                      <w:lang w:val="ro-RO"/>
                    </w:rPr>
                    <w:t>Stabileşte</w:t>
                  </w:r>
                  <w:r w:rsidRPr="00F27466">
                    <w:rPr>
                      <w:rFonts w:ascii="Times New Roman" w:hAnsi="Times New Roman" w:cs="Times New Roman"/>
                    </w:rPr>
                    <w:t xml:space="preserve"> </w:t>
                  </w:r>
                  <w:r w:rsidRPr="00F27466">
                    <w:rPr>
                      <w:rFonts w:ascii="Times New Roman" w:hAnsi="Times New Roman" w:cs="Times New Roman"/>
                      <w:lang w:val="ro-RO"/>
                    </w:rPr>
                    <w:t>compartimentele</w:t>
                  </w:r>
                  <w:r w:rsidRPr="00F27466">
                    <w:rPr>
                      <w:rFonts w:ascii="Times New Roman" w:hAnsi="Times New Roman" w:cs="Times New Roman"/>
                    </w:rPr>
                    <w:t xml:space="preserve"> </w:t>
                  </w:r>
                  <w:r w:rsidRPr="00F27466">
                    <w:rPr>
                      <w:rFonts w:ascii="Times New Roman" w:hAnsi="Times New Roman" w:cs="Times New Roman"/>
                      <w:lang w:val="ro-RO"/>
                    </w:rPr>
                    <w:t>responsabile</w:t>
                  </w:r>
                  <w:r w:rsidRPr="00F27466">
                    <w:rPr>
                      <w:rFonts w:ascii="Times New Roman" w:hAnsi="Times New Roman" w:cs="Times New Roman"/>
                    </w:rPr>
                    <w:t xml:space="preserve"> </w:t>
                  </w:r>
                  <w:r w:rsidRPr="00F27466">
                    <w:rPr>
                      <w:rFonts w:ascii="Times New Roman" w:hAnsi="Times New Roman" w:cs="Times New Roman"/>
                      <w:lang w:val="ro-RO"/>
                    </w:rPr>
                    <w:t>pentru</w:t>
                  </w:r>
                  <w:r w:rsidRPr="00F27466">
                    <w:rPr>
                      <w:rFonts w:ascii="Times New Roman" w:hAnsi="Times New Roman" w:cs="Times New Roman"/>
                    </w:rPr>
                    <w:t xml:space="preserve"> </w:t>
                  </w:r>
                  <w:r w:rsidRPr="00F27466">
                    <w:rPr>
                      <w:rFonts w:ascii="Times New Roman" w:hAnsi="Times New Roman" w:cs="Times New Roman"/>
                      <w:lang w:val="ro-RO"/>
                    </w:rPr>
                    <w:t>elaborarea</w:t>
                  </w:r>
                  <w:r w:rsidRPr="00F27466">
                    <w:rPr>
                      <w:rFonts w:ascii="Times New Roman" w:hAnsi="Times New Roman" w:cs="Times New Roman"/>
                    </w:rPr>
                    <w:t xml:space="preserve"> PO </w:t>
                  </w:r>
                  <w:r w:rsidRPr="00F27466">
                    <w:rPr>
                      <w:rFonts w:ascii="Times New Roman" w:hAnsi="Times New Roman" w:cs="Times New Roman"/>
                      <w:lang w:val="ro-RO"/>
                    </w:rPr>
                    <w:t>şi</w:t>
                  </w:r>
                  <w:r w:rsidRPr="00F27466">
                    <w:rPr>
                      <w:rFonts w:ascii="Times New Roman" w:hAnsi="Times New Roman" w:cs="Times New Roman"/>
                    </w:rPr>
                    <w:t xml:space="preserve"> </w:t>
                  </w:r>
                  <w:r w:rsidRPr="00F27466">
                    <w:rPr>
                      <w:rFonts w:ascii="Times New Roman" w:hAnsi="Times New Roman" w:cs="Times New Roman"/>
                      <w:lang w:val="ro-RO"/>
                    </w:rPr>
                    <w:t>termenele limită</w:t>
                  </w:r>
                </w:p>
                <w:p w:rsidR="00DD41E1" w:rsidRPr="00F27466" w:rsidRDefault="00DD41E1" w:rsidP="00F27466">
                  <w:pPr>
                    <w:spacing w:after="0" w:line="240" w:lineRule="auto"/>
                    <w:rPr>
                      <w:rFonts w:ascii="Times New Roman" w:hAnsi="Times New Roman" w:cs="Times New Roman"/>
                    </w:rPr>
                  </w:pPr>
                </w:p>
              </w:txbxContent>
            </v:textbox>
          </v:rect>
        </w:pict>
      </w:r>
      <w:r>
        <w:rPr>
          <w:rFonts w:ascii="Times New Roman" w:hAnsi="Times New Roman" w:cs="Times New Roman"/>
          <w:lang w:val="ro-RO" w:eastAsia="ro-RO"/>
        </w:rPr>
        <w:pict>
          <v:shape id="_x0000_s1364" type="#_x0000_t114" style="position:absolute;left:0;text-align:left;margin-left:46.95pt;margin-top:200.95pt;width:150.15pt;height:40.7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" fillcolor="#fff2cc">
            <v:textbox style="mso-next-textbox:#_x0000_s1364">
              <w:txbxContent>
                <w:p w:rsidR="00DD41E1" w:rsidRPr="00F27466" w:rsidRDefault="00DD41E1" w:rsidP="00F27466">
                  <w:pPr>
                    <w:spacing w:after="0" w:line="240" w:lineRule="auto"/>
                    <w:jc w:val="center"/>
                    <w:rPr>
                      <w:rFonts w:ascii="Times New Roman" w:hAnsi="Times New Roman" w:cs="Times New Roman"/>
                      <w:lang w:val="ro-RO"/>
                    </w:rPr>
                  </w:pPr>
                  <w:r w:rsidRPr="00F27466">
                    <w:rPr>
                      <w:rFonts w:ascii="Times New Roman" w:hAnsi="Times New Roman" w:cs="Times New Roman"/>
                      <w:lang w:val="ro-RO"/>
                    </w:rPr>
                    <w:t>Lista</w:t>
                  </w:r>
                  <w:r w:rsidRPr="00F27466">
                    <w:rPr>
                      <w:rFonts w:ascii="Times New Roman" w:hAnsi="Times New Roman" w:cs="Times New Roman"/>
                    </w:rPr>
                    <w:t xml:space="preserve"> PO + </w:t>
                  </w:r>
                  <w:r w:rsidRPr="00F27466">
                    <w:rPr>
                      <w:rFonts w:ascii="Times New Roman" w:hAnsi="Times New Roman" w:cs="Times New Roman"/>
                      <w:lang w:val="ro-RO"/>
                    </w:rPr>
                    <w:t>structuri responsabile</w:t>
                  </w:r>
                </w:p>
                <w:p w:rsidR="00DD41E1" w:rsidRPr="00F27466" w:rsidRDefault="00DD41E1" w:rsidP="00F27466">
                  <w:pPr>
                    <w:spacing w:after="0" w:line="240" w:lineRule="auto"/>
                    <w:jc w:val="center"/>
                    <w:rPr>
                      <w:rFonts w:ascii="Times New Roman" w:hAnsi="Times New Roman" w:cs="Times New Roman"/>
                    </w:rPr>
                  </w:pPr>
                  <w:r w:rsidRPr="00F27466">
                    <w:rPr>
                      <w:rFonts w:ascii="Times New Roman" w:hAnsi="Times New Roman" w:cs="Times New Roman"/>
                    </w:rPr>
                    <w:t xml:space="preserve">+ </w:t>
                  </w:r>
                  <w:proofErr w:type="gramStart"/>
                  <w:r w:rsidRPr="00F27466">
                    <w:rPr>
                      <w:rFonts w:ascii="Times New Roman" w:hAnsi="Times New Roman" w:cs="Times New Roman"/>
                      <w:lang w:val="ro-RO"/>
                    </w:rPr>
                    <w:t>termene</w:t>
                  </w:r>
                  <w:proofErr w:type="gramEnd"/>
                </w:p>
                <w:p w:rsidR="00DD41E1" w:rsidRPr="00F27466" w:rsidRDefault="00DD41E1" w:rsidP="00F27466">
                  <w:pPr>
                    <w:spacing w:after="0" w:line="240" w:lineRule="auto"/>
                    <w:rPr>
                      <w:rFonts w:ascii="Times New Roman" w:hAnsi="Times New Roman" w:cs="Times New Roman"/>
                      <w:lang w:val="ro-RO"/>
                    </w:rPr>
                  </w:pPr>
                </w:p>
              </w:txbxContent>
            </v:textbox>
          </v:shape>
        </w:pict>
      </w:r>
      <w:r>
        <w:rPr>
          <w:rFonts w:ascii="Times New Roman" w:hAnsi="Times New Roman" w:cs="Times New Roman"/>
          <w:lang w:val="ro-RO" w:eastAsia="ro-RO"/>
        </w:rPr>
        <w:pict>
          <v:rect id="_x0000_s1363" style="position:absolute;left:0;text-align:left;margin-left:59pt;margin-top:255.9pt;width:311.7pt;height:1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" fillcolor="#9cc2e5">
            <v:textbox style="mso-next-textbox:#_x0000_s1363">
              <w:txbxContent>
                <w:p w:rsidR="00DD41E1" w:rsidRPr="00F27466" w:rsidRDefault="00DD41E1" w:rsidP="00F27466">
                  <w:pPr>
                    <w:numPr>
                      <w:ilvl w:val="0"/>
                      <w:numId w:val="37"/>
                    </w:numPr>
                    <w:suppressAutoHyphens w:val="0"/>
                    <w:spacing w:after="0" w:line="240" w:lineRule="auto"/>
                    <w:rPr>
                      <w:rFonts w:ascii="Times New Roman" w:hAnsi="Times New Roman" w:cs="Times New Roman"/>
                      <w:b/>
                      <w:bCs/>
                      <w:lang w:val="ro-RO"/>
                    </w:rPr>
                  </w:pPr>
                  <w:r w:rsidRPr="00F27466">
                    <w:rPr>
                      <w:rFonts w:ascii="Times New Roman" w:hAnsi="Times New Roman" w:cs="Times New Roman"/>
                      <w:b/>
                      <w:bCs/>
                      <w:lang w:val="ro-RO"/>
                    </w:rPr>
                    <w:t>COMPARTIMENTE UO – ELABORAREA  PO</w:t>
                  </w:r>
                </w:p>
                <w:p w:rsidR="00DD41E1" w:rsidRPr="00F27466" w:rsidRDefault="00DD41E1" w:rsidP="00F27466">
                  <w:pPr>
                    <w:spacing w:after="0" w:line="240" w:lineRule="auto"/>
                    <w:rPr>
                      <w:rFonts w:ascii="Times New Roman" w:hAnsi="Times New Roman" w:cs="Times New Roman"/>
                    </w:rPr>
                  </w:pPr>
                </w:p>
              </w:txbxContent>
            </v:textbox>
          </v:rect>
        </w:pict>
      </w:r>
      <w:r>
        <w:rPr>
          <w:rFonts w:ascii="Times New Roman" w:hAnsi="Times New Roman" w:cs="Times New Roman"/>
          <w:lang w:val="ro-RO" w:eastAsia="ro-RO"/>
        </w:rPr>
        <w:pict>
          <v:rect id="_x0000_s1362" style="position:absolute;left:0;text-align:left;margin-left:44.75pt;margin-top:91.3pt;width:285.15pt;height:21.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" fillcolor="#9cc2e5">
            <v:textbox style="mso-next-textbox:#_x0000_s1362">
              <w:txbxContent>
                <w:p w:rsidR="00DD41E1" w:rsidRPr="00F27466" w:rsidRDefault="00DD41E1" w:rsidP="00F27466">
                  <w:pPr>
                    <w:numPr>
                      <w:ilvl w:val="0"/>
                      <w:numId w:val="35"/>
                    </w:numPr>
                    <w:suppressAutoHyphens w:val="0"/>
                    <w:spacing w:after="0" w:line="240" w:lineRule="auto"/>
                    <w:jc w:val="center"/>
                    <w:rPr>
                      <w:rFonts w:ascii="Times New Roman" w:hAnsi="Times New Roman" w:cs="Times New Roman"/>
                      <w:b/>
                      <w:bCs/>
                    </w:rPr>
                  </w:pPr>
                  <w:r w:rsidRPr="00F27466">
                    <w:rPr>
                      <w:rFonts w:ascii="Times New Roman" w:hAnsi="Times New Roman" w:cs="Times New Roman"/>
                      <w:b/>
                      <w:bCs/>
                    </w:rPr>
                    <w:t>C</w:t>
                  </w:r>
                  <w:r w:rsidRPr="00F27466">
                    <w:rPr>
                      <w:rFonts w:ascii="Times New Roman" w:hAnsi="Times New Roman" w:cs="Times New Roman"/>
                      <w:b/>
                      <w:bCs/>
                      <w:lang w:val="ro-RO"/>
                    </w:rPr>
                    <w:t>ONDUCĂTOR COMPARTIMENT</w:t>
                  </w:r>
                  <w:r w:rsidRPr="00F27466">
                    <w:rPr>
                      <w:rFonts w:ascii="Times New Roman" w:hAnsi="Times New Roman" w:cs="Times New Roman"/>
                      <w:b/>
                      <w:bCs/>
                    </w:rPr>
                    <w:t xml:space="preserve"> - INIŢIEREA PO </w:t>
                  </w:r>
                </w:p>
              </w:txbxContent>
            </v:textbox>
          </v:rect>
        </w:pict>
      </w:r>
      <w:r w:rsidR="00F27466" w:rsidRPr="00E05301">
        <w:rPr>
          <w:rFonts w:ascii="Times New Roman" w:hAnsi="Times New Roman" w:cs="Times New Roman"/>
          <w:lang w:val="ro-RO"/>
        </w:rPr>
        <w:t xml:space="preserve">Acte normative (legi, hotărâri de guvern, ordine </w:t>
      </w:r>
      <w:proofErr w:type="spellStart"/>
      <w:r w:rsidR="00F27466" w:rsidRPr="00E05301">
        <w:rPr>
          <w:rFonts w:ascii="Times New Roman" w:hAnsi="Times New Roman" w:cs="Times New Roman"/>
          <w:lang w:val="ro-RO"/>
        </w:rPr>
        <w:t>etc</w:t>
      </w:r>
      <w:proofErr w:type="spellEnd"/>
      <w:r w:rsidR="00F27466" w:rsidRPr="00E05301">
        <w:rPr>
          <w:rFonts w:ascii="Times New Roman" w:hAnsi="Times New Roman" w:cs="Times New Roman"/>
          <w:lang w:val="ro-RO"/>
        </w:rPr>
        <w:t>);</w:t>
      </w:r>
    </w:p>
    <w:p w:rsidR="00F27466" w:rsidRPr="00E05301" w:rsidRDefault="00F27466" w:rsidP="00F27466">
      <w:pPr>
        <w:numPr>
          <w:ilvl w:val="0"/>
          <w:numId w:val="34"/>
        </w:numPr>
        <w:tabs>
          <w:tab w:val="num" w:pos="1980"/>
        </w:tabs>
        <w:suppressAutoHyphens w:val="0"/>
        <w:spacing w:after="0" w:line="240" w:lineRule="auto"/>
        <w:ind w:left="1980" w:firstLine="1706"/>
        <w:rPr>
          <w:rFonts w:ascii="Times New Roman" w:hAnsi="Times New Roman" w:cs="Times New Roman"/>
          <w:lang w:val="ro-RO"/>
        </w:rPr>
      </w:pPr>
      <w:r w:rsidRPr="00E05301">
        <w:rPr>
          <w:rFonts w:ascii="Times New Roman" w:hAnsi="Times New Roman" w:cs="Times New Roman"/>
          <w:lang w:val="ro-RO"/>
        </w:rPr>
        <w:t>Standarde de control intern/managerial;</w:t>
      </w:r>
    </w:p>
    <w:p w:rsidR="00F27466" w:rsidRPr="00E05301" w:rsidRDefault="00F27466" w:rsidP="00F27466">
      <w:pPr>
        <w:numPr>
          <w:ilvl w:val="0"/>
          <w:numId w:val="34"/>
        </w:numPr>
        <w:tabs>
          <w:tab w:val="num" w:pos="1980"/>
        </w:tabs>
        <w:suppressAutoHyphens w:val="0"/>
        <w:spacing w:after="0" w:line="240" w:lineRule="auto"/>
        <w:ind w:left="1980" w:firstLine="1706"/>
        <w:rPr>
          <w:rFonts w:ascii="Times New Roman" w:hAnsi="Times New Roman" w:cs="Times New Roman"/>
          <w:lang w:val="ro-RO"/>
        </w:rPr>
      </w:pPr>
      <w:r w:rsidRPr="00E05301">
        <w:rPr>
          <w:rFonts w:ascii="Times New Roman" w:hAnsi="Times New Roman" w:cs="Times New Roman"/>
          <w:lang w:val="ro-RO"/>
        </w:rPr>
        <w:t>Documente de politică publică, strategii politice;</w:t>
      </w:r>
    </w:p>
    <w:p w:rsidR="00266754" w:rsidRPr="00E05301" w:rsidRDefault="00F27466" w:rsidP="00953F3F">
      <w:pPr>
        <w:numPr>
          <w:ilvl w:val="0"/>
          <w:numId w:val="34"/>
        </w:numPr>
        <w:tabs>
          <w:tab w:val="num" w:pos="1980"/>
        </w:tabs>
        <w:suppressAutoHyphens w:val="0"/>
        <w:spacing w:after="0" w:line="240" w:lineRule="auto"/>
        <w:ind w:left="1980" w:firstLine="1706"/>
        <w:rPr>
          <w:rFonts w:ascii="Times New Roman" w:hAnsi="Times New Roman" w:cs="Times New Roman"/>
          <w:lang w:val="ro-RO"/>
        </w:rPr>
      </w:pPr>
      <w:r w:rsidRPr="00E05301">
        <w:rPr>
          <w:rFonts w:ascii="Times New Roman" w:hAnsi="Times New Roman" w:cs="Times New Roman"/>
          <w:lang w:val="ro-RO"/>
        </w:rPr>
        <w:t xml:space="preserve">Documente de management </w: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5A05DE" w:rsidRPr="00E05301" w:rsidRDefault="005A05DE"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77" type="#_x0000_t34" style="position:absolute;margin-left:-113.85pt;margin-top:156pt;width:300.2pt;height:.05pt;rotation:9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9ZEIQIAAD4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" adj=",-221486400,-3965"/>
        </w:pict>
      </w:r>
    </w:p>
    <w:p w:rsidR="00266754" w:rsidRPr="00E05301" w:rsidRDefault="00441037" w:rsidP="00953F3F">
      <w:pPr>
        <w:suppressAutoHyphens w:val="0"/>
        <w:spacing w:after="0" w:line="240" w:lineRule="auto"/>
        <w:rPr>
          <w:rFonts w:ascii="Times New Roman" w:hAnsi="Times New Roman" w:cs="Times New Roman"/>
          <w:sz w:val="24"/>
          <w:szCs w:val="24"/>
          <w:lang w:val="ro-RO"/>
        </w:rPr>
      </w:pPr>
      <w:r w:rsidRPr="00441037">
        <w:rPr>
          <w:rFonts w:ascii="Times New Roman" w:hAnsi="Times New Roman" w:cs="Times New Roman"/>
          <w:lang w:val="ro-RO" w:eastAsia="ro-RO"/>
        </w:rPr>
        <w:pict>
          <v:rect id="_x0000_s1366" style="position:absolute;margin-left:50.3pt;margin-top:8.1pt;width:468.9pt;height:230.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">
            <v:textbox style="mso-next-textbox:#_x0000_s1366">
              <w:txbxContent>
                <w:p w:rsidR="00DD41E1" w:rsidRPr="00F27466" w:rsidRDefault="00DD41E1" w:rsidP="00F27466">
                  <w:pPr>
                    <w:numPr>
                      <w:ilvl w:val="0"/>
                      <w:numId w:val="38"/>
                    </w:numPr>
                    <w:tabs>
                      <w:tab w:val="clear" w:pos="720"/>
                      <w:tab w:val="left" w:pos="0"/>
                      <w:tab w:val="left" w:pos="180"/>
                    </w:tabs>
                    <w:suppressAutoHyphens w:val="0"/>
                    <w:spacing w:after="0" w:line="240" w:lineRule="auto"/>
                    <w:ind w:left="0" w:firstLine="0"/>
                    <w:jc w:val="both"/>
                    <w:rPr>
                      <w:rFonts w:ascii="Times New Roman" w:hAnsi="Times New Roman" w:cs="Times New Roman"/>
                      <w:lang w:val="ro-RO"/>
                    </w:rPr>
                  </w:pPr>
                  <w:r w:rsidRPr="00F27466">
                    <w:rPr>
                      <w:rFonts w:ascii="Times New Roman" w:hAnsi="Times New Roman" w:cs="Times New Roman"/>
                      <w:lang w:val="ro-RO"/>
                    </w:rPr>
                    <w:t xml:space="preserve">Conducătorul structurii înaintează secretarului </w:t>
                  </w:r>
                  <w:r w:rsidRPr="00F27466">
                    <w:rPr>
                      <w:rFonts w:ascii="Times New Roman" w:hAnsi="Times New Roman" w:cs="Times New Roman"/>
                    </w:rPr>
                    <w:t>C-SCMI</w:t>
                  </w:r>
                  <w:r w:rsidRPr="00F27466">
                    <w:rPr>
                      <w:rFonts w:ascii="Times New Roman" w:hAnsi="Times New Roman" w:cs="Times New Roman"/>
                      <w:lang w:val="ro-RO"/>
                    </w:rPr>
                    <w:t xml:space="preserve"> PO pentru a verifica respectarea structurii SEAQ_PS_DAC_01;</w:t>
                  </w:r>
                </w:p>
                <w:p w:rsidR="00DD41E1" w:rsidRPr="00F27466" w:rsidRDefault="00DD41E1" w:rsidP="00F27466">
                  <w:pPr>
                    <w:numPr>
                      <w:ilvl w:val="0"/>
                      <w:numId w:val="38"/>
                    </w:numPr>
                    <w:tabs>
                      <w:tab w:val="clear" w:pos="720"/>
                      <w:tab w:val="left" w:pos="0"/>
                      <w:tab w:val="left" w:pos="180"/>
                    </w:tabs>
                    <w:suppressAutoHyphens w:val="0"/>
                    <w:spacing w:after="0" w:line="240" w:lineRule="auto"/>
                    <w:ind w:left="0" w:firstLine="0"/>
                    <w:jc w:val="both"/>
                    <w:rPr>
                      <w:rFonts w:ascii="Times New Roman" w:hAnsi="Times New Roman" w:cs="Times New Roman"/>
                      <w:lang w:val="ro-RO"/>
                    </w:rPr>
                  </w:pPr>
                  <w:r w:rsidRPr="00F27466">
                    <w:rPr>
                      <w:rFonts w:ascii="Times New Roman" w:hAnsi="Times New Roman" w:cs="Times New Roman"/>
                      <w:lang w:val="ro-RO"/>
                    </w:rPr>
                    <w:t>Retransmite secretarului C-SCMI PO modificată – 3 zile;</w:t>
                  </w:r>
                </w:p>
                <w:p w:rsidR="00DD41E1" w:rsidRPr="00F27466" w:rsidRDefault="00DD41E1" w:rsidP="00F27466">
                  <w:pPr>
                    <w:numPr>
                      <w:ilvl w:val="0"/>
                      <w:numId w:val="38"/>
                    </w:numPr>
                    <w:tabs>
                      <w:tab w:val="clear" w:pos="720"/>
                      <w:tab w:val="left" w:pos="0"/>
                      <w:tab w:val="left" w:pos="180"/>
                    </w:tabs>
                    <w:suppressAutoHyphens w:val="0"/>
                    <w:spacing w:after="0" w:line="240" w:lineRule="auto"/>
                    <w:ind w:left="0" w:firstLine="0"/>
                    <w:jc w:val="both"/>
                    <w:rPr>
                      <w:rFonts w:ascii="Times New Roman" w:hAnsi="Times New Roman" w:cs="Times New Roman"/>
                      <w:lang w:val="ro-RO"/>
                    </w:rPr>
                  </w:pPr>
                  <w:r w:rsidRPr="00F27466">
                    <w:rPr>
                      <w:rFonts w:ascii="Times New Roman" w:hAnsi="Times New Roman" w:cs="Times New Roman"/>
                      <w:lang w:val="ro-RO"/>
                    </w:rPr>
                    <w:t xml:space="preserve">Conducătorul structurii responsabile transmite PO structurilor care utilizează PO pentru aviz (conform </w:t>
                  </w:r>
                  <w:r w:rsidRPr="00F27466">
                    <w:rPr>
                      <w:rStyle w:val="BodyTextChar"/>
                      <w:rFonts w:ascii="Times New Roman" w:hAnsi="Times New Roman" w:cs="Times New Roman"/>
                      <w:lang w:val="ro-RO"/>
                    </w:rPr>
                    <w:t>SEAQ_PS_DAC_01_F.03</w:t>
                  </w:r>
                  <w:r w:rsidRPr="00F27466">
                    <w:rPr>
                      <w:rFonts w:ascii="Times New Roman" w:hAnsi="Times New Roman" w:cs="Times New Roman"/>
                      <w:lang w:val="ro-RO"/>
                    </w:rPr>
                    <w:t>) – 5 zile;</w:t>
                  </w:r>
                </w:p>
                <w:p w:rsidR="00DD41E1" w:rsidRPr="00F27466" w:rsidRDefault="00DD41E1" w:rsidP="00F27466">
                  <w:pPr>
                    <w:numPr>
                      <w:ilvl w:val="0"/>
                      <w:numId w:val="38"/>
                    </w:numPr>
                    <w:tabs>
                      <w:tab w:val="clear" w:pos="720"/>
                      <w:tab w:val="num" w:pos="180"/>
                      <w:tab w:val="left" w:pos="270"/>
                    </w:tabs>
                    <w:suppressAutoHyphens w:val="0"/>
                    <w:spacing w:after="0" w:line="240" w:lineRule="auto"/>
                    <w:ind w:left="180" w:hanging="180"/>
                    <w:jc w:val="both"/>
                    <w:rPr>
                      <w:rFonts w:ascii="Times New Roman" w:hAnsi="Times New Roman" w:cs="Times New Roman"/>
                      <w:lang w:val="ro-RO"/>
                    </w:rPr>
                  </w:pPr>
                  <w:r w:rsidRPr="00F27466">
                    <w:rPr>
                      <w:rFonts w:ascii="Times New Roman" w:hAnsi="Times New Roman" w:cs="Times New Roman"/>
                      <w:lang w:val="ro-RO"/>
                    </w:rPr>
                    <w:t xml:space="preserve">Persoana responsabilă elaborează </w:t>
                  </w:r>
                  <w:r w:rsidRPr="00F27466">
                    <w:rPr>
                      <w:rFonts w:ascii="Times New Roman" w:hAnsi="Times New Roman" w:cs="Times New Roman"/>
                      <w:i/>
                      <w:lang w:val="ro-RO"/>
                    </w:rPr>
                    <w:t>Diagrama Flux</w:t>
                  </w:r>
                  <w:r w:rsidRPr="00F27466">
                    <w:rPr>
                      <w:rFonts w:ascii="Times New Roman" w:hAnsi="Times New Roman" w:cs="Times New Roman"/>
                      <w:lang w:val="ro-RO"/>
                    </w:rPr>
                    <w:t xml:space="preserve"> a PO pe care o discută cu conducătorul structurii pentru obținerea acordului pentru începerea elaborării procedurii;</w:t>
                  </w:r>
                </w:p>
                <w:p w:rsidR="00DD41E1" w:rsidRPr="00F27466" w:rsidRDefault="00DD41E1" w:rsidP="00F27466">
                  <w:pPr>
                    <w:numPr>
                      <w:ilvl w:val="0"/>
                      <w:numId w:val="38"/>
                    </w:numPr>
                    <w:tabs>
                      <w:tab w:val="clear" w:pos="720"/>
                      <w:tab w:val="num" w:pos="180"/>
                      <w:tab w:val="left" w:pos="270"/>
                    </w:tabs>
                    <w:suppressAutoHyphens w:val="0"/>
                    <w:spacing w:after="0" w:line="240" w:lineRule="auto"/>
                    <w:ind w:left="180" w:hanging="180"/>
                    <w:jc w:val="both"/>
                    <w:rPr>
                      <w:rFonts w:ascii="Times New Roman" w:hAnsi="Times New Roman" w:cs="Times New Roman"/>
                      <w:lang w:val="ro-RO"/>
                    </w:rPr>
                  </w:pPr>
                  <w:r w:rsidRPr="00F27466">
                    <w:rPr>
                      <w:rFonts w:ascii="Times New Roman" w:hAnsi="Times New Roman" w:cs="Times New Roman"/>
                      <w:lang w:val="ro-RO"/>
                    </w:rPr>
                    <w:t xml:space="preserve"> Persoanele responsabile elaborează PO şi o înaintează spre verificare conducătorului, în conformitate cu Diagrama Flux discutată și SEAQ_PS_DAC_01, la termenele stabilite, în baza OSGG nr. 400/2015</w:t>
                  </w:r>
                  <w:r w:rsidRPr="00F27466">
                    <w:rPr>
                      <w:rFonts w:ascii="Times New Roman" w:hAnsi="Times New Roman" w:cs="Times New Roman"/>
                      <w:i/>
                      <w:lang w:val="ro-RO"/>
                    </w:rPr>
                    <w:t xml:space="preserve">, </w:t>
                  </w:r>
                  <w:r w:rsidRPr="00F27466">
                    <w:rPr>
                      <w:rFonts w:ascii="Times New Roman" w:hAnsi="Times New Roman" w:cs="Times New Roman"/>
                      <w:lang w:val="ro-RO"/>
                    </w:rPr>
                    <w:t>astfel:</w:t>
                  </w:r>
                </w:p>
                <w:p w:rsidR="00DD41E1" w:rsidRPr="00F27466" w:rsidRDefault="00DD41E1" w:rsidP="00F27466">
                  <w:pPr>
                    <w:pStyle w:val="ListParagraph"/>
                    <w:numPr>
                      <w:ilvl w:val="0"/>
                      <w:numId w:val="45"/>
                    </w:numPr>
                    <w:suppressAutoHyphens w:val="0"/>
                    <w:spacing w:after="0" w:line="240" w:lineRule="auto"/>
                    <w:jc w:val="both"/>
                    <w:rPr>
                      <w:rFonts w:ascii="Times New Roman" w:hAnsi="Times New Roman" w:cs="Times New Roman"/>
                      <w:lang w:val="ro-RO"/>
                    </w:rPr>
                  </w:pPr>
                  <w:r w:rsidRPr="00F27466">
                    <w:rPr>
                      <w:rFonts w:ascii="Times New Roman" w:hAnsi="Times New Roman" w:cs="Times New Roman"/>
                      <w:lang w:val="ro-RO"/>
                    </w:rPr>
                    <w:t>stabilirea cadrului legislativ şi normativ</w:t>
                  </w:r>
                  <w:r w:rsidRPr="00F27466">
                    <w:rPr>
                      <w:rFonts w:ascii="Times New Roman" w:hAnsi="Times New Roman" w:cs="Times New Roman"/>
                      <w:b/>
                      <w:lang w:val="ro-RO"/>
                    </w:rPr>
                    <w:t xml:space="preserve"> </w:t>
                  </w:r>
                  <w:r w:rsidRPr="00F27466">
                    <w:rPr>
                      <w:rFonts w:ascii="Times New Roman" w:hAnsi="Times New Roman" w:cs="Times New Roman"/>
                      <w:lang w:val="ro-RO"/>
                    </w:rPr>
                    <w:t>care reglementează domeniul de activitate;</w:t>
                  </w:r>
                </w:p>
                <w:p w:rsidR="00DD41E1" w:rsidRPr="00F27466" w:rsidRDefault="00DD41E1" w:rsidP="00F27466">
                  <w:pPr>
                    <w:pStyle w:val="ListParagraph"/>
                    <w:numPr>
                      <w:ilvl w:val="0"/>
                      <w:numId w:val="45"/>
                    </w:numPr>
                    <w:suppressAutoHyphens w:val="0"/>
                    <w:spacing w:after="0" w:line="240" w:lineRule="auto"/>
                    <w:jc w:val="both"/>
                    <w:rPr>
                      <w:rFonts w:ascii="Times New Roman" w:hAnsi="Times New Roman" w:cs="Times New Roman"/>
                      <w:lang w:val="ro-RO"/>
                    </w:rPr>
                  </w:pPr>
                  <w:r w:rsidRPr="00F27466">
                    <w:rPr>
                      <w:rFonts w:ascii="Times New Roman" w:hAnsi="Times New Roman" w:cs="Times New Roman"/>
                      <w:lang w:val="ro-RO"/>
                    </w:rPr>
                    <w:t xml:space="preserve">implementarea activității de control intern/managerial pe fluxul proceselor în punctele cheie pe baza analizei </w:t>
                  </w:r>
                  <w:r w:rsidRPr="00F27466">
                    <w:rPr>
                      <w:rFonts w:ascii="Times New Roman" w:hAnsi="Times New Roman" w:cs="Times New Roman"/>
                      <w:i/>
                      <w:lang w:val="ro-RO"/>
                    </w:rPr>
                    <w:t>Registrului riscurilor</w:t>
                  </w:r>
                  <w:r w:rsidRPr="00F27466">
                    <w:rPr>
                      <w:rFonts w:ascii="Times New Roman" w:hAnsi="Times New Roman" w:cs="Times New Roman"/>
                      <w:lang w:val="ro-RO"/>
                    </w:rPr>
                    <w:t xml:space="preserve"> al compartimentului la activitatea respectivă;</w:t>
                  </w:r>
                </w:p>
                <w:p w:rsidR="00DD41E1" w:rsidRPr="00F27466" w:rsidRDefault="00DD41E1" w:rsidP="00F27466">
                  <w:pPr>
                    <w:pStyle w:val="ListParagraph"/>
                    <w:numPr>
                      <w:ilvl w:val="0"/>
                      <w:numId w:val="45"/>
                    </w:numPr>
                    <w:suppressAutoHyphens w:val="0"/>
                    <w:spacing w:after="0" w:line="240" w:lineRule="auto"/>
                    <w:jc w:val="both"/>
                    <w:rPr>
                      <w:rFonts w:ascii="Times New Roman" w:hAnsi="Times New Roman" w:cs="Times New Roman"/>
                      <w:lang w:val="ro-RO"/>
                    </w:rPr>
                  </w:pPr>
                  <w:r w:rsidRPr="00F27466">
                    <w:rPr>
                      <w:rFonts w:ascii="Times New Roman" w:hAnsi="Times New Roman" w:cs="Times New Roman"/>
                      <w:iCs/>
                      <w:lang w:val="ro-RO"/>
                    </w:rPr>
                    <w:t>urmărește stabilirea responsabilităţilor</w:t>
                  </w:r>
                  <w:r w:rsidRPr="00F27466">
                    <w:rPr>
                      <w:rFonts w:ascii="Times New Roman" w:hAnsi="Times New Roman" w:cs="Times New Roman"/>
                      <w:b/>
                      <w:iCs/>
                      <w:lang w:val="ro-RO"/>
                    </w:rPr>
                    <w:t xml:space="preserve"> </w:t>
                  </w:r>
                  <w:r w:rsidRPr="00F27466">
                    <w:rPr>
                      <w:rFonts w:ascii="Times New Roman" w:hAnsi="Times New Roman" w:cs="Times New Roman"/>
                      <w:iCs/>
                      <w:lang w:val="ro-RO"/>
                    </w:rPr>
                    <w:t>pe fazele procesului: de întocmire, avizare, aprobare şi pe nivele de  execuţie;</w:t>
                  </w:r>
                </w:p>
                <w:p w:rsidR="00DD41E1" w:rsidRPr="00F27466" w:rsidRDefault="00DD41E1" w:rsidP="00F27466">
                  <w:pPr>
                    <w:pStyle w:val="ListParagraph"/>
                    <w:numPr>
                      <w:ilvl w:val="0"/>
                      <w:numId w:val="45"/>
                    </w:numPr>
                    <w:suppressAutoHyphens w:val="0"/>
                    <w:spacing w:after="0" w:line="240" w:lineRule="auto"/>
                    <w:jc w:val="both"/>
                    <w:rPr>
                      <w:rFonts w:ascii="Times New Roman" w:hAnsi="Times New Roman" w:cs="Times New Roman"/>
                      <w:lang w:val="ro-RO"/>
                    </w:rPr>
                  </w:pPr>
                  <w:r w:rsidRPr="00F27466">
                    <w:rPr>
                      <w:rFonts w:ascii="Times New Roman" w:hAnsi="Times New Roman" w:cs="Times New Roman"/>
                      <w:lang w:val="ro-RO"/>
                    </w:rPr>
                    <w:t>a</w:t>
                  </w:r>
                  <w:r w:rsidRPr="00F27466">
                    <w:rPr>
                      <w:rFonts w:ascii="Times New Roman" w:hAnsi="Times New Roman" w:cs="Times New Roman"/>
                      <w:iCs/>
                      <w:lang w:val="ro-RO"/>
                    </w:rPr>
                    <w:t>sigură transpunerea corectă a datelor în sistemele informatizate;</w:t>
                  </w:r>
                </w:p>
                <w:p w:rsidR="00DD41E1" w:rsidRPr="00F27466" w:rsidRDefault="00DD41E1" w:rsidP="00F27466">
                  <w:pPr>
                    <w:pStyle w:val="ListParagraph"/>
                    <w:numPr>
                      <w:ilvl w:val="0"/>
                      <w:numId w:val="45"/>
                    </w:numPr>
                    <w:suppressAutoHyphens w:val="0"/>
                    <w:spacing w:after="0" w:line="240" w:lineRule="auto"/>
                    <w:jc w:val="both"/>
                    <w:rPr>
                      <w:rFonts w:ascii="Times New Roman" w:hAnsi="Times New Roman" w:cs="Times New Roman"/>
                      <w:lang w:val="ro-RO"/>
                    </w:rPr>
                  </w:pPr>
                  <w:r w:rsidRPr="00F27466">
                    <w:rPr>
                      <w:rFonts w:ascii="Times New Roman" w:hAnsi="Times New Roman" w:cs="Times New Roman"/>
                      <w:bCs/>
                      <w:lang w:val="ro-RO"/>
                    </w:rPr>
                    <w:t>asigură existenţa componentei de actualizare/revizie și arhivare a procedurilor.</w:t>
                  </w:r>
                </w:p>
              </w:txbxContent>
            </v:textbox>
          </v:rec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398" o:spid="_x0000_s1376" type="#_x0000_t32" style="position:absolute;margin-left:359.55pt;margin-top:32.85pt;width:49.9pt;height:0;rotation:9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nQ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" adj="-174791,-1,-174791">
            <v:stroke endarrow="block"/>
          </v:shape>
        </w:pict>
      </w:r>
      <w:r w:rsidRPr="00441037">
        <w:rPr>
          <w:rFonts w:ascii="Times New Roman" w:hAnsi="Times New Roman" w:cs="Times New Roman"/>
          <w:lang w:val="ro-RO" w:eastAsia="ro-RO"/>
        </w:rPr>
        <w:pict>
          <v:shape id="AutoShape 426" o:spid="_x0000_s1375" type="#_x0000_t32" style="position:absolute;margin-left:220.35pt;margin-top:3.75pt;width:0;height:18.1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">
            <v:stroke endarrow="block"/>
          </v:shape>
        </w:pict>
      </w:r>
    </w:p>
    <w:p w:rsidR="00266754" w:rsidRPr="00E05301" w:rsidRDefault="00441037" w:rsidP="00953F3F">
      <w:pPr>
        <w:suppressAutoHyphens w:val="0"/>
        <w:spacing w:after="0" w:line="240" w:lineRule="auto"/>
        <w:rPr>
          <w:rFonts w:ascii="Times New Roman" w:hAnsi="Times New Roman" w:cs="Times New Roman"/>
          <w:sz w:val="24"/>
          <w:szCs w:val="24"/>
          <w:lang w:val="ro-RO"/>
        </w:rPr>
      </w:pPr>
      <w:r w:rsidRPr="00441037">
        <w:rPr>
          <w:rFonts w:ascii="Times New Roman" w:hAnsi="Times New Roman" w:cs="Times New Roman"/>
          <w:lang w:val="ro-RO" w:eastAsia="ro-RO"/>
        </w:rPr>
        <w:pict>
          <v:rect id="_x0000_s1370" style="position:absolute;margin-left:74pt;margin-top:8.1pt;width:255.9pt;height:31.9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" fillcolor="#9cc2e5">
            <v:textbox style="mso-next-textbox:#_x0000_s1370">
              <w:txbxContent>
                <w:p w:rsidR="00DD41E1" w:rsidRPr="00F27466" w:rsidRDefault="00DD41E1" w:rsidP="00F27466">
                  <w:pPr>
                    <w:spacing w:after="0" w:line="240" w:lineRule="auto"/>
                    <w:jc w:val="center"/>
                    <w:rPr>
                      <w:rFonts w:ascii="Times New Roman" w:hAnsi="Times New Roman" w:cs="Times New Roman"/>
                      <w:b/>
                      <w:bCs/>
                      <w:lang w:val="ro-RO"/>
                    </w:rPr>
                  </w:pPr>
                  <w:r w:rsidRPr="00F27466">
                    <w:rPr>
                      <w:rFonts w:ascii="Times New Roman" w:hAnsi="Times New Roman" w:cs="Times New Roman"/>
                      <w:b/>
                      <w:bCs/>
                      <w:lang w:val="ro-RO"/>
                    </w:rPr>
                    <w:t xml:space="preserve">SECRETARUL </w:t>
                  </w:r>
                  <w:r w:rsidRPr="00F27466">
                    <w:rPr>
                      <w:rFonts w:ascii="Times New Roman" w:hAnsi="Times New Roman" w:cs="Times New Roman"/>
                    </w:rPr>
                    <w:t>C-SCMI</w:t>
                  </w:r>
                </w:p>
              </w:txbxContent>
            </v:textbox>
          </v:rec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line id="_x0000_s1379" style="position:absolute;z-index:251769856;visibility:visible" from="214.45pt,12.25pt" to="214.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Rc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phpEi&#10;HfRoKxRH2eNDEKc3rgCfSu1sKI+e1bPZavrNIaWrlqgDjyRfLgYCsxCRvAkJG2cgxb7/pBn4kKPX&#10;UalzY7sACRqgc2zI5d4QfvaIDocUTrN8Pl3E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">
            <v:stroke endarrow="block"/>
          </v:line>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_x0000_s1382" style="position:absolute;margin-left:46.3pt;margin-top:12.5pt;width:276.15pt;height:76.9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">
            <v:textbox style="mso-next-textbox:#_x0000_s1382">
              <w:txbxContent>
                <w:p w:rsidR="00DD41E1" w:rsidRPr="00F32228" w:rsidRDefault="00DD41E1" w:rsidP="00F32228">
                  <w:pPr>
                    <w:pStyle w:val="ListParagraph"/>
                    <w:numPr>
                      <w:ilvl w:val="0"/>
                      <w:numId w:val="47"/>
                    </w:numPr>
                    <w:suppressAutoHyphens w:val="0"/>
                    <w:spacing w:after="0" w:line="240" w:lineRule="auto"/>
                    <w:ind w:left="284" w:hanging="284"/>
                    <w:rPr>
                      <w:rFonts w:ascii="Times New Roman" w:hAnsi="Times New Roman" w:cs="Times New Roman"/>
                      <w:lang w:val="ro-RO"/>
                    </w:rPr>
                  </w:pPr>
                  <w:r w:rsidRPr="00F32228">
                    <w:rPr>
                      <w:rFonts w:ascii="Times New Roman" w:hAnsi="Times New Roman" w:cs="Times New Roman"/>
                      <w:lang w:val="ro-RO"/>
                    </w:rPr>
                    <w:t xml:space="preserve">Primește PO (conform </w:t>
                  </w:r>
                  <w:r w:rsidRPr="00F32228">
                    <w:rPr>
                      <w:rStyle w:val="BodyTextChar"/>
                      <w:rFonts w:ascii="Times New Roman" w:hAnsi="Times New Roman" w:cs="Times New Roman"/>
                    </w:rPr>
                    <w:t>SEAQ_PS_DAC_01_F.03</w:t>
                  </w:r>
                  <w:r w:rsidRPr="00F32228">
                    <w:rPr>
                      <w:rFonts w:ascii="Times New Roman" w:hAnsi="Times New Roman" w:cs="Times New Roman"/>
                      <w:lang w:val="ro-RO"/>
                    </w:rPr>
                    <w:t>) de la structura responsabilă;</w:t>
                  </w:r>
                </w:p>
                <w:p w:rsidR="00DD41E1" w:rsidRPr="00F32228" w:rsidRDefault="00DD41E1" w:rsidP="00F32228">
                  <w:pPr>
                    <w:pStyle w:val="ListParagraph"/>
                    <w:numPr>
                      <w:ilvl w:val="0"/>
                      <w:numId w:val="47"/>
                    </w:numPr>
                    <w:tabs>
                      <w:tab w:val="left" w:pos="90"/>
                    </w:tabs>
                    <w:suppressAutoHyphens w:val="0"/>
                    <w:spacing w:after="0" w:line="240" w:lineRule="auto"/>
                    <w:ind w:left="284" w:hanging="284"/>
                    <w:rPr>
                      <w:rFonts w:ascii="Times New Roman" w:hAnsi="Times New Roman" w:cs="Times New Roman"/>
                      <w:lang w:val="ro-RO"/>
                    </w:rPr>
                  </w:pPr>
                  <w:r w:rsidRPr="00F32228">
                    <w:rPr>
                      <w:rFonts w:ascii="Times New Roman" w:hAnsi="Times New Roman" w:cs="Times New Roman"/>
                      <w:lang w:val="ro-RO"/>
                    </w:rPr>
                    <w:t xml:space="preserve">Înregistrează PO în </w:t>
                  </w:r>
                  <w:r w:rsidRPr="00F32228">
                    <w:rPr>
                      <w:rFonts w:ascii="Times New Roman" w:hAnsi="Times New Roman" w:cs="Times New Roman"/>
                      <w:i/>
                      <w:lang w:val="ro-RO"/>
                    </w:rPr>
                    <w:t>Registrul procedurilor;</w:t>
                  </w:r>
                </w:p>
                <w:p w:rsidR="00DD41E1" w:rsidRPr="00F32228" w:rsidRDefault="00DD41E1" w:rsidP="00F32228">
                  <w:pPr>
                    <w:pStyle w:val="ListParagraph"/>
                    <w:numPr>
                      <w:ilvl w:val="0"/>
                      <w:numId w:val="47"/>
                    </w:numPr>
                    <w:tabs>
                      <w:tab w:val="left" w:pos="-142"/>
                    </w:tabs>
                    <w:suppressAutoHyphens w:val="0"/>
                    <w:spacing w:after="0" w:line="240" w:lineRule="auto"/>
                    <w:ind w:left="284" w:hanging="284"/>
                    <w:jc w:val="both"/>
                    <w:rPr>
                      <w:rFonts w:ascii="Times New Roman" w:hAnsi="Times New Roman" w:cs="Times New Roman"/>
                      <w:lang w:val="ro-RO"/>
                    </w:rPr>
                  </w:pPr>
                  <w:r w:rsidRPr="00F32228">
                    <w:rPr>
                      <w:rFonts w:ascii="Times New Roman" w:hAnsi="Times New Roman" w:cs="Times New Roman"/>
                      <w:lang w:val="ro-RO"/>
                    </w:rPr>
                    <w:t>Verifică dacă noua PO respectă formatul  Procedurii privind elaborarea procedurilor SEAQ_PS_DAC_01.</w:t>
                  </w:r>
                </w:p>
              </w:txbxContent>
            </v:textbox>
          </v:rect>
        </w:pict>
      </w:r>
      <w:r>
        <w:rPr>
          <w:rFonts w:ascii="Times New Roman" w:hAnsi="Times New Roman" w:cs="Times New Roman"/>
          <w:sz w:val="24"/>
          <w:szCs w:val="24"/>
          <w:lang w:val="ro-RO" w:eastAsia="ro-RO"/>
        </w:rPr>
        <w:pict>
          <v:shape id="_x0000_s1409" type="#_x0000_t32" style="position:absolute;margin-left:307.6pt;margin-top:225.05pt;width:2.5pt;height:0;flip:x;z-index:251800576" o:connectortype="straight"/>
        </w:pict>
      </w:r>
      <w:r>
        <w:rPr>
          <w:rFonts w:ascii="Times New Roman" w:hAnsi="Times New Roman" w:cs="Times New Roman"/>
          <w:sz w:val="24"/>
          <w:szCs w:val="24"/>
          <w:lang w:val="ro-RO" w:eastAsia="ro-RO"/>
        </w:rPr>
        <w:pict>
          <v:shape id="_x0000_s1408" type="#_x0000_t32" style="position:absolute;margin-left:448.9pt;margin-top:225.05pt;width:.05pt;height:48.5pt;flip:x y;z-index:251799552" o:connectortype="straight">
            <v:stroke startarrow="block"/>
          </v:shape>
        </w:pict>
      </w:r>
      <w:r>
        <w:rPr>
          <w:rFonts w:ascii="Times New Roman" w:hAnsi="Times New Roman" w:cs="Times New Roman"/>
          <w:sz w:val="24"/>
          <w:szCs w:val="24"/>
          <w:lang w:val="ro-RO" w:eastAsia="ro-RO"/>
        </w:rPr>
        <w:pict>
          <v:shape id="_x0000_s1407" type="#_x0000_t32" style="position:absolute;margin-left:291pt;margin-top:402pt;width:160.2pt;height:0;flip:x;z-index:251798528" o:connectortype="straight">
            <v:stroke endarrow="block"/>
          </v:shape>
        </w:pict>
      </w:r>
      <w:r>
        <w:rPr>
          <w:rFonts w:ascii="Times New Roman" w:hAnsi="Times New Roman" w:cs="Times New Roman"/>
          <w:sz w:val="24"/>
          <w:szCs w:val="24"/>
          <w:lang w:val="ro-RO" w:eastAsia="ro-RO"/>
        </w:rPr>
        <w:pict>
          <v:shape id="_x0000_s1406" type="#_x0000_t32" style="position:absolute;margin-left:204pt;margin-top:225.05pt;width:0;height:153.8pt;z-index:251797504" o:connectortype="straight">
            <v:stroke endarrow="block"/>
          </v:shape>
        </w:pict>
      </w:r>
      <w:r>
        <w:rPr>
          <w:rFonts w:ascii="Times New Roman" w:hAnsi="Times New Roman" w:cs="Times New Roman"/>
          <w:sz w:val="24"/>
          <w:szCs w:val="24"/>
          <w:lang w:val="ro-RO" w:eastAsia="ro-RO"/>
        </w:rPr>
        <w:pict>
          <v:shape id="_x0000_s1405" type="#_x0000_t32" style="position:absolute;margin-left:204pt;margin-top:225.05pt;width:120.15pt;height:0;flip:x;z-index:251796480" o:connectortype="straight"/>
        </w:pict>
      </w:r>
      <w:r>
        <w:rPr>
          <w:rFonts w:ascii="Times New Roman" w:hAnsi="Times New Roman" w:cs="Times New Roman"/>
          <w:sz w:val="24"/>
          <w:szCs w:val="24"/>
          <w:lang w:val="ro-RO" w:eastAsia="ro-RO"/>
        </w:rPr>
        <w:pict>
          <v:shape id="_x0000_s1404" type="#_x0000_t32" style="position:absolute;margin-left:109.25pt;margin-top:406.75pt;width:16.15pt;height:0;z-index:251795456" o:connectortype="straight">
            <v:stroke endarrow="block"/>
          </v:shape>
        </w:pict>
      </w:r>
      <w:r>
        <w:rPr>
          <w:rFonts w:ascii="Times New Roman" w:hAnsi="Times New Roman" w:cs="Times New Roman"/>
          <w:sz w:val="24"/>
          <w:szCs w:val="24"/>
          <w:lang w:val="ro-RO" w:eastAsia="ro-RO"/>
        </w:rPr>
        <w:pict>
          <v:shape id="_x0000_s1402" type="#_x0000_t32" style="position:absolute;margin-left:37.5pt;margin-top:6pt;width:0;height:167.4pt;flip:y;z-index:251793408" o:connectortype="straight">
            <v:stroke endarrow="block"/>
          </v:shape>
        </w:pict>
      </w:r>
      <w:r>
        <w:rPr>
          <w:rFonts w:ascii="Times New Roman" w:hAnsi="Times New Roman" w:cs="Times New Roman"/>
          <w:sz w:val="24"/>
          <w:szCs w:val="24"/>
          <w:lang w:val="ro-RO" w:eastAsia="ro-RO"/>
        </w:rPr>
        <w:pict>
          <v:shape id="_x0000_s1401" type="#_x0000_t32" style="position:absolute;margin-left:37.5pt;margin-top:173.4pt;width:20.25pt;height:0;flip:x;z-index:251792384" o:connectortype="straight"/>
        </w:pict>
      </w:r>
      <w:r>
        <w:rPr>
          <w:rFonts w:ascii="Times New Roman" w:hAnsi="Times New Roman" w:cs="Times New Roman"/>
          <w:sz w:val="24"/>
          <w:szCs w:val="24"/>
          <w:lang w:val="ro-RO" w:eastAsia="ro-RO"/>
        </w:rPr>
        <w:pict>
          <v:shape id="_x0000_s1400" type="#_x0000_t32" style="position:absolute;margin-left:386.2pt;margin-top:3.8pt;width:0;height:44.5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3ENA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">
            <v:stroke endarrow="block"/>
          </v:shape>
        </w:pict>
      </w:r>
      <w:r>
        <w:rPr>
          <w:rFonts w:ascii="Times New Roman" w:hAnsi="Times New Roman" w:cs="Times New Roman"/>
          <w:sz w:val="24"/>
          <w:szCs w:val="24"/>
          <w:lang w:val="ro-RO" w:eastAsia="ro-RO"/>
        </w:rPr>
        <w:pict>
          <v:shape id="AutoShape 412" o:spid="_x0000_s1395" type="#_x0000_t32" style="position:absolute;margin-left:451.2pt;margin-top:362.75pt;width:0;height:39.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"/>
        </w:pict>
      </w:r>
      <w:r>
        <w:rPr>
          <w:rFonts w:ascii="Times New Roman" w:hAnsi="Times New Roman" w:cs="Times New Roman"/>
          <w:sz w:val="24"/>
          <w:szCs w:val="24"/>
          <w:lang w:val="ro-RO" w:eastAsia="ro-RO"/>
        </w:rPr>
        <w:pict>
          <v:shape id="AutoShape 402" o:spid="_x0000_s1394" type="#_x0000_t32" style="position:absolute;margin-left:448.9pt;margin-top:303.75pt;width:.05pt;height:16.7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aIOA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">
            <v:stroke endarrow="block"/>
          </v:shape>
        </w:pict>
      </w:r>
      <w:r>
        <w:rPr>
          <w:rFonts w:ascii="Times New Roman" w:hAnsi="Times New Roman" w:cs="Times New Roman"/>
          <w:sz w:val="24"/>
          <w:szCs w:val="24"/>
          <w:lang w:val="ro-RO" w:eastAsia="ro-RO"/>
        </w:rPr>
        <w:pict>
          <v:shape id="_x0000_s1392" type="#_x0000_t32" style="position:absolute;margin-left:385.4pt;margin-top:83.35pt;width:0;height:35.6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nU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"/>
        </w:pict>
      </w:r>
      <w:r>
        <w:rPr>
          <w:rFonts w:ascii="Times New Roman" w:hAnsi="Times New Roman" w:cs="Times New Roman"/>
          <w:sz w:val="24"/>
          <w:szCs w:val="24"/>
          <w:lang w:val="ro-RO" w:eastAsia="ro-RO"/>
        </w:rPr>
        <w:pict>
          <v:shape id="AutoShape 391" o:spid="_x0000_s1391" type="#_x0000_t34" style="position:absolute;margin-left:331.05pt;margin-top:128.95pt;width:100pt;height:8.75pt;rotation:9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6qNwIAAGE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" adj=",-296722,-86918">
            <v:stroke endarrow="block"/>
          </v:shape>
        </w:pict>
      </w:r>
      <w:r>
        <w:rPr>
          <w:rFonts w:ascii="Times New Roman" w:hAnsi="Times New Roman" w:cs="Times New Roman"/>
          <w:sz w:val="24"/>
          <w:szCs w:val="24"/>
          <w:lang w:val="ro-RO" w:eastAsia="ro-RO"/>
        </w:rPr>
        <w:pict>
          <v:rect id="Rectangle 390" o:spid="_x0000_s1390" style="position:absolute;margin-left:339.3pt;margin-top:50.05pt;width:95.25pt;height:33.8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HVLQIAAFEEAAAOAAAAZHJzL2Uyb0RvYy54bWysVNuO0zAQfUfiHyy/01xod5u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">
            <v:textbox style="mso-next-textbox:#Rectangle 390">
              <w:txbxContent>
                <w:p w:rsidR="00DD41E1" w:rsidRPr="00F32228" w:rsidRDefault="00DD41E1" w:rsidP="00F32228">
                  <w:pPr>
                    <w:spacing w:after="0" w:line="240" w:lineRule="auto"/>
                    <w:jc w:val="center"/>
                    <w:rPr>
                      <w:rFonts w:ascii="Times New Roman" w:hAnsi="Times New Roman" w:cs="Times New Roman"/>
                      <w:sz w:val="20"/>
                      <w:szCs w:val="20"/>
                      <w:lang w:val="ro-RO"/>
                    </w:rPr>
                  </w:pPr>
                  <w:r w:rsidRPr="00F32228">
                    <w:rPr>
                      <w:rFonts w:ascii="Times New Roman" w:hAnsi="Times New Roman" w:cs="Times New Roman"/>
                      <w:sz w:val="20"/>
                      <w:szCs w:val="20"/>
                      <w:lang w:val="ro-RO"/>
                    </w:rPr>
                    <w:t>Structuri care utilizează PO</w:t>
                  </w:r>
                </w:p>
                <w:p w:rsidR="00DD41E1" w:rsidRPr="00F32228" w:rsidRDefault="00DD41E1" w:rsidP="00F32228">
                  <w:pPr>
                    <w:spacing w:after="0" w:line="240" w:lineRule="auto"/>
                    <w:rPr>
                      <w:rFonts w:ascii="Times New Roman" w:hAnsi="Times New Roman" w:cs="Times New Roman"/>
                      <w:sz w:val="20"/>
                      <w:szCs w:val="20"/>
                    </w:rPr>
                  </w:pPr>
                </w:p>
              </w:txbxContent>
            </v:textbox>
          </v:rect>
        </w:pict>
      </w:r>
      <w:r>
        <w:rPr>
          <w:rFonts w:ascii="Times New Roman" w:hAnsi="Times New Roman" w:cs="Times New Roman"/>
          <w:sz w:val="24"/>
          <w:szCs w:val="24"/>
          <w:lang w:val="ro-RO" w:eastAsia="ro-RO"/>
        </w:rPr>
        <w:pict>
          <v:shape id="AutoShape 375" o:spid="_x0000_s1389" type="#_x0000_t34" style="position:absolute;margin-left:30.4pt;margin-top:300.95pt;width:184.65pt;height:26.85pt;rotation:9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VsJAIAAEA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" adj="10797,-208317,-17915"/>
        </w:pict>
      </w:r>
      <w:r>
        <w:rPr>
          <w:rFonts w:ascii="Times New Roman" w:hAnsi="Times New Roman" w:cs="Times New Roman"/>
          <w:sz w:val="24"/>
          <w:szCs w:val="24"/>
          <w:lang w:val="ro-RO" w:eastAsia="ro-RO"/>
        </w:rPr>
        <w:pict>
          <v:shapetype id="_x0000_t4" coordsize="21600,21600" o:spt="4" path="m10800,l,10800,10800,21600,21600,10800xe">
            <v:stroke joinstyle="miter"/>
            <v:path gradientshapeok="t" o:connecttype="rect" textboxrect="5400,5400,16200,16200"/>
          </v:shapetype>
          <v:shape id="AutoShape 336" o:spid="_x0000_s1388" type="#_x0000_t4" style="position:absolute;margin-left:324.8pt;margin-top:183.45pt;width:102.15pt;height:8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" fillcolor="#9cc2e5">
            <v:textbox style="mso-next-textbox:#AutoShape 336">
              <w:txbxContent>
                <w:p w:rsidR="00DD41E1" w:rsidRPr="00F32228" w:rsidRDefault="00DD41E1" w:rsidP="00F32228">
                  <w:pPr>
                    <w:spacing w:after="0" w:line="240" w:lineRule="auto"/>
                    <w:jc w:val="center"/>
                    <w:rPr>
                      <w:rFonts w:ascii="Times New Roman" w:hAnsi="Times New Roman" w:cs="Times New Roman"/>
                      <w:b/>
                      <w:sz w:val="20"/>
                      <w:szCs w:val="20"/>
                      <w:lang w:val="ro-RO"/>
                    </w:rPr>
                  </w:pPr>
                  <w:r w:rsidRPr="00F32228">
                    <w:rPr>
                      <w:rFonts w:ascii="Times New Roman" w:hAnsi="Times New Roman" w:cs="Times New Roman"/>
                      <w:b/>
                      <w:sz w:val="20"/>
                      <w:szCs w:val="20"/>
                      <w:lang w:val="ro-RO"/>
                    </w:rPr>
                    <w:t>Există observații?</w:t>
                  </w:r>
                </w:p>
              </w:txbxContent>
            </v:textbox>
          </v:shape>
        </w:pict>
      </w:r>
      <w:r>
        <w:rPr>
          <w:rFonts w:ascii="Times New Roman" w:hAnsi="Times New Roman" w:cs="Times New Roman"/>
          <w:sz w:val="24"/>
          <w:szCs w:val="24"/>
          <w:lang w:val="ro-RO" w:eastAsia="ro-RO"/>
        </w:rPr>
        <w:pict>
          <v:shape id="_x0000_s1387" type="#_x0000_t32" style="position:absolute;margin-left:193.8pt;margin-top:417.05pt;width:0;height:14.2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Ym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MClF&#10;OpjR88HrmBo9ZPPQod64AhwrtbWhRnpSr+ZF068OKV21RO15dH87G4jOQkRyFxI2zkCeXf9RM/Ah&#10;kCG269TYLkBCI9ApTuV8mwo/eUQvhxROs3m6eJx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">
            <v:stroke endarrow="block"/>
          </v:shape>
        </w:pict>
      </w:r>
      <w:r>
        <w:rPr>
          <w:rFonts w:ascii="Times New Roman" w:hAnsi="Times New Roman" w:cs="Times New Roman"/>
          <w:sz w:val="24"/>
          <w:szCs w:val="24"/>
          <w:lang w:val="ro-RO" w:eastAsia="ro-RO"/>
        </w:rPr>
        <w:pict>
          <v:shape id="AutoShape 313" o:spid="_x0000_s1386" type="#_x0000_t32" style="position:absolute;margin-left:186.6pt;margin-top:467.5pt;width:0;height:36.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TL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">
            <v:stroke endarrow="block"/>
          </v:shape>
        </w:pict>
      </w:r>
      <w:r>
        <w:rPr>
          <w:rFonts w:ascii="Times New Roman" w:hAnsi="Times New Roman" w:cs="Times New Roman"/>
          <w:sz w:val="24"/>
          <w:szCs w:val="24"/>
          <w:lang w:val="ro-RO" w:eastAsia="ro-RO"/>
        </w:rPr>
        <w:pict>
          <v:rect id="_x0000_s1385" style="position:absolute;margin-left:125.4pt;margin-top:378.9pt;width:165.6pt;height:38.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" fillcolor="#9cc2e5">
            <v:textbox style="mso-next-textbox:#_x0000_s1385">
              <w:txbxContent>
                <w:p w:rsidR="00DD41E1" w:rsidRPr="00F32228" w:rsidRDefault="00DD41E1" w:rsidP="00F32228">
                  <w:pPr>
                    <w:spacing w:after="0" w:line="240" w:lineRule="auto"/>
                    <w:jc w:val="center"/>
                    <w:rPr>
                      <w:rFonts w:ascii="Times New Roman" w:hAnsi="Times New Roman" w:cs="Times New Roman"/>
                      <w:b/>
                      <w:lang w:val="ro-RO"/>
                    </w:rPr>
                  </w:pPr>
                  <w:r w:rsidRPr="00F32228">
                    <w:rPr>
                      <w:rFonts w:ascii="Times New Roman" w:hAnsi="Times New Roman" w:cs="Times New Roman"/>
                      <w:b/>
                      <w:lang w:val="ro-RO"/>
                    </w:rPr>
                    <w:t xml:space="preserve">3. PREȘEDINTE </w:t>
                  </w:r>
                  <w:r w:rsidRPr="00F32228">
                    <w:rPr>
                      <w:rFonts w:ascii="Times New Roman" w:hAnsi="Times New Roman" w:cs="Times New Roman"/>
                      <w:b/>
                    </w:rPr>
                    <w:t>C-SCMI</w:t>
                  </w:r>
                  <w:r w:rsidRPr="00F32228">
                    <w:rPr>
                      <w:rFonts w:ascii="Times New Roman" w:hAnsi="Times New Roman" w:cs="Times New Roman"/>
                      <w:b/>
                      <w:lang w:val="ro-RO"/>
                    </w:rPr>
                    <w:t xml:space="preserve"> -</w:t>
                  </w:r>
                </w:p>
                <w:p w:rsidR="00DD41E1" w:rsidRPr="00F32228" w:rsidRDefault="00DD41E1" w:rsidP="00F32228">
                  <w:pPr>
                    <w:spacing w:after="0" w:line="240" w:lineRule="auto"/>
                    <w:jc w:val="center"/>
                    <w:rPr>
                      <w:rFonts w:ascii="Times New Roman" w:hAnsi="Times New Roman" w:cs="Times New Roman"/>
                      <w:b/>
                      <w:lang w:val="ro-RO"/>
                    </w:rPr>
                  </w:pPr>
                  <w:r w:rsidRPr="00F32228">
                    <w:rPr>
                      <w:rFonts w:ascii="Times New Roman" w:hAnsi="Times New Roman" w:cs="Times New Roman"/>
                      <w:b/>
                      <w:lang w:val="ro-RO"/>
                    </w:rPr>
                    <w:t>AVIZARE</w:t>
                  </w:r>
                </w:p>
              </w:txbxContent>
            </v:textbox>
          </v:rect>
        </w:pict>
      </w:r>
      <w:r>
        <w:rPr>
          <w:rFonts w:ascii="Times New Roman" w:hAnsi="Times New Roman" w:cs="Times New Roman"/>
          <w:sz w:val="24"/>
          <w:szCs w:val="24"/>
          <w:lang w:val="ro-RO" w:eastAsia="ro-RO"/>
        </w:rPr>
        <w:pict>
          <v:rect id="_x0000_s1383" style="position:absolute;margin-left:372.1pt;margin-top:273.55pt;width:136.4pt;height:30.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zwKQIAAFIEAAAOAAAAZHJzL2Uyb0RvYy54bWysVNuO0zAQfUfiHyy/01zasm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">
            <v:textbox style="mso-next-textbox:#_x0000_s1383">
              <w:txbxContent>
                <w:p w:rsidR="00DD41E1" w:rsidRPr="00F32228" w:rsidRDefault="00DD41E1" w:rsidP="00F32228">
                  <w:pPr>
                    <w:spacing w:after="0" w:line="240" w:lineRule="auto"/>
                    <w:jc w:val="center"/>
                    <w:rPr>
                      <w:rFonts w:ascii="Times New Roman" w:hAnsi="Times New Roman" w:cs="Times New Roman"/>
                      <w:b/>
                      <w:sz w:val="20"/>
                      <w:szCs w:val="20"/>
                      <w:lang w:val="ro-RO"/>
                    </w:rPr>
                  </w:pPr>
                  <w:r w:rsidRPr="00F32228">
                    <w:rPr>
                      <w:rFonts w:ascii="Times New Roman" w:hAnsi="Times New Roman" w:cs="Times New Roman"/>
                      <w:b/>
                      <w:sz w:val="20"/>
                      <w:szCs w:val="20"/>
                      <w:lang w:val="ro-RO"/>
                    </w:rPr>
                    <w:t xml:space="preserve">Președintele </w:t>
                  </w:r>
                  <w:r w:rsidRPr="00F32228">
                    <w:rPr>
                      <w:rFonts w:ascii="Times New Roman" w:hAnsi="Times New Roman" w:cs="Times New Roman"/>
                      <w:sz w:val="20"/>
                      <w:szCs w:val="20"/>
                    </w:rPr>
                    <w:t>C-SCMI</w:t>
                  </w:r>
                </w:p>
                <w:p w:rsidR="00DD41E1" w:rsidRPr="00F32228" w:rsidRDefault="00DD41E1" w:rsidP="00F32228">
                  <w:pPr>
                    <w:spacing w:after="0" w:line="240" w:lineRule="auto"/>
                    <w:jc w:val="center"/>
                    <w:rPr>
                      <w:rFonts w:ascii="Times New Roman" w:hAnsi="Times New Roman" w:cs="Times New Roman"/>
                      <w:sz w:val="20"/>
                      <w:szCs w:val="20"/>
                      <w:lang w:val="ro-RO"/>
                    </w:rPr>
                  </w:pPr>
                  <w:r w:rsidRPr="00F32228">
                    <w:rPr>
                      <w:rFonts w:ascii="Times New Roman" w:hAnsi="Times New Roman" w:cs="Times New Roman"/>
                      <w:sz w:val="20"/>
                      <w:szCs w:val="20"/>
                      <w:lang w:val="ro-RO"/>
                    </w:rPr>
                    <w:t xml:space="preserve"> decizie finală</w:t>
                  </w:r>
                </w:p>
              </w:txbxContent>
            </v:textbox>
          </v:rect>
        </w:pict>
      </w:r>
      <w:r>
        <w:rPr>
          <w:rFonts w:ascii="Times New Roman" w:hAnsi="Times New Roman" w:cs="Times New Roman"/>
          <w:sz w:val="24"/>
          <w:szCs w:val="24"/>
          <w:lang w:val="ro-RO" w:eastAsia="ro-RO"/>
        </w:rPr>
        <w:pict>
          <v:shape id="_x0000_s1381" type="#_x0000_t110" style="position:absolute;margin-left:57.75pt;margin-top:125.6pt;width:156.1pt;height:96.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" fillcolor="#9cc2e5">
            <v:textbox style="mso-next-textbox:#_x0000_s1381">
              <w:txbxContent>
                <w:p w:rsidR="00DD41E1" w:rsidRPr="00F32228" w:rsidRDefault="00DD41E1" w:rsidP="00F32228">
                  <w:pPr>
                    <w:spacing w:after="0" w:line="240" w:lineRule="auto"/>
                    <w:ind w:hanging="142"/>
                    <w:jc w:val="center"/>
                    <w:rPr>
                      <w:rFonts w:ascii="Times New Roman" w:hAnsi="Times New Roman" w:cs="Times New Roman"/>
                      <w:b/>
                      <w:bCs/>
                      <w:sz w:val="20"/>
                      <w:szCs w:val="20"/>
                      <w:lang w:val="ro-RO"/>
                    </w:rPr>
                  </w:pPr>
                  <w:r w:rsidRPr="00F32228">
                    <w:rPr>
                      <w:rFonts w:ascii="Times New Roman" w:hAnsi="Times New Roman" w:cs="Times New Roman"/>
                      <w:b/>
                      <w:bCs/>
                      <w:sz w:val="20"/>
                      <w:szCs w:val="20"/>
                      <w:lang w:val="ro-RO"/>
                    </w:rPr>
                    <w:t>Respectă structura</w:t>
                  </w:r>
                  <w:r w:rsidRPr="00F32228">
                    <w:rPr>
                      <w:rFonts w:ascii="Times New Roman" w:hAnsi="Times New Roman" w:cs="Times New Roman"/>
                      <w:sz w:val="20"/>
                      <w:szCs w:val="20"/>
                      <w:lang w:val="ro-RO"/>
                    </w:rPr>
                    <w:t xml:space="preserve"> SEAQ_PS_DAC_01.</w:t>
                  </w:r>
                </w:p>
              </w:txbxContent>
            </v:textbox>
          </v:shape>
        </w:pict>
      </w:r>
      <w:r>
        <w:rPr>
          <w:rFonts w:ascii="Times New Roman" w:hAnsi="Times New Roman" w:cs="Times New Roman"/>
          <w:sz w:val="24"/>
          <w:szCs w:val="24"/>
          <w:lang w:val="ro-RO" w:eastAsia="ro-RO"/>
        </w:rPr>
        <w:pict>
          <v:line id="_x0000_s1399" style="position:absolute;z-index:251790336;visibility:visible" from="193.8pt,.8pt" to="19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p/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AiNF&#10;OujRViiOsseHIE5vXAE+ldrZUB49q2ez1fSbQ0pXLVEHHkm+XAwEZiEieRMSNs5Ain3/STPwIUev&#10;o1LnxnYBEjRA59iQy70h/OwRHQ4pnGb5fLqI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">
            <v:stroke endarrow="block"/>
          </v:line>
        </w:pict>
      </w:r>
      <w:r>
        <w:rPr>
          <w:rFonts w:ascii="Times New Roman" w:hAnsi="Times New Roman" w:cs="Times New Roman"/>
          <w:sz w:val="24"/>
          <w:szCs w:val="24"/>
          <w:lang w:val="ro-RO" w:eastAsia="ro-RO"/>
        </w:rPr>
        <w:pict>
          <v:shape id="_x0000_s1410" type="#_x0000_t32" style="position:absolute;margin-left:426.95pt;margin-top:225.05pt;width:21.95pt;height:0;flip:x;z-index:251801600" o:connectortype="straigh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403" type="#_x0000_t32" style="position:absolute;margin-left:136.15pt;margin-top:6.65pt;width:0;height:36.15pt;flip:y;z-index:251794432" o:connectortype="straight">
            <v:stroke startarrow="block"/>
          </v:shape>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401" o:spid="_x0000_s1393" style="position:absolute;margin-left:372.1pt;margin-top:2.85pt;width:142.45pt;height:42.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">
            <v:textbox style="mso-next-textbox:#Rectangle 401">
              <w:txbxContent>
                <w:p w:rsidR="00DD41E1" w:rsidRPr="00F32228" w:rsidRDefault="00DD41E1" w:rsidP="00F32228">
                  <w:pPr>
                    <w:spacing w:after="0" w:line="240" w:lineRule="auto"/>
                    <w:jc w:val="center"/>
                    <w:rPr>
                      <w:rFonts w:ascii="Times New Roman" w:hAnsi="Times New Roman" w:cs="Times New Roman"/>
                      <w:b/>
                      <w:sz w:val="20"/>
                      <w:szCs w:val="20"/>
                      <w:lang w:val="ro-RO"/>
                    </w:rPr>
                  </w:pPr>
                  <w:r w:rsidRPr="00F32228">
                    <w:rPr>
                      <w:rFonts w:ascii="Times New Roman" w:hAnsi="Times New Roman" w:cs="Times New Roman"/>
                      <w:b/>
                      <w:sz w:val="20"/>
                      <w:szCs w:val="20"/>
                      <w:lang w:val="ro-RO"/>
                    </w:rPr>
                    <w:t>Structura responsabilă</w:t>
                  </w:r>
                </w:p>
                <w:p w:rsidR="00DD41E1" w:rsidRPr="00F32228" w:rsidRDefault="00DD41E1" w:rsidP="00F32228">
                  <w:pPr>
                    <w:spacing w:after="0" w:line="240" w:lineRule="auto"/>
                    <w:jc w:val="center"/>
                    <w:rPr>
                      <w:rFonts w:ascii="Times New Roman" w:hAnsi="Times New Roman" w:cs="Times New Roman"/>
                      <w:sz w:val="20"/>
                      <w:szCs w:val="20"/>
                      <w:lang w:val="ro-RO"/>
                    </w:rPr>
                  </w:pPr>
                  <w:r w:rsidRPr="00F32228">
                    <w:rPr>
                      <w:rFonts w:ascii="Times New Roman" w:hAnsi="Times New Roman" w:cs="Times New Roman"/>
                      <w:sz w:val="20"/>
                      <w:szCs w:val="20"/>
                      <w:lang w:val="ro-RO"/>
                    </w:rPr>
                    <w:t>Redactează forma finală a PO</w:t>
                  </w:r>
                </w:p>
              </w:txbxContent>
            </v:textbox>
          </v:rect>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_x0000_s1434" style="position:absolute;margin-left:121.25pt;margin-top:3.5pt;width:162.45pt;height:50.7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" fillcolor="#9cc2e5">
            <v:textbox style="mso-next-textbox:#_x0000_s1434">
              <w:txbxContent>
                <w:p w:rsidR="00DD41E1" w:rsidRPr="00F32228" w:rsidRDefault="00DD41E1" w:rsidP="0094700A">
                  <w:pPr>
                    <w:spacing w:after="0" w:line="240" w:lineRule="auto"/>
                    <w:jc w:val="center"/>
                    <w:rPr>
                      <w:rFonts w:ascii="Times New Roman" w:hAnsi="Times New Roman" w:cs="Times New Roman"/>
                      <w:b/>
                      <w:bCs/>
                      <w:sz w:val="24"/>
                      <w:szCs w:val="24"/>
                      <w:lang w:val="ro-RO"/>
                    </w:rPr>
                  </w:pPr>
                  <w:r w:rsidRPr="00F32228">
                    <w:rPr>
                      <w:rFonts w:ascii="Times New Roman" w:hAnsi="Times New Roman" w:cs="Times New Roman"/>
                      <w:b/>
                      <w:bCs/>
                      <w:sz w:val="24"/>
                      <w:szCs w:val="24"/>
                      <w:lang w:val="ro-RO"/>
                    </w:rPr>
                    <w:t xml:space="preserve">4. </w:t>
                  </w:r>
                  <w:r>
                    <w:rPr>
                      <w:rFonts w:ascii="Times New Roman" w:hAnsi="Times New Roman" w:cs="Times New Roman"/>
                      <w:b/>
                      <w:bCs/>
                      <w:sz w:val="24"/>
                      <w:szCs w:val="24"/>
                      <w:lang w:val="ro-RO"/>
                    </w:rPr>
                    <w:t>AVIZARE</w:t>
                  </w:r>
                </w:p>
                <w:p w:rsidR="00DD41E1" w:rsidRPr="00F32228" w:rsidRDefault="00DD41E1" w:rsidP="0094700A">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RECTOR</w:t>
                  </w:r>
                </w:p>
              </w:txbxContent>
            </v:textbox>
          </v:rect>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_x0000_s1380" style="position:absolute;margin-left:121.25pt;margin-top:6pt;width:162.45pt;height:50.7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" fillcolor="#9cc2e5">
            <v:textbox style="mso-next-textbox:#_x0000_s1380">
              <w:txbxContent>
                <w:p w:rsidR="00DD41E1" w:rsidRPr="00F32228" w:rsidRDefault="00DD41E1" w:rsidP="00F3222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5</w:t>
                  </w:r>
                  <w:r w:rsidRPr="00F32228">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APROBARE</w:t>
                  </w:r>
                </w:p>
                <w:p w:rsidR="00DD41E1" w:rsidRPr="00F32228" w:rsidRDefault="00DD41E1" w:rsidP="00F3222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SENATUL UO</w:t>
                  </w:r>
                </w:p>
              </w:txbxContent>
            </v:textbox>
          </v:rect>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32228"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411" type="#_x0000_t32" style="position:absolute;margin-left:186.6pt;margin-top:1.6pt;width:0;height:30.9pt;z-index:251802624" o:connectortype="straight">
            <v:stroke endarrow="block"/>
          </v:shape>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417" o:spid="_x0000_s1397" type="#_x0000_t115" style="position:absolute;margin-left:139.9pt;margin-top:4.9pt;width:95.65pt;height:54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" fillcolor="#fff2cc">
            <v:textbox style="mso-next-textbox:#AutoShape 417">
              <w:txbxContent>
                <w:p w:rsidR="00DD41E1" w:rsidRPr="00F32228" w:rsidRDefault="00DD41E1" w:rsidP="00F32228">
                  <w:pPr>
                    <w:spacing w:after="0" w:line="240" w:lineRule="auto"/>
                    <w:jc w:val="center"/>
                    <w:rPr>
                      <w:rFonts w:ascii="Times New Roman" w:hAnsi="Times New Roman" w:cs="Times New Roman"/>
                      <w:sz w:val="20"/>
                      <w:szCs w:val="20"/>
                      <w:lang w:val="ro-RO"/>
                    </w:rPr>
                  </w:pPr>
                </w:p>
                <w:p w:rsidR="00DD41E1" w:rsidRPr="00F32228" w:rsidRDefault="00DD41E1" w:rsidP="00F32228">
                  <w:pPr>
                    <w:spacing w:after="0" w:line="240" w:lineRule="auto"/>
                    <w:jc w:val="center"/>
                    <w:rPr>
                      <w:rFonts w:ascii="Times New Roman" w:hAnsi="Times New Roman" w:cs="Times New Roman"/>
                      <w:sz w:val="20"/>
                      <w:szCs w:val="20"/>
                      <w:lang w:val="ro-RO"/>
                    </w:rPr>
                  </w:pPr>
                  <w:r w:rsidRPr="00F32228">
                    <w:rPr>
                      <w:rFonts w:ascii="Times New Roman" w:hAnsi="Times New Roman" w:cs="Times New Roman"/>
                      <w:sz w:val="20"/>
                      <w:szCs w:val="20"/>
                      <w:lang w:val="ro-RO"/>
                    </w:rPr>
                    <w:t>PO aprobată</w:t>
                  </w:r>
                </w:p>
              </w:txbxContent>
            </v:textbox>
          </v:shape>
        </w:pict>
      </w:r>
      <w:r>
        <w:rPr>
          <w:rFonts w:ascii="Times New Roman" w:hAnsi="Times New Roman" w:cs="Times New Roman"/>
          <w:sz w:val="24"/>
          <w:szCs w:val="24"/>
          <w:lang w:val="ro-RO" w:eastAsia="ro-RO"/>
        </w:rPr>
        <w:pict>
          <v:rect id="_x0000_s1384" style="position:absolute;margin-left:324.8pt;margin-top:4.9pt;width:183.7pt;height:33.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" fillcolor="#9cc2e5">
            <v:textbox style="mso-next-textbox:#_x0000_s1384">
              <w:txbxContent>
                <w:p w:rsidR="00DD41E1" w:rsidRPr="00F32228" w:rsidRDefault="00DD41E1" w:rsidP="00F32228">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6</w:t>
                  </w:r>
                  <w:r w:rsidRPr="00F32228">
                    <w:rPr>
                      <w:rFonts w:ascii="Times New Roman" w:hAnsi="Times New Roman" w:cs="Times New Roman"/>
                      <w:b/>
                      <w:sz w:val="20"/>
                      <w:szCs w:val="20"/>
                      <w:lang w:val="ro-RO"/>
                    </w:rPr>
                    <w:t xml:space="preserve">. STRUCTURĂ RESPONSABILĂ - DIFUZAREA </w:t>
                  </w:r>
                </w:p>
              </w:txbxContent>
            </v:textbox>
          </v:rect>
        </w:pict>
      </w: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420" o:spid="_x0000_s1398" type="#_x0000_t32" style="position:absolute;margin-left:238.85pt;margin-top:8.6pt;width:85.95pt;height: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">
            <v:stroke endarrow="block"/>
          </v:shape>
        </w:pict>
      </w: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432" type="#_x0000_t32" style="position:absolute;margin-left:414.7pt;margin-top:10.5pt;width:.05pt;height:21.9pt;z-index:251824128" o:connectortype="straight">
            <v:stroke endarrow="block"/>
          </v:shape>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430" type="#_x0000_t32" style="position:absolute;margin-left:418.4pt;margin-top:-.4pt;width:.05pt;height:21.9pt;z-index:251822080" o:connectortype="straight">
            <v:stroke endarrow="block"/>
          </v:shape>
        </w:pict>
      </w:r>
      <w:r>
        <w:rPr>
          <w:rFonts w:ascii="Times New Roman" w:hAnsi="Times New Roman" w:cs="Times New Roman"/>
          <w:sz w:val="24"/>
          <w:szCs w:val="24"/>
          <w:lang w:val="ro-RO" w:eastAsia="ro-RO"/>
        </w:rPr>
        <w:pict>
          <v:rect id="_x0000_s1418" style="position:absolute;margin-left:325.4pt;margin-top:172.15pt;width:183.7pt;height:38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lLgIAAFI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">
            <v:textbox style="mso-next-textbox:#_x0000_s1418">
              <w:txbxContent>
                <w:p w:rsidR="00DD41E1" w:rsidRPr="006E51B3" w:rsidRDefault="00DD41E1" w:rsidP="006E51B3">
                  <w:pPr>
                    <w:spacing w:after="0" w:line="240" w:lineRule="auto"/>
                    <w:jc w:val="center"/>
                    <w:rPr>
                      <w:rFonts w:ascii="Times New Roman" w:hAnsi="Times New Roman" w:cs="Times New Roman"/>
                      <w:lang w:val="ro-RO"/>
                    </w:rPr>
                  </w:pPr>
                  <w:r w:rsidRPr="006E51B3">
                    <w:rPr>
                      <w:rFonts w:ascii="Times New Roman" w:hAnsi="Times New Roman" w:cs="Times New Roman"/>
                      <w:lang w:val="ro-RO"/>
                    </w:rPr>
                    <w:t>Originalele PO retrase/revizuite se arhivează conform legii</w:t>
                  </w:r>
                </w:p>
              </w:txbxContent>
            </v:textbox>
          </v:rect>
        </w:pict>
      </w: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Rectangle 378" o:spid="_x0000_s1420" style="position:absolute;margin-left:291.6pt;margin-top:7.7pt;width:229.7pt;height:52.0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">
            <v:textbox style="mso-next-textbox:#Rectangle 378">
              <w:txbxContent>
                <w:p w:rsidR="00DD41E1" w:rsidRPr="006E51B3" w:rsidRDefault="00DD41E1" w:rsidP="006E51B3">
                  <w:pPr>
                    <w:numPr>
                      <w:ilvl w:val="0"/>
                      <w:numId w:val="48"/>
                    </w:numPr>
                    <w:suppressAutoHyphens w:val="0"/>
                    <w:spacing w:after="0" w:line="240" w:lineRule="auto"/>
                    <w:ind w:left="181" w:hanging="181"/>
                    <w:jc w:val="both"/>
                    <w:rPr>
                      <w:rFonts w:ascii="Times New Roman" w:hAnsi="Times New Roman" w:cs="Times New Roman"/>
                      <w:lang w:val="ro-RO"/>
                    </w:rPr>
                  </w:pPr>
                  <w:r w:rsidRPr="006E51B3">
                    <w:rPr>
                      <w:rFonts w:ascii="Times New Roman" w:hAnsi="Times New Roman" w:cs="Times New Roman"/>
                      <w:lang w:val="ro-RO"/>
                    </w:rPr>
                    <w:t xml:space="preserve">Păstrează originalul PO și distribuie copii împreună cu </w:t>
                  </w:r>
                  <w:r w:rsidRPr="006E51B3">
                    <w:rPr>
                      <w:rFonts w:ascii="Times New Roman" w:hAnsi="Times New Roman" w:cs="Times New Roman"/>
                      <w:i/>
                      <w:lang w:val="ro-RO"/>
                    </w:rPr>
                    <w:t>Lista de difuzare a procedurii</w:t>
                  </w:r>
                </w:p>
                <w:p w:rsidR="00DD41E1" w:rsidRPr="006E51B3" w:rsidRDefault="00DD41E1" w:rsidP="006E51B3">
                  <w:pPr>
                    <w:numPr>
                      <w:ilvl w:val="0"/>
                      <w:numId w:val="48"/>
                    </w:numPr>
                    <w:suppressAutoHyphens w:val="0"/>
                    <w:spacing w:after="0" w:line="240" w:lineRule="auto"/>
                    <w:ind w:left="180" w:hanging="180"/>
                    <w:rPr>
                      <w:rFonts w:ascii="Times New Roman" w:hAnsi="Times New Roman" w:cs="Times New Roman"/>
                      <w:lang w:val="ro-RO"/>
                    </w:rPr>
                  </w:pPr>
                  <w:r w:rsidRPr="006E51B3">
                    <w:rPr>
                      <w:rFonts w:ascii="Times New Roman" w:hAnsi="Times New Roman" w:cs="Times New Roman"/>
                      <w:lang w:val="ro-RO"/>
                    </w:rPr>
                    <w:t xml:space="preserve">Transmite o copie secretarului </w:t>
                  </w:r>
                  <w:r w:rsidRPr="006E51B3">
                    <w:rPr>
                      <w:rFonts w:ascii="Times New Roman" w:hAnsi="Times New Roman" w:cs="Times New Roman"/>
                    </w:rPr>
                    <w:t>C-SCMI</w:t>
                  </w:r>
                </w:p>
              </w:txbxContent>
            </v:textbox>
          </v:rect>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429" type="#_x0000_t32" style="position:absolute;margin-left:417pt;margin-top:4.55pt;width:0;height:52.7pt;z-index:251821056" o:connectortype="straight">
            <v:stroke endarrow="block"/>
          </v:shape>
        </w:pict>
      </w: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F27466" w:rsidRPr="00E05301" w:rsidRDefault="00F27466"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_x0000_s1417" style="position:absolute;margin-left:325.4pt;margin-top:2.05pt;width:183.7pt;height:25.6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" fillcolor="#9cc2e5">
            <v:textbox style="mso-next-textbox:#_x0000_s1417">
              <w:txbxContent>
                <w:p w:rsidR="00DD41E1" w:rsidRPr="006E51B3" w:rsidRDefault="00DD41E1" w:rsidP="006E51B3">
                  <w:pPr>
                    <w:spacing w:after="0" w:line="240" w:lineRule="auto"/>
                    <w:jc w:val="center"/>
                    <w:rPr>
                      <w:rFonts w:ascii="Times New Roman" w:hAnsi="Times New Roman" w:cs="Times New Roman"/>
                      <w:b/>
                      <w:lang w:val="ro-RO"/>
                    </w:rPr>
                  </w:pPr>
                  <w:r>
                    <w:rPr>
                      <w:rFonts w:ascii="Times New Roman" w:hAnsi="Times New Roman" w:cs="Times New Roman"/>
                      <w:b/>
                      <w:lang w:val="ro-RO"/>
                    </w:rPr>
                    <w:t>7</w:t>
                  </w:r>
                  <w:r w:rsidRPr="006E51B3">
                    <w:rPr>
                      <w:rFonts w:ascii="Times New Roman" w:hAnsi="Times New Roman" w:cs="Times New Roman"/>
                      <w:b/>
                      <w:lang w:val="ro-RO"/>
                    </w:rPr>
                    <w:t>. ARHIVAREA</w:t>
                  </w:r>
                </w:p>
              </w:txbxContent>
            </v:textbox>
          </v:rec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AutoShape 380" o:spid="_x0000_s1421" type="#_x0000_t34" style="position:absolute;margin-left:406.25pt;margin-top:10.8pt;width:21.55pt;height:.05pt;rotation:90;flip:x;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6p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" adj="10775,122688000,-460616">
            <v:stroke endarrow="block"/>
          </v:shape>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shape id="_x0000_s1431" type="#_x0000_t32" style="position:absolute;margin-left:114.6pt;margin-top:20.35pt;width:0;height:154.55pt;z-index:251823104" o:connectortype="straight"/>
        </w:pict>
      </w:r>
      <w:r>
        <w:rPr>
          <w:rFonts w:ascii="Times New Roman" w:hAnsi="Times New Roman" w:cs="Times New Roman"/>
          <w:sz w:val="24"/>
          <w:szCs w:val="24"/>
          <w:lang w:val="ro-RO" w:eastAsia="ro-RO"/>
        </w:rPr>
        <w:pict>
          <v:shape id="AutoShape 425" o:spid="_x0000_s1428" type="#_x0000_t32" style="position:absolute;margin-left:356.4pt;margin-top:138.25pt;width:0;height:24.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">
            <v:stroke endarrow="block"/>
          </v:shape>
        </w:pict>
      </w:r>
      <w:r>
        <w:rPr>
          <w:rFonts w:ascii="Times New Roman" w:hAnsi="Times New Roman" w:cs="Times New Roman"/>
          <w:sz w:val="24"/>
          <w:szCs w:val="24"/>
          <w:lang w:val="ro-RO" w:eastAsia="ro-RO"/>
        </w:rPr>
        <w:pict>
          <v:shape id="AutoShape 424" o:spid="_x0000_s1427" type="#_x0000_t32" style="position:absolute;margin-left:281.15pt;margin-top:138.75pt;width:75.25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"/>
        </w:pict>
      </w:r>
      <w:r>
        <w:rPr>
          <w:rFonts w:ascii="Times New Roman" w:hAnsi="Times New Roman" w:cs="Times New Roman"/>
          <w:sz w:val="24"/>
          <w:szCs w:val="24"/>
          <w:lang w:val="ro-RO" w:eastAsia="ro-RO"/>
        </w:rPr>
        <w:pict>
          <v:shape id="AutoShape 423" o:spid="_x0000_s1426" type="#_x0000_t32" style="position:absolute;margin-left:114.6pt;margin-top:174.85pt;width:19.9pt;height:0;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">
            <v:stroke endarrow="block"/>
          </v:shape>
        </w:pict>
      </w:r>
      <w:r>
        <w:rPr>
          <w:rFonts w:ascii="Times New Roman" w:hAnsi="Times New Roman" w:cs="Times New Roman"/>
          <w:sz w:val="24"/>
          <w:szCs w:val="24"/>
          <w:lang w:val="ro-RO" w:eastAsia="ro-RO"/>
        </w:rPr>
        <w:pict>
          <v:shape id="AutoShape 421" o:spid="_x0000_s1425" type="#_x0000_t32" style="position:absolute;margin-left:221.25pt;margin-top:30.15pt;width:0;height:12.8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">
            <v:stroke endarrow="block"/>
          </v:shape>
        </w:pict>
      </w:r>
      <w:r>
        <w:rPr>
          <w:rFonts w:ascii="Times New Roman" w:hAnsi="Times New Roman" w:cs="Times New Roman"/>
          <w:sz w:val="24"/>
          <w:szCs w:val="24"/>
          <w:lang w:val="ro-RO" w:eastAsia="ro-RO"/>
        </w:rPr>
        <w:pict>
          <v:shape id="AutoShape 384" o:spid="_x0000_s1423" type="#_x0000_t32" style="position:absolute;margin-left:152.25pt;margin-top:138.25pt;width:.05pt;height:24.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X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PpIg8EDcYV4FepnQ0t0pN6Nk+afnNI6aojquXR/eVsIDoLEcmbkLBxBsrsh0+agQ+B&#10;CpGtU2P7kBJ4QKc4lPN9KPzkEYXD+XSGEYXzaZZls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">
            <v:stroke endarrow="block"/>
          </v:shape>
        </w:pict>
      </w:r>
      <w:r>
        <w:rPr>
          <w:rFonts w:ascii="Times New Roman" w:hAnsi="Times New Roman" w:cs="Times New Roman"/>
          <w:sz w:val="24"/>
          <w:szCs w:val="24"/>
          <w:lang w:val="ro-RO" w:eastAsia="ro-RO"/>
        </w:rPr>
        <w:pict>
          <v:shape id="AutoShape 383" o:spid="_x0000_s1422" type="#_x0000_t32" style="position:absolute;margin-left:152.2pt;margin-top:138.25pt;width:19.8pt;height:0;flip:x;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ba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"/>
        </w:pict>
      </w:r>
      <w:r>
        <w:rPr>
          <w:rFonts w:ascii="Times New Roman" w:hAnsi="Times New Roman" w:cs="Times New Roman"/>
          <w:sz w:val="24"/>
          <w:szCs w:val="24"/>
          <w:lang w:val="ro-RO" w:eastAsia="ro-RO"/>
        </w:rPr>
        <w:pict>
          <v:shape id="_x0000_s1419" type="#_x0000_t32" style="position:absolute;margin-left:113.95pt;margin-top:20.35pt;width:19.9pt;height:0;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Hd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">
            <v:stroke endarrow="block"/>
          </v:shape>
        </w:pict>
      </w:r>
      <w:r>
        <w:rPr>
          <w:rFonts w:ascii="Times New Roman" w:hAnsi="Times New Roman" w:cs="Times New Roman"/>
          <w:sz w:val="24"/>
          <w:szCs w:val="24"/>
          <w:lang w:val="ro-RO" w:eastAsia="ro-RO"/>
        </w:rPr>
        <w:pict>
          <v:shape id="AutoShape 260" o:spid="_x0000_s1415" type="#_x0000_t32" style="position:absolute;margin-left:227.25pt;margin-top:101.45pt;width:.05pt;height:13.1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">
            <v:stroke endarrow="block"/>
          </v:shape>
        </w:pict>
      </w:r>
      <w:r>
        <w:rPr>
          <w:rFonts w:ascii="Times New Roman" w:hAnsi="Times New Roman" w:cs="Times New Roman"/>
          <w:sz w:val="24"/>
          <w:szCs w:val="24"/>
          <w:lang w:val="ro-RO" w:eastAsia="ro-RO"/>
        </w:rPr>
        <w:pict>
          <v:shape id="_x0000_s1414" type="#_x0000_t110" style="position:absolute;margin-left:172.7pt;margin-top:114.55pt;width:108.45pt;height:48.4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" fillcolor="#9cc2e5">
            <v:textbox style="mso-next-textbox:#_x0000_s1414">
              <w:txbxContent>
                <w:p w:rsidR="00DD41E1" w:rsidRPr="006E51B3" w:rsidRDefault="00DD41E1" w:rsidP="006E51B3">
                  <w:pPr>
                    <w:spacing w:after="0" w:line="240" w:lineRule="auto"/>
                    <w:jc w:val="center"/>
                    <w:rPr>
                      <w:rFonts w:ascii="Times New Roman" w:hAnsi="Times New Roman" w:cs="Times New Roman"/>
                      <w:b/>
                      <w:bCs/>
                      <w:lang w:val="ro-RO"/>
                    </w:rPr>
                  </w:pPr>
                  <w:r w:rsidRPr="006E51B3">
                    <w:rPr>
                      <w:rFonts w:ascii="Times New Roman" w:hAnsi="Times New Roman" w:cs="Times New Roman"/>
                      <w:b/>
                      <w:bCs/>
                      <w:lang w:val="ro-RO"/>
                    </w:rPr>
                    <w:t>Acord</w:t>
                  </w:r>
                </w:p>
              </w:txbxContent>
            </v:textbox>
          </v:shape>
        </w:pict>
      </w:r>
      <w:r>
        <w:rPr>
          <w:rFonts w:ascii="Times New Roman" w:hAnsi="Times New Roman" w:cs="Times New Roman"/>
          <w:sz w:val="24"/>
          <w:szCs w:val="24"/>
          <w:lang w:val="ro-RO" w:eastAsia="ro-RO"/>
        </w:rPr>
        <w:pict>
          <v:rect id="_x0000_s1413" style="position:absolute;margin-left:143.15pt;margin-top:42.4pt;width:161.3pt;height:58.6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">
            <v:textbox style="mso-next-textbox:#_x0000_s1413">
              <w:txbxContent>
                <w:p w:rsidR="00DD41E1" w:rsidRPr="006E51B3" w:rsidRDefault="00DD41E1" w:rsidP="006E51B3">
                  <w:pPr>
                    <w:spacing w:after="0" w:line="240" w:lineRule="auto"/>
                    <w:ind w:left="180"/>
                    <w:jc w:val="center"/>
                    <w:rPr>
                      <w:rFonts w:ascii="Times New Roman" w:hAnsi="Times New Roman" w:cs="Times New Roman"/>
                      <w:lang w:val="ro-RO"/>
                    </w:rPr>
                  </w:pPr>
                  <w:r w:rsidRPr="006E51B3">
                    <w:rPr>
                      <w:rFonts w:ascii="Times New Roman" w:hAnsi="Times New Roman" w:cs="Times New Roman"/>
                      <w:lang w:val="ro-RO"/>
                    </w:rPr>
                    <w:t>Persoana responsabilă  transmite motivația și propunerea de modificare a PO conducătorului structurii</w:t>
                  </w:r>
                </w:p>
              </w:txbxContent>
            </v:textbox>
          </v:rect>
        </w:pict>
      </w:r>
      <w:r>
        <w:rPr>
          <w:rFonts w:ascii="Times New Roman" w:hAnsi="Times New Roman" w:cs="Times New Roman"/>
          <w:sz w:val="24"/>
          <w:szCs w:val="24"/>
          <w:lang w:val="ro-RO" w:eastAsia="ro-RO"/>
        </w:rPr>
        <w:pict>
          <v:rect id="_x0000_s1412" style="position:absolute;margin-left:133.85pt;margin-top:8.9pt;width:170.6pt;height:21.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" fillcolor="#9cc2e5">
            <v:textbox style="mso-next-textbox:#_x0000_s1412">
              <w:txbxContent>
                <w:p w:rsidR="00DD41E1" w:rsidRPr="006E51B3" w:rsidRDefault="00DD41E1" w:rsidP="006E51B3">
                  <w:pPr>
                    <w:spacing w:after="0" w:line="240" w:lineRule="auto"/>
                    <w:jc w:val="center"/>
                    <w:rPr>
                      <w:rFonts w:ascii="Times New Roman" w:hAnsi="Times New Roman" w:cs="Times New Roman"/>
                      <w:b/>
                      <w:lang w:val="ro-RO"/>
                    </w:rPr>
                  </w:pPr>
                  <w:r>
                    <w:rPr>
                      <w:rFonts w:ascii="Times New Roman" w:hAnsi="Times New Roman" w:cs="Times New Roman"/>
                      <w:b/>
                      <w:lang w:val="ro-RO"/>
                    </w:rPr>
                    <w:t>8</w:t>
                  </w:r>
                  <w:r w:rsidRPr="006E51B3">
                    <w:rPr>
                      <w:rFonts w:ascii="Times New Roman" w:hAnsi="Times New Roman" w:cs="Times New Roman"/>
                      <w:b/>
                      <w:lang w:val="ro-RO"/>
                    </w:rPr>
                    <w:t>. REVIZIE</w:t>
                  </w:r>
                </w:p>
              </w:txbxContent>
            </v:textbox>
          </v:rect>
        </w:pict>
      </w:r>
      <w:r>
        <w:rPr>
          <w:rFonts w:ascii="Times New Roman" w:hAnsi="Times New Roman" w:cs="Times New Roman"/>
          <w:sz w:val="24"/>
          <w:szCs w:val="24"/>
          <w:lang w:val="ro-RO" w:eastAsia="ro-RO"/>
        </w:rPr>
        <w:pict>
          <v:rect id="Rectangle 406" o:spid="_x0000_s1424" style="position:absolute;margin-left:291.6pt;margin-top:162.75pt;width:112.5pt;height:50.4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">
            <v:textbox style="mso-next-textbox:#Rectangle 406">
              <w:txbxContent>
                <w:p w:rsidR="00DD41E1" w:rsidRPr="006E51B3" w:rsidRDefault="00DD41E1" w:rsidP="006E51B3">
                  <w:pPr>
                    <w:spacing w:after="0" w:line="240" w:lineRule="auto"/>
                    <w:jc w:val="center"/>
                    <w:rPr>
                      <w:rFonts w:ascii="Times New Roman" w:hAnsi="Times New Roman" w:cs="Times New Roman"/>
                      <w:lang w:val="ro-RO"/>
                    </w:rPr>
                  </w:pPr>
                  <w:r w:rsidRPr="006E51B3">
                    <w:rPr>
                      <w:rFonts w:ascii="Times New Roman" w:hAnsi="Times New Roman" w:cs="Times New Roman"/>
                      <w:lang w:val="ro-RO"/>
                    </w:rPr>
                    <w:t>Se reia fluxul de la punctul 2 din prezenta Diagramă</w:t>
                  </w:r>
                </w:p>
              </w:txbxContent>
            </v:textbox>
          </v:rec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441037" w:rsidP="00953F3F">
      <w:pPr>
        <w:suppressAutoHyphens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ro-RO"/>
        </w:rPr>
        <w:pict>
          <v:rect id="_x0000_s1416" style="position:absolute;margin-left:134.5pt;margin-top:11pt;width:80.9pt;height:50.4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">
            <v:textbox style="mso-next-textbox:#_x0000_s1416">
              <w:txbxContent>
                <w:p w:rsidR="00DD41E1" w:rsidRPr="006E51B3" w:rsidRDefault="00DD41E1" w:rsidP="006E51B3">
                  <w:pPr>
                    <w:spacing w:after="0" w:line="240" w:lineRule="auto"/>
                    <w:jc w:val="center"/>
                    <w:rPr>
                      <w:rFonts w:ascii="Times New Roman" w:hAnsi="Times New Roman" w:cs="Times New Roman"/>
                      <w:lang w:val="ro-RO"/>
                    </w:rPr>
                  </w:pPr>
                  <w:r w:rsidRPr="006E51B3">
                    <w:rPr>
                      <w:rFonts w:ascii="Times New Roman" w:hAnsi="Times New Roman" w:cs="Times New Roman"/>
                      <w:lang w:val="ro-RO"/>
                    </w:rPr>
                    <w:t>PO nu necesită revizie</w:t>
                  </w:r>
                </w:p>
              </w:txbxContent>
            </v:textbox>
          </v:rect>
        </w:pict>
      </w: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5302B2" w:rsidRPr="00E05301" w:rsidRDefault="005302B2" w:rsidP="00953F3F">
      <w:pPr>
        <w:suppressAutoHyphens w:val="0"/>
        <w:spacing w:after="0" w:line="240" w:lineRule="auto"/>
        <w:rPr>
          <w:rFonts w:ascii="Times New Roman" w:hAnsi="Times New Roman" w:cs="Times New Roman"/>
          <w:sz w:val="24"/>
          <w:szCs w:val="24"/>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5302B2" w:rsidRPr="00E05301" w:rsidRDefault="005302B2" w:rsidP="00953F3F">
      <w:pPr>
        <w:suppressAutoHyphens w:val="0"/>
        <w:spacing w:after="0" w:line="240" w:lineRule="auto"/>
        <w:rPr>
          <w:rFonts w:ascii="Times New Roman" w:hAnsi="Times New Roman" w:cs="Times New Roman"/>
          <w:sz w:val="24"/>
          <w:szCs w:val="24"/>
          <w:lang w:val="ro-RO"/>
        </w:rPr>
        <w:sectPr w:rsidR="005302B2" w:rsidRPr="00E05301" w:rsidSect="00914445">
          <w:headerReference w:type="default" r:id="rId10"/>
          <w:footerReference w:type="default" r:id="rId11"/>
          <w:footerReference w:type="first" r:id="rId12"/>
          <w:pgSz w:w="11906" w:h="16838"/>
          <w:pgMar w:top="851" w:right="567" w:bottom="851" w:left="851" w:header="720" w:footer="720" w:gutter="0"/>
          <w:pgNumType w:start="1"/>
          <w:cols w:space="708"/>
          <w:formProt w:val="0"/>
          <w:titlePg/>
          <w:docGrid w:linePitch="360" w:charSpace="-2049"/>
        </w:sectPr>
      </w:pPr>
    </w:p>
    <w:p w:rsidR="005302B2" w:rsidRPr="00E05301" w:rsidRDefault="005302B2" w:rsidP="005302B2">
      <w:pPr>
        <w:jc w:val="right"/>
        <w:rPr>
          <w:rFonts w:ascii="Times New Roman" w:hAnsi="Times New Roman" w:cs="Times New Roman"/>
          <w:b/>
          <w:sz w:val="24"/>
          <w:szCs w:val="24"/>
          <w:lang w:val="ro-RO"/>
        </w:rPr>
      </w:pPr>
      <w:r w:rsidRPr="00E05301">
        <w:rPr>
          <w:rStyle w:val="BodyTextChar"/>
          <w:rFonts w:ascii="Times New Roman" w:hAnsi="Times New Roman" w:cs="Times New Roman"/>
          <w:b/>
          <w:sz w:val="24"/>
          <w:szCs w:val="24"/>
          <w:lang w:val="ro-RO"/>
        </w:rPr>
        <w:lastRenderedPageBreak/>
        <w:t>SEAQ_PS_DAC_01_F.03</w:t>
      </w:r>
    </w:p>
    <w:p w:rsidR="005302B2" w:rsidRPr="00E05301" w:rsidRDefault="005302B2" w:rsidP="005302B2">
      <w:pPr>
        <w:spacing w:after="0" w:line="240" w:lineRule="auto"/>
        <w:jc w:val="center"/>
        <w:rPr>
          <w:rFonts w:ascii="Times New Roman" w:hAnsi="Times New Roman" w:cs="Times New Roman"/>
          <w:b/>
          <w:sz w:val="24"/>
          <w:szCs w:val="24"/>
          <w:lang w:val="ro-RO"/>
        </w:rPr>
      </w:pPr>
    </w:p>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FORMULAR ANALIZĂ </w:t>
      </w:r>
    </w:p>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PROCEDURĂ</w:t>
      </w:r>
      <w:r w:rsidR="005E312E" w:rsidRPr="00E05301">
        <w:rPr>
          <w:rFonts w:ascii="Times New Roman" w:hAnsi="Times New Roman" w:cs="Times New Roman"/>
          <w:b/>
          <w:sz w:val="24"/>
          <w:szCs w:val="24"/>
          <w:lang w:val="ro-RO"/>
        </w:rPr>
        <w:t xml:space="preserve"> DE SISTEM</w:t>
      </w:r>
      <w:r w:rsidRPr="00E05301">
        <w:rPr>
          <w:rFonts w:ascii="Times New Roman" w:hAnsi="Times New Roman" w:cs="Times New Roman"/>
          <w:b/>
          <w:sz w:val="24"/>
          <w:szCs w:val="24"/>
          <w:lang w:val="ro-RO"/>
        </w:rPr>
        <w:t xml:space="preserve"> ȘI PROCEDURĂ OPERAȚIONALĂ</w:t>
      </w:r>
    </w:p>
    <w:p w:rsidR="005302B2" w:rsidRPr="00E05301" w:rsidRDefault="005302B2" w:rsidP="005302B2">
      <w:pPr>
        <w:jc w:val="center"/>
        <w:rPr>
          <w:rFonts w:ascii="Times New Roman" w:hAnsi="Times New Roman" w:cs="Times New Roman"/>
          <w:b/>
          <w:lang w:val="ro-RO"/>
        </w:rPr>
      </w:pPr>
    </w:p>
    <w:tbl>
      <w:tblPr>
        <w:tblStyle w:val="TableGrid"/>
        <w:tblW w:w="15168" w:type="dxa"/>
        <w:tblInd w:w="108" w:type="dxa"/>
        <w:tblLayout w:type="fixed"/>
        <w:tblLook w:val="04A0"/>
      </w:tblPr>
      <w:tblGrid>
        <w:gridCol w:w="709"/>
        <w:gridCol w:w="3544"/>
        <w:gridCol w:w="2551"/>
        <w:gridCol w:w="1701"/>
        <w:gridCol w:w="1418"/>
        <w:gridCol w:w="850"/>
        <w:gridCol w:w="1843"/>
        <w:gridCol w:w="1276"/>
        <w:gridCol w:w="1276"/>
      </w:tblGrid>
      <w:tr w:rsidR="005302B2" w:rsidRPr="00E05301" w:rsidTr="005302B2">
        <w:trPr>
          <w:trHeight w:val="495"/>
        </w:trPr>
        <w:tc>
          <w:tcPr>
            <w:tcW w:w="709" w:type="dxa"/>
            <w:vMerge w:val="restart"/>
            <w:tcBorders>
              <w:top w:val="single" w:sz="4" w:space="0" w:color="auto"/>
              <w:left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Nr. </w:t>
            </w:r>
          </w:p>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crt.</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Structură</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Conducător Structură</w:t>
            </w:r>
          </w:p>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Nume și prenume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Înlocuitor de drept sau delegat</w:t>
            </w:r>
          </w:p>
        </w:tc>
        <w:tc>
          <w:tcPr>
            <w:tcW w:w="2268" w:type="dxa"/>
            <w:gridSpan w:val="2"/>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Aviz favorabil</w:t>
            </w:r>
          </w:p>
        </w:tc>
        <w:tc>
          <w:tcPr>
            <w:tcW w:w="1843" w:type="dxa"/>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Aviz nefavorabil</w:t>
            </w:r>
          </w:p>
        </w:tc>
        <w:tc>
          <w:tcPr>
            <w:tcW w:w="1276" w:type="dxa"/>
            <w:vMerge w:val="restart"/>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 xml:space="preserve">Semnătura </w:t>
            </w:r>
          </w:p>
        </w:tc>
        <w:tc>
          <w:tcPr>
            <w:tcW w:w="1276" w:type="dxa"/>
            <w:vMerge w:val="restart"/>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Data</w:t>
            </w:r>
          </w:p>
        </w:tc>
      </w:tr>
      <w:tr w:rsidR="005302B2" w:rsidRPr="00E05301" w:rsidTr="005302B2">
        <w:trPr>
          <w:trHeight w:val="510"/>
        </w:trPr>
        <w:tc>
          <w:tcPr>
            <w:tcW w:w="709" w:type="dxa"/>
            <w:vMerge/>
            <w:tcBorders>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b/>
                <w:sz w:val="24"/>
                <w:szCs w:val="24"/>
                <w:lang w:val="ro-RO"/>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302B2" w:rsidRPr="00E05301" w:rsidRDefault="005302B2" w:rsidP="005302B2">
            <w:pPr>
              <w:spacing w:after="0" w:line="240" w:lineRule="auto"/>
              <w:rPr>
                <w:rFonts w:ascii="Times New Roman" w:hAnsi="Times New Roman" w:cs="Times New Roman"/>
                <w:b/>
                <w:sz w:val="24"/>
                <w:szCs w:val="24"/>
                <w:lang w:val="ro-RO"/>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302B2" w:rsidRPr="00E05301" w:rsidRDefault="005302B2" w:rsidP="005302B2">
            <w:pPr>
              <w:spacing w:after="0" w:line="240" w:lineRule="auto"/>
              <w:rPr>
                <w:rFonts w:ascii="Times New Roman" w:hAnsi="Times New Roman" w:cs="Times New Roman"/>
                <w:b/>
                <w:sz w:val="24"/>
                <w:szCs w:val="24"/>
                <w:lang w:val="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2B2" w:rsidRPr="00E05301" w:rsidRDefault="005302B2" w:rsidP="005302B2">
            <w:pPr>
              <w:spacing w:after="0" w:line="240" w:lineRule="auto"/>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Semnătura</w:t>
            </w:r>
          </w:p>
        </w:tc>
        <w:tc>
          <w:tcPr>
            <w:tcW w:w="850" w:type="dxa"/>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Data</w:t>
            </w:r>
          </w:p>
        </w:tc>
        <w:tc>
          <w:tcPr>
            <w:tcW w:w="1843" w:type="dxa"/>
            <w:tcBorders>
              <w:top w:val="single" w:sz="4" w:space="0" w:color="auto"/>
              <w:left w:val="single" w:sz="4" w:space="0" w:color="auto"/>
              <w:bottom w:val="single" w:sz="4" w:space="0" w:color="auto"/>
              <w:right w:val="single" w:sz="4" w:space="0" w:color="auto"/>
            </w:tcBorders>
            <w:hideMark/>
          </w:tcPr>
          <w:p w:rsidR="005302B2" w:rsidRPr="00E05301" w:rsidRDefault="005302B2" w:rsidP="005302B2">
            <w:pPr>
              <w:spacing w:after="0"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t>Observații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02B2" w:rsidRPr="00E05301" w:rsidRDefault="005302B2" w:rsidP="005302B2">
            <w:pPr>
              <w:spacing w:after="0" w:line="240" w:lineRule="auto"/>
              <w:rPr>
                <w:rFonts w:ascii="Times New Roman" w:hAnsi="Times New Roman" w:cs="Times New Roman"/>
                <w:b/>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02B2" w:rsidRPr="00E05301" w:rsidRDefault="005302B2" w:rsidP="005302B2">
            <w:pPr>
              <w:spacing w:after="0" w:line="240" w:lineRule="auto"/>
              <w:rPr>
                <w:rFonts w:ascii="Times New Roman" w:hAnsi="Times New Roman" w:cs="Times New Roman"/>
                <w:b/>
                <w:sz w:val="24"/>
                <w:szCs w:val="24"/>
                <w:lang w:val="ro-RO"/>
              </w:rPr>
            </w:pPr>
          </w:p>
        </w:tc>
      </w:tr>
      <w:tr w:rsidR="005302B2" w:rsidRPr="00E05301" w:rsidTr="005302B2">
        <w:trPr>
          <w:trHeight w:val="320"/>
        </w:trPr>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Prorector Management Academic</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Roşca Marcel</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Prorector Strategie și informatizare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Bendea</w:t>
            </w:r>
            <w:proofErr w:type="spellEnd"/>
            <w:r w:rsidRPr="00E05301">
              <w:rPr>
                <w:rFonts w:ascii="Times New Roman" w:eastAsia="Times New Roman" w:hAnsi="Times New Roman" w:cs="Times New Roman"/>
                <w:sz w:val="24"/>
                <w:szCs w:val="24"/>
                <w:lang w:val="ro-RO"/>
              </w:rPr>
              <w:t xml:space="preserve"> Gabriel</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3</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b/>
                <w:sz w:val="24"/>
                <w:szCs w:val="24"/>
                <w:lang w:val="ro-RO"/>
              </w:rPr>
            </w:pPr>
            <w:r w:rsidRPr="00E05301">
              <w:rPr>
                <w:rStyle w:val="Strong"/>
                <w:rFonts w:ascii="Times New Roman" w:eastAsia="Times New Roman" w:hAnsi="Times New Roman" w:cs="Times New Roman"/>
                <w:b w:val="0"/>
                <w:sz w:val="24"/>
                <w:szCs w:val="24"/>
                <w:lang w:val="ro-RO"/>
              </w:rPr>
              <w:t>Prorector Managementul cercetării și relații internaționale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Macocian</w:t>
            </w:r>
            <w:proofErr w:type="spellEnd"/>
            <w:r w:rsidRPr="00E05301">
              <w:rPr>
                <w:rFonts w:ascii="Times New Roman" w:eastAsia="Times New Roman" w:hAnsi="Times New Roman" w:cs="Times New Roman"/>
                <w:sz w:val="24"/>
                <w:szCs w:val="24"/>
                <w:lang w:val="ro-RO"/>
              </w:rPr>
              <w:t xml:space="preserve"> Eugen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4</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Prorector Managementul resurselor materiale şi patrimoniu</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Prada Marcela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5</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Prorector Servicii studenţeşti şi vizibilitate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Burtă Ligia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6</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Director CSUD  - UO</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Țarcă Radu</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7</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Arte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 xml:space="preserve">Andor Corina </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8</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Construcții, Cadastru și Arhitectură</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Gomboş Dan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9</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Drept</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Mirişan</w:t>
            </w:r>
            <w:proofErr w:type="spellEnd"/>
            <w:r w:rsidRPr="00E05301">
              <w:rPr>
                <w:rFonts w:ascii="Times New Roman" w:eastAsia="Times New Roman" w:hAnsi="Times New Roman" w:cs="Times New Roman"/>
                <w:sz w:val="24"/>
                <w:szCs w:val="24"/>
                <w:lang w:val="ro-RO"/>
              </w:rPr>
              <w:t xml:space="preserve"> Valentin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10</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Geografie, Turism și Sport</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Ilieş Alexandru</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11</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Inginerie Electrică și Tehnologia Informației</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Gordan</w:t>
            </w:r>
            <w:proofErr w:type="spellEnd"/>
            <w:r w:rsidRPr="00E05301">
              <w:rPr>
                <w:rFonts w:ascii="Times New Roman" w:eastAsia="Times New Roman" w:hAnsi="Times New Roman" w:cs="Times New Roman"/>
                <w:sz w:val="24"/>
                <w:szCs w:val="24"/>
                <w:lang w:val="ro-RO"/>
              </w:rPr>
              <w:t xml:space="preserve"> Mircea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lastRenderedPageBreak/>
              <w:t>12</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Inginerie Energetică și Management industrial</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Hora Cristina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13</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Inginerie Managerială și Tehnologică</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Pele Alexandru</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14</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 xml:space="preserve">Facultatea de Istorie, Relații Internaționale, </w:t>
            </w:r>
            <w:proofErr w:type="spellStart"/>
            <w:r w:rsidRPr="00E05301">
              <w:rPr>
                <w:rFonts w:ascii="Times New Roman" w:eastAsia="Times New Roman" w:hAnsi="Times New Roman" w:cs="Times New Roman"/>
                <w:sz w:val="24"/>
                <w:szCs w:val="24"/>
                <w:lang w:val="ro-RO"/>
              </w:rPr>
              <w:t>Stiințe</w:t>
            </w:r>
            <w:proofErr w:type="spellEnd"/>
            <w:r w:rsidRPr="00E05301">
              <w:rPr>
                <w:rFonts w:ascii="Times New Roman" w:eastAsia="Times New Roman" w:hAnsi="Times New Roman" w:cs="Times New Roman"/>
                <w:sz w:val="24"/>
                <w:szCs w:val="24"/>
                <w:lang w:val="ro-RO"/>
              </w:rPr>
              <w:t xml:space="preserve"> politice și </w:t>
            </w:r>
            <w:proofErr w:type="spellStart"/>
            <w:r w:rsidRPr="00E05301">
              <w:rPr>
                <w:rFonts w:ascii="Times New Roman" w:eastAsia="Times New Roman" w:hAnsi="Times New Roman" w:cs="Times New Roman"/>
                <w:sz w:val="24"/>
                <w:szCs w:val="24"/>
                <w:lang w:val="ro-RO"/>
              </w:rPr>
              <w:t>Stiințele</w:t>
            </w:r>
            <w:proofErr w:type="spellEnd"/>
            <w:r w:rsidRPr="00E05301">
              <w:rPr>
                <w:rFonts w:ascii="Times New Roman" w:eastAsia="Times New Roman" w:hAnsi="Times New Roman" w:cs="Times New Roman"/>
                <w:sz w:val="24"/>
                <w:szCs w:val="24"/>
                <w:lang w:val="ro-RO"/>
              </w:rPr>
              <w:t xml:space="preserve"> Comunicării</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Horga Ioan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15</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Litere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Mateoc</w:t>
            </w:r>
            <w:proofErr w:type="spellEnd"/>
            <w:r w:rsidRPr="00E05301">
              <w:rPr>
                <w:rFonts w:ascii="Times New Roman" w:eastAsia="Times New Roman" w:hAnsi="Times New Roman" w:cs="Times New Roman"/>
                <w:sz w:val="24"/>
                <w:szCs w:val="24"/>
                <w:lang w:val="ro-RO"/>
              </w:rPr>
              <w:t xml:space="preserve"> Teodor</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16</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Medicină și Farmacie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Maghiar Adrian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17</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Protecția mediului</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Chereji</w:t>
            </w:r>
            <w:proofErr w:type="spellEnd"/>
            <w:r w:rsidRPr="00E05301">
              <w:rPr>
                <w:rFonts w:ascii="Times New Roman" w:eastAsia="Times New Roman" w:hAnsi="Times New Roman" w:cs="Times New Roman"/>
                <w:sz w:val="24"/>
                <w:szCs w:val="24"/>
                <w:lang w:val="ro-RO"/>
              </w:rPr>
              <w:t xml:space="preserve"> Ioan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18</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Științe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Filip Sanda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19</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Științe Economice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Bădulescu Alina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2o</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 xml:space="preserve">Facultatea de Științe </w:t>
            </w:r>
            <w:proofErr w:type="spellStart"/>
            <w:r w:rsidRPr="00E05301">
              <w:rPr>
                <w:rFonts w:ascii="Times New Roman" w:eastAsia="Times New Roman" w:hAnsi="Times New Roman" w:cs="Times New Roman"/>
                <w:sz w:val="24"/>
                <w:szCs w:val="24"/>
                <w:lang w:val="ro-RO"/>
              </w:rPr>
              <w:t>Socio-Umane</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 xml:space="preserve">Barth </w:t>
            </w:r>
            <w:proofErr w:type="spellStart"/>
            <w:r w:rsidRPr="00E05301">
              <w:rPr>
                <w:rFonts w:ascii="Times New Roman" w:eastAsia="Times New Roman" w:hAnsi="Times New Roman" w:cs="Times New Roman"/>
                <w:sz w:val="24"/>
                <w:szCs w:val="24"/>
                <w:lang w:val="ro-RO"/>
              </w:rPr>
              <w:t>Karla</w:t>
            </w:r>
            <w:proofErr w:type="spellEnd"/>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21</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Facultatea de Teologie Ortodoxă “Episcop Dr. Vasile Coman”</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Megheşan</w:t>
            </w:r>
            <w:proofErr w:type="spellEnd"/>
            <w:r w:rsidRPr="00E05301">
              <w:rPr>
                <w:rFonts w:ascii="Times New Roman" w:eastAsia="Times New Roman" w:hAnsi="Times New Roman" w:cs="Times New Roman"/>
                <w:sz w:val="24"/>
                <w:szCs w:val="24"/>
                <w:lang w:val="ro-RO"/>
              </w:rPr>
              <w:t xml:space="preserve"> Dumitru</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22</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b/>
                <w:sz w:val="24"/>
                <w:szCs w:val="24"/>
                <w:lang w:val="ro-RO"/>
              </w:rPr>
            </w:pPr>
            <w:r w:rsidRPr="00E05301">
              <w:rPr>
                <w:rStyle w:val="Strong"/>
                <w:rFonts w:ascii="Times New Roman" w:eastAsia="Times New Roman" w:hAnsi="Times New Roman" w:cs="Times New Roman"/>
                <w:b w:val="0"/>
                <w:sz w:val="24"/>
                <w:szCs w:val="24"/>
                <w:lang w:val="ro-RO"/>
              </w:rPr>
              <w:t>Departamentul pentru Pregătirea Personalului Didactic</w:t>
            </w:r>
          </w:p>
        </w:tc>
        <w:tc>
          <w:tcPr>
            <w:tcW w:w="255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sz w:val="24"/>
                <w:szCs w:val="24"/>
                <w:lang w:val="ro-RO"/>
              </w:rPr>
            </w:pPr>
            <w:proofErr w:type="spellStart"/>
            <w:r w:rsidRPr="00E05301">
              <w:rPr>
                <w:rFonts w:ascii="Times New Roman" w:hAnsi="Times New Roman" w:cs="Times New Roman"/>
                <w:sz w:val="24"/>
                <w:szCs w:val="24"/>
                <w:lang w:val="ro-RO"/>
              </w:rPr>
              <w:t>Orțan</w:t>
            </w:r>
            <w:proofErr w:type="spellEnd"/>
            <w:r w:rsidRPr="00E05301">
              <w:rPr>
                <w:rFonts w:ascii="Times New Roman" w:hAnsi="Times New Roman" w:cs="Times New Roman"/>
                <w:sz w:val="24"/>
                <w:szCs w:val="24"/>
                <w:lang w:val="ro-RO"/>
              </w:rPr>
              <w:t xml:space="preserve"> Florica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23</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Centru de Educaţie Continuă şi Dezvoltare a Resurselor Umane</w:t>
            </w:r>
          </w:p>
        </w:tc>
        <w:tc>
          <w:tcPr>
            <w:tcW w:w="255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sz w:val="24"/>
                <w:szCs w:val="24"/>
                <w:lang w:val="ro-RO"/>
              </w:rPr>
            </w:pPr>
            <w:proofErr w:type="spellStart"/>
            <w:r w:rsidRPr="00E05301">
              <w:rPr>
                <w:rFonts w:ascii="Times New Roman" w:hAnsi="Times New Roman" w:cs="Times New Roman"/>
                <w:sz w:val="24"/>
                <w:szCs w:val="24"/>
                <w:lang w:val="ro-RO"/>
              </w:rPr>
              <w:t>Curilă</w:t>
            </w:r>
            <w:proofErr w:type="spellEnd"/>
            <w:r w:rsidRPr="00E05301">
              <w:rPr>
                <w:rFonts w:ascii="Times New Roman" w:hAnsi="Times New Roman" w:cs="Times New Roman"/>
                <w:sz w:val="24"/>
                <w:szCs w:val="24"/>
                <w:lang w:val="ro-RO"/>
              </w:rPr>
              <w:t xml:space="preserve"> Mircea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24</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Direcția General Administrativă</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Nicula Adrian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25</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Direcția Economică</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Gherlea</w:t>
            </w:r>
            <w:proofErr w:type="spellEnd"/>
            <w:r w:rsidRPr="00E05301">
              <w:rPr>
                <w:rFonts w:ascii="Times New Roman" w:eastAsia="Times New Roman" w:hAnsi="Times New Roman" w:cs="Times New Roman"/>
                <w:sz w:val="24"/>
                <w:szCs w:val="24"/>
                <w:lang w:val="ro-RO"/>
              </w:rPr>
              <w:t xml:space="preserve"> Crina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26</w:t>
            </w:r>
          </w:p>
        </w:tc>
        <w:tc>
          <w:tcPr>
            <w:tcW w:w="3544"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Biroul Juridic</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Indrieş Romulus</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27</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rPr>
                <w:rStyle w:val="LegturInternet"/>
                <w:bCs/>
                <w:color w:val="auto"/>
              </w:rPr>
              <w:t>Serviciul Management Integrat IT</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Popescu Daniela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28</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rPr>
                <w:rStyle w:val="LegturInternet"/>
                <w:bCs/>
                <w:color w:val="auto"/>
              </w:rPr>
              <w:t>Biroul Audit Public Intern</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Danciu Lucia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29</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rPr>
                <w:shd w:val="clear" w:color="auto" w:fill="FFFFFF"/>
              </w:rPr>
              <w:t>Biroului Securitate și Sănătate în Muncă - Situații de Urgență</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proofErr w:type="spellStart"/>
            <w:r w:rsidRPr="00E05301">
              <w:rPr>
                <w:rFonts w:ascii="Times New Roman" w:eastAsia="Times New Roman" w:hAnsi="Times New Roman" w:cs="Times New Roman"/>
                <w:sz w:val="24"/>
                <w:szCs w:val="24"/>
                <w:lang w:val="ro-RO"/>
              </w:rPr>
              <w:t>Bagdi</w:t>
            </w:r>
            <w:proofErr w:type="spellEnd"/>
            <w:r w:rsidRPr="00E05301">
              <w:rPr>
                <w:rFonts w:ascii="Times New Roman" w:eastAsia="Times New Roman" w:hAnsi="Times New Roman" w:cs="Times New Roman"/>
                <w:sz w:val="24"/>
                <w:szCs w:val="24"/>
                <w:lang w:val="ro-RO"/>
              </w:rPr>
              <w:t xml:space="preserve"> Carmen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30</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441037" w:rsidP="005302B2">
            <w:pPr>
              <w:pStyle w:val="NormalWeb"/>
              <w:shd w:val="clear" w:color="auto" w:fill="FFFFFF"/>
              <w:spacing w:beforeAutospacing="0" w:after="0" w:afterAutospacing="0"/>
              <w:jc w:val="both"/>
            </w:pPr>
            <w:hyperlink>
              <w:r w:rsidR="005302B2" w:rsidRPr="00E05301">
                <w:rPr>
                  <w:rStyle w:val="LegturInternet"/>
                  <w:bCs/>
                  <w:color w:val="auto"/>
                </w:rPr>
                <w:t>Biroul de Comunicare</w:t>
              </w:r>
            </w:hyperlink>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B61076" w:rsidP="005302B2">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Ardelean </w:t>
            </w:r>
            <w:r w:rsidR="005302B2" w:rsidRPr="00E05301">
              <w:rPr>
                <w:rFonts w:ascii="Times New Roman" w:eastAsia="Times New Roman" w:hAnsi="Times New Roman" w:cs="Times New Roman"/>
                <w:sz w:val="24"/>
                <w:szCs w:val="24"/>
                <w:lang w:val="ro-RO"/>
              </w:rPr>
              <w:t xml:space="preserve"> Adela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lastRenderedPageBreak/>
              <w:t>31</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t>Secretariat Universitate</w:t>
            </w:r>
          </w:p>
        </w:tc>
        <w:tc>
          <w:tcPr>
            <w:tcW w:w="2551"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tabs>
                <w:tab w:val="left" w:pos="567"/>
              </w:tabs>
              <w:spacing w:after="0" w:line="240" w:lineRule="auto"/>
              <w:rPr>
                <w:rFonts w:ascii="Times New Roman" w:eastAsia="Times New Roman" w:hAnsi="Times New Roman" w:cs="Times New Roman"/>
                <w:sz w:val="24"/>
                <w:szCs w:val="24"/>
                <w:lang w:val="ro-RO"/>
              </w:rPr>
            </w:pPr>
            <w:r w:rsidRPr="00E05301">
              <w:rPr>
                <w:rFonts w:ascii="Times New Roman" w:eastAsia="Times New Roman" w:hAnsi="Times New Roman" w:cs="Times New Roman"/>
                <w:sz w:val="24"/>
                <w:szCs w:val="24"/>
                <w:lang w:val="ro-RO"/>
              </w:rPr>
              <w:t>Sava Monica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32</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t>Birou PPCDI</w:t>
            </w:r>
          </w:p>
        </w:tc>
        <w:tc>
          <w:tcPr>
            <w:tcW w:w="255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sz w:val="24"/>
                <w:szCs w:val="24"/>
                <w:lang w:val="ro-RO"/>
              </w:rPr>
            </w:pPr>
            <w:proofErr w:type="spellStart"/>
            <w:r w:rsidRPr="00E05301">
              <w:rPr>
                <w:rFonts w:ascii="Times New Roman" w:hAnsi="Times New Roman" w:cs="Times New Roman"/>
                <w:sz w:val="24"/>
                <w:szCs w:val="24"/>
                <w:lang w:val="ro-RO"/>
              </w:rPr>
              <w:t>Bococi</w:t>
            </w:r>
            <w:proofErr w:type="spellEnd"/>
            <w:r w:rsidRPr="00E05301">
              <w:rPr>
                <w:rFonts w:ascii="Times New Roman" w:hAnsi="Times New Roman" w:cs="Times New Roman"/>
                <w:sz w:val="24"/>
                <w:szCs w:val="24"/>
                <w:lang w:val="ro-RO"/>
              </w:rPr>
              <w:t xml:space="preserve"> Dana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33</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t>D</w:t>
            </w:r>
            <w:r w:rsidR="005E312E" w:rsidRPr="00E05301">
              <w:t xml:space="preserve">epartamentul pentru </w:t>
            </w:r>
            <w:r w:rsidRPr="00E05301">
              <w:t>A</w:t>
            </w:r>
            <w:r w:rsidR="005E312E" w:rsidRPr="00E05301">
              <w:t xml:space="preserve">sigurarea </w:t>
            </w:r>
            <w:r w:rsidRPr="00E05301">
              <w:t>C</w:t>
            </w:r>
            <w:r w:rsidR="005E312E" w:rsidRPr="00E05301">
              <w:t>alității</w:t>
            </w:r>
          </w:p>
        </w:tc>
        <w:tc>
          <w:tcPr>
            <w:tcW w:w="255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t>Nagy Ştefan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34</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pPr>
            <w:r w:rsidRPr="00E05301">
              <w:t>Departament de Relații Internaționale</w:t>
            </w:r>
          </w:p>
        </w:tc>
        <w:tc>
          <w:tcPr>
            <w:tcW w:w="255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sz w:val="24"/>
                <w:szCs w:val="24"/>
                <w:lang w:val="ro-RO"/>
              </w:rPr>
            </w:pPr>
            <w:proofErr w:type="spellStart"/>
            <w:r w:rsidRPr="00E05301">
              <w:rPr>
                <w:rFonts w:ascii="Times New Roman" w:hAnsi="Times New Roman" w:cs="Times New Roman"/>
                <w:sz w:val="24"/>
                <w:szCs w:val="24"/>
                <w:lang w:val="ro-RO"/>
              </w:rPr>
              <w:t>Buran</w:t>
            </w:r>
            <w:proofErr w:type="spellEnd"/>
            <w:r w:rsidRPr="00E05301">
              <w:rPr>
                <w:rFonts w:ascii="Times New Roman" w:hAnsi="Times New Roman" w:cs="Times New Roman"/>
                <w:sz w:val="24"/>
                <w:szCs w:val="24"/>
                <w:lang w:val="ro-RO"/>
              </w:rPr>
              <w:t xml:space="preserve"> Carmen</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r w:rsidR="005302B2" w:rsidRPr="00E05301" w:rsidTr="005302B2">
        <w:tc>
          <w:tcPr>
            <w:tcW w:w="709"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sz w:val="24"/>
                <w:szCs w:val="24"/>
                <w:lang w:val="ro-RO"/>
              </w:rPr>
            </w:pPr>
            <w:r w:rsidRPr="00E05301">
              <w:rPr>
                <w:rFonts w:ascii="Times New Roman" w:hAnsi="Times New Roman" w:cs="Times New Roman"/>
                <w:sz w:val="24"/>
                <w:szCs w:val="24"/>
                <w:lang w:val="ro-RO"/>
              </w:rPr>
              <w:t>35</w:t>
            </w:r>
          </w:p>
        </w:tc>
        <w:tc>
          <w:tcPr>
            <w:tcW w:w="3544" w:type="dxa"/>
            <w:tcBorders>
              <w:top w:val="single" w:sz="4" w:space="0" w:color="auto"/>
              <w:left w:val="single" w:sz="4" w:space="0" w:color="auto"/>
              <w:bottom w:val="single" w:sz="4" w:space="0" w:color="auto"/>
              <w:right w:val="single" w:sz="4" w:space="0" w:color="auto"/>
            </w:tcBorders>
            <w:vAlign w:val="center"/>
          </w:tcPr>
          <w:p w:rsidR="005302B2" w:rsidRPr="00E05301" w:rsidRDefault="005302B2" w:rsidP="005302B2">
            <w:pPr>
              <w:pStyle w:val="NormalWeb"/>
              <w:shd w:val="clear" w:color="auto" w:fill="FFFFFF"/>
              <w:spacing w:beforeAutospacing="0" w:after="0" w:afterAutospacing="0"/>
              <w:jc w:val="both"/>
            </w:pPr>
            <w:r w:rsidRPr="00E05301">
              <w:t>Biblioteca</w:t>
            </w:r>
          </w:p>
        </w:tc>
        <w:tc>
          <w:tcPr>
            <w:tcW w:w="255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rPr>
                <w:rFonts w:ascii="Times New Roman" w:hAnsi="Times New Roman" w:cs="Times New Roman"/>
                <w:sz w:val="24"/>
                <w:szCs w:val="24"/>
                <w:lang w:val="ro-RO"/>
              </w:rPr>
            </w:pPr>
            <w:proofErr w:type="spellStart"/>
            <w:r w:rsidRPr="00E05301">
              <w:rPr>
                <w:rFonts w:ascii="Times New Roman" w:hAnsi="Times New Roman" w:cs="Times New Roman"/>
                <w:sz w:val="24"/>
                <w:szCs w:val="24"/>
                <w:lang w:val="ro-RO"/>
              </w:rPr>
              <w:t>Ujoc</w:t>
            </w:r>
            <w:proofErr w:type="spellEnd"/>
            <w:r w:rsidRPr="00E05301">
              <w:rPr>
                <w:rFonts w:ascii="Times New Roman" w:hAnsi="Times New Roman" w:cs="Times New Roman"/>
                <w:sz w:val="24"/>
                <w:szCs w:val="24"/>
                <w:lang w:val="ro-RO"/>
              </w:rPr>
              <w:t xml:space="preserve"> Florica</w:t>
            </w:r>
          </w:p>
        </w:tc>
        <w:tc>
          <w:tcPr>
            <w:tcW w:w="1701"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02B2" w:rsidRPr="00E05301" w:rsidRDefault="005302B2" w:rsidP="005302B2">
            <w:pPr>
              <w:spacing w:after="0" w:line="240" w:lineRule="auto"/>
              <w:jc w:val="center"/>
              <w:rPr>
                <w:rFonts w:ascii="Times New Roman" w:hAnsi="Times New Roman" w:cs="Times New Roman"/>
                <w:b/>
                <w:sz w:val="24"/>
                <w:szCs w:val="24"/>
                <w:lang w:val="ro-RO"/>
              </w:rPr>
            </w:pPr>
          </w:p>
        </w:tc>
      </w:tr>
    </w:tbl>
    <w:p w:rsidR="005302B2" w:rsidRPr="00E05301" w:rsidRDefault="005302B2" w:rsidP="005302B2">
      <w:pPr>
        <w:rPr>
          <w:lang w:val="ro-RO"/>
        </w:rPr>
      </w:pPr>
    </w:p>
    <w:p w:rsidR="00266754" w:rsidRPr="00E05301" w:rsidRDefault="00266754" w:rsidP="00953F3F">
      <w:pPr>
        <w:suppressAutoHyphens w:val="0"/>
        <w:spacing w:after="0" w:line="240" w:lineRule="auto"/>
        <w:rPr>
          <w:rFonts w:ascii="Times New Roman" w:hAnsi="Times New Roman" w:cs="Times New Roman"/>
          <w:sz w:val="24"/>
          <w:szCs w:val="24"/>
          <w:lang w:val="ro-RO"/>
        </w:rPr>
      </w:pPr>
    </w:p>
    <w:p w:rsidR="0069406C" w:rsidRPr="00E05301" w:rsidRDefault="0069406C">
      <w:pPr>
        <w:suppressAutoHyphens w:val="0"/>
        <w:spacing w:after="0" w:line="259" w:lineRule="auto"/>
        <w:rPr>
          <w:rFonts w:ascii="Times New Roman" w:hAnsi="Times New Roman" w:cs="Times New Roman"/>
          <w:sz w:val="24"/>
          <w:szCs w:val="24"/>
          <w:lang w:val="ro-RO"/>
        </w:rPr>
      </w:pPr>
      <w:r w:rsidRPr="00E05301">
        <w:rPr>
          <w:rFonts w:ascii="Times New Roman" w:hAnsi="Times New Roman" w:cs="Times New Roman"/>
          <w:sz w:val="24"/>
          <w:szCs w:val="24"/>
          <w:lang w:val="ro-RO"/>
        </w:rPr>
        <w:br w:type="page"/>
      </w:r>
    </w:p>
    <w:p w:rsidR="005302B2" w:rsidRPr="00E05301" w:rsidRDefault="005302B2" w:rsidP="005302B2">
      <w:pPr>
        <w:spacing w:after="0" w:line="240" w:lineRule="auto"/>
        <w:jc w:val="right"/>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lastRenderedPageBreak/>
        <w:t>SERAQ_PS_DAC_01_F.04</w:t>
      </w:r>
    </w:p>
    <w:p w:rsidR="005302B2" w:rsidRDefault="005302B2" w:rsidP="005302B2">
      <w:pPr>
        <w:spacing w:after="0" w:line="240" w:lineRule="auto"/>
        <w:jc w:val="center"/>
        <w:rPr>
          <w:rFonts w:ascii="Times New Roman" w:hAnsi="Times New Roman" w:cs="Times New Roman"/>
          <w:b/>
          <w:color w:val="000000"/>
          <w:sz w:val="24"/>
          <w:szCs w:val="24"/>
          <w:lang w:val="ro-RO"/>
        </w:rPr>
      </w:pPr>
    </w:p>
    <w:p w:rsidR="00632984" w:rsidRDefault="00632984" w:rsidP="005302B2">
      <w:pPr>
        <w:spacing w:after="0" w:line="240" w:lineRule="auto"/>
        <w:jc w:val="center"/>
        <w:rPr>
          <w:rFonts w:ascii="Times New Roman" w:hAnsi="Times New Roman" w:cs="Times New Roman"/>
          <w:b/>
          <w:color w:val="000000"/>
          <w:sz w:val="24"/>
          <w:szCs w:val="24"/>
          <w:lang w:val="ro-RO"/>
        </w:rPr>
      </w:pPr>
    </w:p>
    <w:p w:rsidR="00632984" w:rsidRDefault="00632984" w:rsidP="005302B2">
      <w:pPr>
        <w:spacing w:after="0" w:line="240" w:lineRule="auto"/>
        <w:jc w:val="center"/>
        <w:rPr>
          <w:rFonts w:ascii="Times New Roman" w:hAnsi="Times New Roman" w:cs="Times New Roman"/>
          <w:b/>
          <w:color w:val="000000"/>
          <w:sz w:val="24"/>
          <w:szCs w:val="24"/>
          <w:lang w:val="ro-RO"/>
        </w:rPr>
      </w:pPr>
    </w:p>
    <w:p w:rsidR="00632984" w:rsidRDefault="00632984" w:rsidP="005302B2">
      <w:pPr>
        <w:spacing w:after="0" w:line="240" w:lineRule="auto"/>
        <w:jc w:val="center"/>
        <w:rPr>
          <w:rFonts w:ascii="Times New Roman" w:hAnsi="Times New Roman" w:cs="Times New Roman"/>
          <w:b/>
          <w:color w:val="000000"/>
          <w:sz w:val="24"/>
          <w:szCs w:val="24"/>
          <w:lang w:val="ro-RO"/>
        </w:rPr>
      </w:pPr>
    </w:p>
    <w:p w:rsidR="00632984" w:rsidRPr="00E05301" w:rsidRDefault="00632984" w:rsidP="005302B2">
      <w:pPr>
        <w:spacing w:after="0" w:line="240" w:lineRule="auto"/>
        <w:jc w:val="center"/>
        <w:rPr>
          <w:rFonts w:ascii="Times New Roman" w:hAnsi="Times New Roman" w:cs="Times New Roman"/>
          <w:b/>
          <w:color w:val="000000"/>
          <w:sz w:val="24"/>
          <w:szCs w:val="24"/>
          <w:lang w:val="ro-RO"/>
        </w:rPr>
      </w:pPr>
    </w:p>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FORMULAR EVIDENŢĂ MODIFICĂRI</w:t>
      </w:r>
    </w:p>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PRIVIND</w:t>
      </w:r>
    </w:p>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PROCEDURA DE SISTEM ȘI PROCEDURA OPERAȚIONALĂ</w:t>
      </w:r>
    </w:p>
    <w:p w:rsidR="005302B2" w:rsidRPr="00E05301" w:rsidRDefault="005302B2" w:rsidP="005302B2">
      <w:pPr>
        <w:spacing w:after="0" w:line="240" w:lineRule="auto"/>
        <w:jc w:val="both"/>
        <w:rPr>
          <w:rFonts w:ascii="Times New Roman" w:hAnsi="Times New Roman" w:cs="Times New Roman"/>
          <w:color w:val="000000"/>
          <w:sz w:val="24"/>
          <w:szCs w:val="24"/>
          <w:lang w:val="ro-RO"/>
        </w:rPr>
      </w:pPr>
    </w:p>
    <w:tbl>
      <w:tblPr>
        <w:tblStyle w:val="TableGrid"/>
        <w:tblW w:w="0" w:type="auto"/>
        <w:tblInd w:w="108" w:type="dxa"/>
        <w:tblLook w:val="04A0"/>
      </w:tblPr>
      <w:tblGrid>
        <w:gridCol w:w="909"/>
        <w:gridCol w:w="1098"/>
        <w:gridCol w:w="1413"/>
        <w:gridCol w:w="976"/>
        <w:gridCol w:w="1370"/>
        <w:gridCol w:w="963"/>
        <w:gridCol w:w="6109"/>
        <w:gridCol w:w="2406"/>
      </w:tblGrid>
      <w:tr w:rsidR="005302B2" w:rsidRPr="00E05301" w:rsidTr="00632984">
        <w:tc>
          <w:tcPr>
            <w:tcW w:w="909"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proofErr w:type="spellStart"/>
            <w:r w:rsidRPr="00E05301">
              <w:rPr>
                <w:rFonts w:ascii="Times New Roman" w:hAnsi="Times New Roman" w:cs="Times New Roman"/>
                <w:b/>
                <w:color w:val="000000"/>
                <w:sz w:val="24"/>
                <w:szCs w:val="24"/>
                <w:lang w:val="ro-RO"/>
              </w:rPr>
              <w:t>Nr.crt</w:t>
            </w:r>
            <w:proofErr w:type="spellEnd"/>
            <w:r w:rsidRPr="00E05301">
              <w:rPr>
                <w:rFonts w:ascii="Times New Roman" w:hAnsi="Times New Roman" w:cs="Times New Roman"/>
                <w:b/>
                <w:color w:val="000000"/>
                <w:sz w:val="24"/>
                <w:szCs w:val="24"/>
                <w:lang w:val="ro-RO"/>
              </w:rPr>
              <w:t>.</w:t>
            </w:r>
          </w:p>
        </w:tc>
        <w:tc>
          <w:tcPr>
            <w:tcW w:w="1098"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Ediția</w:t>
            </w:r>
          </w:p>
        </w:tc>
        <w:tc>
          <w:tcPr>
            <w:tcW w:w="1413"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Data Ediției</w:t>
            </w:r>
          </w:p>
        </w:tc>
        <w:tc>
          <w:tcPr>
            <w:tcW w:w="976"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Revizia</w:t>
            </w:r>
          </w:p>
        </w:tc>
        <w:tc>
          <w:tcPr>
            <w:tcW w:w="1370"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Data reviziei</w:t>
            </w:r>
          </w:p>
        </w:tc>
        <w:tc>
          <w:tcPr>
            <w:tcW w:w="963"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Pagina</w:t>
            </w:r>
          </w:p>
        </w:tc>
        <w:tc>
          <w:tcPr>
            <w:tcW w:w="6109"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Descrierea modificării</w:t>
            </w:r>
          </w:p>
        </w:tc>
        <w:tc>
          <w:tcPr>
            <w:tcW w:w="2406" w:type="dxa"/>
          </w:tcPr>
          <w:p w:rsidR="005302B2" w:rsidRPr="00E05301" w:rsidRDefault="005302B2" w:rsidP="005302B2">
            <w:pPr>
              <w:spacing w:after="0" w:line="240" w:lineRule="auto"/>
              <w:jc w:val="center"/>
              <w:rPr>
                <w:rFonts w:ascii="Times New Roman" w:hAnsi="Times New Roman" w:cs="Times New Roman"/>
                <w:b/>
                <w:color w:val="000000"/>
                <w:sz w:val="24"/>
                <w:szCs w:val="24"/>
                <w:lang w:val="ro-RO"/>
              </w:rPr>
            </w:pPr>
            <w:r w:rsidRPr="00E05301">
              <w:rPr>
                <w:rFonts w:ascii="Times New Roman" w:hAnsi="Times New Roman" w:cs="Times New Roman"/>
                <w:b/>
                <w:color w:val="000000"/>
                <w:sz w:val="24"/>
                <w:szCs w:val="24"/>
                <w:lang w:val="ro-RO"/>
              </w:rPr>
              <w:t>Semnătura conducătorului de structură</w:t>
            </w:r>
          </w:p>
        </w:tc>
      </w:tr>
      <w:tr w:rsidR="005302B2" w:rsidRPr="00E05301" w:rsidTr="00632984">
        <w:tc>
          <w:tcPr>
            <w:tcW w:w="909" w:type="dxa"/>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1</w:t>
            </w:r>
          </w:p>
        </w:tc>
        <w:tc>
          <w:tcPr>
            <w:tcW w:w="1098" w:type="dxa"/>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1</w:t>
            </w:r>
          </w:p>
        </w:tc>
        <w:tc>
          <w:tcPr>
            <w:tcW w:w="1413" w:type="dxa"/>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eastAsia="Times New Roman" w:hAnsi="Times New Roman" w:cs="Times New Roman"/>
                <w:sz w:val="24"/>
                <w:szCs w:val="24"/>
                <w:lang w:val="ro-RO"/>
              </w:rPr>
              <w:t>31.10.2016</w:t>
            </w:r>
          </w:p>
        </w:tc>
        <w:tc>
          <w:tcPr>
            <w:tcW w:w="976" w:type="dxa"/>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2</w:t>
            </w:r>
          </w:p>
        </w:tc>
        <w:tc>
          <w:tcPr>
            <w:tcW w:w="1370" w:type="dxa"/>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19.12.2016</w:t>
            </w:r>
          </w:p>
        </w:tc>
        <w:tc>
          <w:tcPr>
            <w:tcW w:w="963" w:type="dxa"/>
          </w:tcPr>
          <w:p w:rsidR="005302B2" w:rsidRPr="00E05301" w:rsidRDefault="005302B2" w:rsidP="005302B2">
            <w:pPr>
              <w:spacing w:after="0" w:line="240" w:lineRule="auto"/>
              <w:jc w:val="both"/>
              <w:rPr>
                <w:rFonts w:ascii="Times New Roman" w:hAnsi="Times New Roman" w:cs="Times New Roman"/>
                <w:sz w:val="24"/>
                <w:szCs w:val="24"/>
                <w:lang w:val="ro-RO"/>
              </w:rPr>
            </w:pPr>
            <w:r w:rsidRPr="00E05301">
              <w:rPr>
                <w:rFonts w:ascii="Times New Roman" w:hAnsi="Times New Roman" w:cs="Times New Roman"/>
                <w:sz w:val="24"/>
                <w:szCs w:val="24"/>
                <w:lang w:val="ro-RO"/>
              </w:rPr>
              <w:t>Integral</w:t>
            </w:r>
          </w:p>
        </w:tc>
        <w:tc>
          <w:tcPr>
            <w:tcW w:w="6109" w:type="dxa"/>
          </w:tcPr>
          <w:p w:rsidR="005302B2" w:rsidRPr="00E05301" w:rsidRDefault="005302B2" w:rsidP="005302B2">
            <w:pPr>
              <w:pStyle w:val="Corptext1"/>
              <w:numPr>
                <w:ilvl w:val="0"/>
                <w:numId w:val="2"/>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E05301">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5302B2" w:rsidRPr="00E05301" w:rsidRDefault="005302B2" w:rsidP="005302B2">
            <w:pPr>
              <w:pStyle w:val="Corptext1"/>
              <w:numPr>
                <w:ilvl w:val="0"/>
                <w:numId w:val="2"/>
              </w:numPr>
              <w:shd w:val="clear" w:color="auto" w:fill="auto"/>
              <w:tabs>
                <w:tab w:val="left" w:pos="1136"/>
              </w:tabs>
              <w:spacing w:before="0" w:line="240" w:lineRule="auto"/>
              <w:ind w:left="170" w:hanging="146"/>
              <w:jc w:val="both"/>
              <w:rPr>
                <w:rFonts w:ascii="Times New Roman" w:eastAsiaTheme="majorEastAsia" w:hAnsi="Times New Roman" w:cs="Times New Roman"/>
                <w:sz w:val="24"/>
                <w:szCs w:val="24"/>
                <w:shd w:val="clear" w:color="auto" w:fill="FFFFFF"/>
                <w:lang w:val="ro-RO"/>
              </w:rPr>
            </w:pPr>
            <w:r w:rsidRPr="00E05301">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406" w:type="dxa"/>
          </w:tcPr>
          <w:p w:rsidR="005302B2" w:rsidRPr="00E05301" w:rsidRDefault="005302B2" w:rsidP="005302B2">
            <w:pPr>
              <w:spacing w:after="0" w:line="240" w:lineRule="auto"/>
              <w:jc w:val="both"/>
              <w:rPr>
                <w:rFonts w:ascii="Times New Roman" w:hAnsi="Times New Roman" w:cs="Times New Roman"/>
                <w:color w:val="000000"/>
                <w:sz w:val="24"/>
                <w:szCs w:val="24"/>
                <w:lang w:val="ro-RO"/>
              </w:rPr>
            </w:pPr>
          </w:p>
        </w:tc>
      </w:tr>
      <w:tr w:rsidR="005302B2" w:rsidRPr="00E05301" w:rsidTr="00632984">
        <w:tc>
          <w:tcPr>
            <w:tcW w:w="909" w:type="dxa"/>
          </w:tcPr>
          <w:p w:rsidR="005302B2" w:rsidRPr="00E05301" w:rsidRDefault="005302B2" w:rsidP="005302B2">
            <w:pPr>
              <w:spacing w:after="0" w:line="240" w:lineRule="auto"/>
              <w:jc w:val="both"/>
              <w:rPr>
                <w:rFonts w:ascii="Times New Roman" w:hAnsi="Times New Roman" w:cs="Times New Roman"/>
                <w:color w:val="000000"/>
                <w:sz w:val="24"/>
                <w:szCs w:val="24"/>
                <w:lang w:val="ro-RO"/>
              </w:rPr>
            </w:pPr>
            <w:r w:rsidRPr="00E05301">
              <w:rPr>
                <w:rFonts w:ascii="Times New Roman" w:hAnsi="Times New Roman" w:cs="Times New Roman"/>
                <w:color w:val="000000"/>
                <w:sz w:val="24"/>
                <w:szCs w:val="24"/>
                <w:lang w:val="ro-RO"/>
              </w:rPr>
              <w:t>2</w:t>
            </w:r>
          </w:p>
        </w:tc>
        <w:tc>
          <w:tcPr>
            <w:tcW w:w="1098" w:type="dxa"/>
          </w:tcPr>
          <w:p w:rsidR="005302B2" w:rsidRPr="00E05301" w:rsidRDefault="005302B2" w:rsidP="005302B2">
            <w:pPr>
              <w:spacing w:after="0" w:line="240" w:lineRule="auto"/>
              <w:jc w:val="both"/>
              <w:rPr>
                <w:rFonts w:ascii="Times New Roman" w:hAnsi="Times New Roman" w:cs="Times New Roman"/>
                <w:color w:val="000000"/>
                <w:sz w:val="24"/>
                <w:szCs w:val="24"/>
                <w:lang w:val="ro-RO"/>
              </w:rPr>
            </w:pPr>
            <w:r w:rsidRPr="00E05301">
              <w:rPr>
                <w:rFonts w:ascii="Times New Roman" w:hAnsi="Times New Roman" w:cs="Times New Roman"/>
                <w:color w:val="000000"/>
                <w:sz w:val="24"/>
                <w:szCs w:val="24"/>
                <w:lang w:val="ro-RO"/>
              </w:rPr>
              <w:t>1</w:t>
            </w:r>
          </w:p>
        </w:tc>
        <w:tc>
          <w:tcPr>
            <w:tcW w:w="1413" w:type="dxa"/>
          </w:tcPr>
          <w:p w:rsidR="005302B2" w:rsidRPr="00E05301" w:rsidRDefault="000C207C" w:rsidP="005302B2">
            <w:pPr>
              <w:spacing w:after="0" w:line="240" w:lineRule="auto"/>
              <w:jc w:val="both"/>
              <w:rPr>
                <w:rFonts w:ascii="Times New Roman" w:hAnsi="Times New Roman" w:cs="Times New Roman"/>
                <w:color w:val="000000"/>
                <w:sz w:val="24"/>
                <w:szCs w:val="24"/>
                <w:lang w:val="ro-RO"/>
              </w:rPr>
            </w:pPr>
            <w:r>
              <w:rPr>
                <w:rFonts w:ascii="Times New Roman" w:eastAsia="Times New Roman" w:hAnsi="Times New Roman" w:cs="Times New Roman"/>
                <w:sz w:val="24"/>
                <w:szCs w:val="24"/>
                <w:lang w:val="ro-RO"/>
              </w:rPr>
              <w:t>09</w:t>
            </w:r>
            <w:r w:rsidR="005302B2" w:rsidRPr="00E05301">
              <w:rPr>
                <w:rFonts w:ascii="Times New Roman" w:eastAsia="Times New Roman" w:hAnsi="Times New Roman" w:cs="Times New Roman"/>
                <w:sz w:val="24"/>
                <w:szCs w:val="24"/>
                <w:lang w:val="ro-RO"/>
              </w:rPr>
              <w:t>.10.201</w:t>
            </w:r>
            <w:r w:rsidR="00632984">
              <w:rPr>
                <w:rFonts w:ascii="Times New Roman" w:eastAsia="Times New Roman" w:hAnsi="Times New Roman" w:cs="Times New Roman"/>
                <w:sz w:val="24"/>
                <w:szCs w:val="24"/>
                <w:lang w:val="ro-RO"/>
              </w:rPr>
              <w:t>7</w:t>
            </w:r>
          </w:p>
        </w:tc>
        <w:tc>
          <w:tcPr>
            <w:tcW w:w="976" w:type="dxa"/>
          </w:tcPr>
          <w:p w:rsidR="005302B2" w:rsidRPr="00E05301" w:rsidRDefault="005302B2" w:rsidP="005302B2">
            <w:pPr>
              <w:spacing w:after="0" w:line="240" w:lineRule="auto"/>
              <w:jc w:val="both"/>
              <w:rPr>
                <w:rFonts w:ascii="Times New Roman" w:hAnsi="Times New Roman" w:cs="Times New Roman"/>
                <w:color w:val="000000"/>
                <w:sz w:val="24"/>
                <w:szCs w:val="24"/>
                <w:lang w:val="ro-RO"/>
              </w:rPr>
            </w:pPr>
            <w:r w:rsidRPr="00E05301">
              <w:rPr>
                <w:rFonts w:ascii="Times New Roman" w:hAnsi="Times New Roman" w:cs="Times New Roman"/>
                <w:color w:val="000000"/>
                <w:sz w:val="24"/>
                <w:szCs w:val="24"/>
                <w:lang w:val="ro-RO"/>
              </w:rPr>
              <w:t>3</w:t>
            </w:r>
          </w:p>
        </w:tc>
        <w:tc>
          <w:tcPr>
            <w:tcW w:w="1370" w:type="dxa"/>
          </w:tcPr>
          <w:p w:rsidR="005302B2" w:rsidRPr="00E05301" w:rsidRDefault="00B53161" w:rsidP="005302B2">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09.10</w:t>
            </w:r>
            <w:r w:rsidR="005302B2" w:rsidRPr="00E05301">
              <w:rPr>
                <w:rFonts w:ascii="Times New Roman" w:hAnsi="Times New Roman" w:cs="Times New Roman"/>
                <w:color w:val="000000"/>
                <w:sz w:val="24"/>
                <w:szCs w:val="24"/>
                <w:lang w:val="ro-RO"/>
              </w:rPr>
              <w:t>.2017</w:t>
            </w:r>
          </w:p>
        </w:tc>
        <w:tc>
          <w:tcPr>
            <w:tcW w:w="963" w:type="dxa"/>
          </w:tcPr>
          <w:p w:rsidR="005302B2" w:rsidRPr="00E05301" w:rsidRDefault="005302B2" w:rsidP="005302B2">
            <w:pPr>
              <w:spacing w:after="0" w:line="240" w:lineRule="auto"/>
              <w:jc w:val="both"/>
              <w:rPr>
                <w:rFonts w:ascii="Times New Roman" w:hAnsi="Times New Roman" w:cs="Times New Roman"/>
                <w:color w:val="000000"/>
                <w:sz w:val="24"/>
                <w:szCs w:val="24"/>
                <w:lang w:val="ro-RO"/>
              </w:rPr>
            </w:pPr>
            <w:r w:rsidRPr="00E05301">
              <w:rPr>
                <w:rFonts w:ascii="Times New Roman" w:hAnsi="Times New Roman" w:cs="Times New Roman"/>
                <w:color w:val="000000"/>
                <w:sz w:val="24"/>
                <w:szCs w:val="24"/>
                <w:lang w:val="ro-RO"/>
              </w:rPr>
              <w:t>Parțial</w:t>
            </w:r>
          </w:p>
        </w:tc>
        <w:tc>
          <w:tcPr>
            <w:tcW w:w="6109" w:type="dxa"/>
          </w:tcPr>
          <w:p w:rsidR="005302B2" w:rsidRPr="00E05301" w:rsidRDefault="005302B2" w:rsidP="005302B2">
            <w:pPr>
              <w:pStyle w:val="Corptext1"/>
              <w:numPr>
                <w:ilvl w:val="0"/>
                <w:numId w:val="2"/>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E05301">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5302B2" w:rsidRPr="00E05301" w:rsidRDefault="005302B2" w:rsidP="005302B2">
            <w:pPr>
              <w:pStyle w:val="Corptext1"/>
              <w:numPr>
                <w:ilvl w:val="0"/>
                <w:numId w:val="2"/>
              </w:numPr>
              <w:shd w:val="clear" w:color="auto" w:fill="auto"/>
              <w:tabs>
                <w:tab w:val="left" w:pos="1136"/>
              </w:tabs>
              <w:spacing w:before="0" w:line="240" w:lineRule="auto"/>
              <w:ind w:left="170" w:hanging="146"/>
              <w:jc w:val="both"/>
              <w:rPr>
                <w:rFonts w:ascii="Times New Roman" w:hAnsi="Times New Roman" w:cs="Times New Roman"/>
                <w:sz w:val="24"/>
                <w:szCs w:val="24"/>
                <w:shd w:val="clear" w:color="auto" w:fill="FFFFFF"/>
                <w:lang w:val="ro-RO"/>
              </w:rPr>
            </w:pPr>
            <w:r w:rsidRPr="00E05301">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406" w:type="dxa"/>
          </w:tcPr>
          <w:p w:rsidR="005302B2" w:rsidRPr="00E05301" w:rsidRDefault="005302B2" w:rsidP="005302B2">
            <w:pPr>
              <w:spacing w:after="0" w:line="240" w:lineRule="auto"/>
              <w:jc w:val="both"/>
              <w:rPr>
                <w:rFonts w:ascii="Times New Roman" w:hAnsi="Times New Roman" w:cs="Times New Roman"/>
                <w:color w:val="000000"/>
                <w:sz w:val="24"/>
                <w:szCs w:val="24"/>
                <w:lang w:val="ro-RO"/>
              </w:rPr>
            </w:pPr>
          </w:p>
        </w:tc>
      </w:tr>
      <w:tr w:rsidR="00632984" w:rsidRPr="00E05301" w:rsidTr="00632984">
        <w:tc>
          <w:tcPr>
            <w:tcW w:w="909" w:type="dxa"/>
          </w:tcPr>
          <w:p w:rsidR="00632984" w:rsidRPr="00E05301" w:rsidRDefault="00632984" w:rsidP="005302B2">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3</w:t>
            </w:r>
          </w:p>
        </w:tc>
        <w:tc>
          <w:tcPr>
            <w:tcW w:w="1098" w:type="dxa"/>
          </w:tcPr>
          <w:p w:rsidR="00632984" w:rsidRPr="00E05301" w:rsidRDefault="00632984" w:rsidP="00DD41E1">
            <w:pPr>
              <w:spacing w:after="0" w:line="240" w:lineRule="auto"/>
              <w:jc w:val="both"/>
              <w:rPr>
                <w:rFonts w:ascii="Times New Roman" w:hAnsi="Times New Roman" w:cs="Times New Roman"/>
                <w:color w:val="000000"/>
                <w:sz w:val="24"/>
                <w:szCs w:val="24"/>
                <w:lang w:val="ro-RO"/>
              </w:rPr>
            </w:pPr>
            <w:r w:rsidRPr="00E05301">
              <w:rPr>
                <w:rFonts w:ascii="Times New Roman" w:hAnsi="Times New Roman" w:cs="Times New Roman"/>
                <w:color w:val="000000"/>
                <w:sz w:val="24"/>
                <w:szCs w:val="24"/>
                <w:lang w:val="ro-RO"/>
              </w:rPr>
              <w:t>1</w:t>
            </w:r>
          </w:p>
        </w:tc>
        <w:tc>
          <w:tcPr>
            <w:tcW w:w="1413" w:type="dxa"/>
          </w:tcPr>
          <w:p w:rsidR="00632984" w:rsidRPr="00E05301" w:rsidRDefault="00632984" w:rsidP="00632984">
            <w:pPr>
              <w:spacing w:after="0" w:line="240" w:lineRule="auto"/>
              <w:jc w:val="both"/>
              <w:rPr>
                <w:rFonts w:ascii="Times New Roman" w:hAnsi="Times New Roman" w:cs="Times New Roman"/>
                <w:color w:val="000000"/>
                <w:sz w:val="24"/>
                <w:szCs w:val="24"/>
                <w:lang w:val="ro-RO"/>
              </w:rPr>
            </w:pPr>
            <w:r>
              <w:rPr>
                <w:rFonts w:ascii="Times New Roman" w:eastAsia="Times New Roman" w:hAnsi="Times New Roman" w:cs="Times New Roman"/>
                <w:sz w:val="24"/>
                <w:szCs w:val="24"/>
                <w:lang w:val="ro-RO"/>
              </w:rPr>
              <w:t>30</w:t>
            </w:r>
            <w:r w:rsidRPr="00E05301">
              <w:rPr>
                <w:rFonts w:ascii="Times New Roman" w:eastAsia="Times New Roman" w:hAnsi="Times New Roman" w:cs="Times New Roman"/>
                <w:sz w:val="24"/>
                <w:szCs w:val="24"/>
                <w:lang w:val="ro-RO"/>
              </w:rPr>
              <w:t>.10.201</w:t>
            </w:r>
            <w:r>
              <w:rPr>
                <w:rFonts w:ascii="Times New Roman" w:eastAsia="Times New Roman" w:hAnsi="Times New Roman" w:cs="Times New Roman"/>
                <w:sz w:val="24"/>
                <w:szCs w:val="24"/>
                <w:lang w:val="ro-RO"/>
              </w:rPr>
              <w:t>7</w:t>
            </w:r>
          </w:p>
        </w:tc>
        <w:tc>
          <w:tcPr>
            <w:tcW w:w="976" w:type="dxa"/>
          </w:tcPr>
          <w:p w:rsidR="00632984" w:rsidRPr="00E05301" w:rsidRDefault="00632984" w:rsidP="00DD41E1">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1370" w:type="dxa"/>
          </w:tcPr>
          <w:p w:rsidR="00632984" w:rsidRPr="00E05301" w:rsidRDefault="00632984" w:rsidP="00DD41E1">
            <w:pPr>
              <w:spacing w:after="0" w:line="240" w:lineRule="auto"/>
              <w:jc w:val="both"/>
              <w:rPr>
                <w:rFonts w:ascii="Times New Roman" w:hAnsi="Times New Roman" w:cs="Times New Roman"/>
                <w:color w:val="000000"/>
                <w:sz w:val="24"/>
                <w:szCs w:val="24"/>
                <w:lang w:val="ro-RO"/>
              </w:rPr>
            </w:pPr>
            <w:r>
              <w:rPr>
                <w:rFonts w:ascii="Times New Roman" w:eastAsia="Times New Roman" w:hAnsi="Times New Roman" w:cs="Times New Roman"/>
                <w:sz w:val="24"/>
                <w:szCs w:val="24"/>
                <w:lang w:val="ro-RO"/>
              </w:rPr>
              <w:t>30</w:t>
            </w:r>
            <w:r w:rsidRPr="00E05301">
              <w:rPr>
                <w:rFonts w:ascii="Times New Roman" w:eastAsia="Times New Roman" w:hAnsi="Times New Roman" w:cs="Times New Roman"/>
                <w:sz w:val="24"/>
                <w:szCs w:val="24"/>
                <w:lang w:val="ro-RO"/>
              </w:rPr>
              <w:t>.10.201</w:t>
            </w:r>
            <w:r>
              <w:rPr>
                <w:rFonts w:ascii="Times New Roman" w:eastAsia="Times New Roman" w:hAnsi="Times New Roman" w:cs="Times New Roman"/>
                <w:sz w:val="24"/>
                <w:szCs w:val="24"/>
                <w:lang w:val="ro-RO"/>
              </w:rPr>
              <w:t>7</w:t>
            </w:r>
          </w:p>
        </w:tc>
        <w:tc>
          <w:tcPr>
            <w:tcW w:w="963" w:type="dxa"/>
          </w:tcPr>
          <w:p w:rsidR="00632984" w:rsidRPr="00E05301" w:rsidRDefault="00632984" w:rsidP="00DD41E1">
            <w:pPr>
              <w:spacing w:after="0" w:line="240" w:lineRule="auto"/>
              <w:jc w:val="both"/>
              <w:rPr>
                <w:rFonts w:ascii="Times New Roman" w:hAnsi="Times New Roman" w:cs="Times New Roman"/>
                <w:color w:val="000000"/>
                <w:sz w:val="24"/>
                <w:szCs w:val="24"/>
                <w:lang w:val="ro-RO"/>
              </w:rPr>
            </w:pPr>
            <w:r w:rsidRPr="00E05301">
              <w:rPr>
                <w:rFonts w:ascii="Times New Roman" w:hAnsi="Times New Roman" w:cs="Times New Roman"/>
                <w:color w:val="000000"/>
                <w:sz w:val="24"/>
                <w:szCs w:val="24"/>
                <w:lang w:val="ro-RO"/>
              </w:rPr>
              <w:t>Parțial</w:t>
            </w:r>
          </w:p>
        </w:tc>
        <w:tc>
          <w:tcPr>
            <w:tcW w:w="6109" w:type="dxa"/>
          </w:tcPr>
          <w:p w:rsidR="00632984" w:rsidRPr="00E05301" w:rsidRDefault="00632984" w:rsidP="00DD41E1">
            <w:pPr>
              <w:pStyle w:val="Corptext1"/>
              <w:numPr>
                <w:ilvl w:val="0"/>
                <w:numId w:val="2"/>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E05301">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632984" w:rsidRPr="00E05301" w:rsidRDefault="00632984" w:rsidP="00DD41E1">
            <w:pPr>
              <w:pStyle w:val="Corptext1"/>
              <w:numPr>
                <w:ilvl w:val="0"/>
                <w:numId w:val="2"/>
              </w:numPr>
              <w:shd w:val="clear" w:color="auto" w:fill="auto"/>
              <w:tabs>
                <w:tab w:val="left" w:pos="1136"/>
              </w:tabs>
              <w:spacing w:before="0" w:line="240" w:lineRule="auto"/>
              <w:ind w:left="170" w:hanging="146"/>
              <w:jc w:val="both"/>
              <w:rPr>
                <w:rFonts w:ascii="Times New Roman" w:hAnsi="Times New Roman" w:cs="Times New Roman"/>
                <w:sz w:val="24"/>
                <w:szCs w:val="24"/>
                <w:shd w:val="clear" w:color="auto" w:fill="FFFFFF"/>
                <w:lang w:val="ro-RO"/>
              </w:rPr>
            </w:pPr>
            <w:r w:rsidRPr="00E05301">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406" w:type="dxa"/>
          </w:tcPr>
          <w:p w:rsidR="00632984" w:rsidRPr="00E05301" w:rsidRDefault="00632984" w:rsidP="005302B2">
            <w:pPr>
              <w:spacing w:after="0" w:line="240" w:lineRule="auto"/>
              <w:jc w:val="both"/>
              <w:rPr>
                <w:rFonts w:ascii="Times New Roman" w:hAnsi="Times New Roman" w:cs="Times New Roman"/>
                <w:color w:val="000000"/>
                <w:sz w:val="24"/>
                <w:szCs w:val="24"/>
                <w:lang w:val="ro-RO"/>
              </w:rPr>
            </w:pPr>
          </w:p>
        </w:tc>
      </w:tr>
    </w:tbl>
    <w:p w:rsidR="00D26F1B" w:rsidRPr="00E05301" w:rsidRDefault="00D26F1B" w:rsidP="005302B2">
      <w:pPr>
        <w:suppressAutoHyphens w:val="0"/>
        <w:spacing w:after="0" w:line="240" w:lineRule="auto"/>
        <w:rPr>
          <w:rFonts w:ascii="Times New Roman" w:hAnsi="Times New Roman" w:cs="Times New Roman"/>
          <w:sz w:val="24"/>
          <w:szCs w:val="24"/>
          <w:lang w:val="ro-RO"/>
        </w:rPr>
        <w:sectPr w:rsidR="00D26F1B" w:rsidRPr="00E05301" w:rsidSect="007B7EDB">
          <w:pgSz w:w="16838" w:h="11906" w:orient="landscape"/>
          <w:pgMar w:top="851" w:right="851" w:bottom="567" w:left="851" w:header="720" w:footer="720" w:gutter="0"/>
          <w:pgNumType w:start="23"/>
          <w:cols w:space="708"/>
          <w:formProt w:val="0"/>
          <w:docGrid w:linePitch="360" w:charSpace="-2049"/>
        </w:sectPr>
      </w:pPr>
    </w:p>
    <w:p w:rsidR="005302B2" w:rsidRPr="00E05301" w:rsidRDefault="005302B2" w:rsidP="005302B2">
      <w:pPr>
        <w:suppressAutoHyphens w:val="0"/>
        <w:spacing w:after="0" w:line="240" w:lineRule="auto"/>
        <w:rPr>
          <w:rFonts w:ascii="Times New Roman" w:hAnsi="Times New Roman" w:cs="Times New Roman"/>
          <w:sz w:val="24"/>
          <w:szCs w:val="24"/>
          <w:lang w:val="ro-RO"/>
        </w:rPr>
      </w:pPr>
    </w:p>
    <w:p w:rsidR="00D26F1B" w:rsidRPr="00E05301" w:rsidRDefault="00D26F1B" w:rsidP="00D26F1B">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E05301">
        <w:rPr>
          <w:rFonts w:ascii="Times New Roman" w:hAnsi="Times New Roman" w:cs="Times New Roman"/>
          <w:b/>
          <w:noProof/>
          <w:sz w:val="32"/>
          <w:szCs w:val="32"/>
          <w:lang w:val="ro-RO" w:eastAsia="ro-RO"/>
        </w:rPr>
        <w:drawing>
          <wp:inline distT="0" distB="0" distL="0" distR="0">
            <wp:extent cx="1898015" cy="925830"/>
            <wp:effectExtent l="1905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D26F1B" w:rsidRPr="00E05301" w:rsidRDefault="00D26F1B" w:rsidP="00D26F1B">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sidRPr="00E05301">
        <w:rPr>
          <w:rFonts w:ascii="Times New Roman" w:hAnsi="Times New Roman" w:cs="Times New Roman"/>
          <w:b/>
          <w:sz w:val="24"/>
          <w:szCs w:val="24"/>
          <w:lang w:val="ro-RO"/>
        </w:rPr>
        <w:sym w:font="Symbol" w:char="F05B"/>
      </w:r>
      <w:r w:rsidRPr="00E05301">
        <w:rPr>
          <w:rFonts w:ascii="Times New Roman" w:hAnsi="Times New Roman" w:cs="Times New Roman"/>
          <w:b/>
          <w:sz w:val="24"/>
          <w:szCs w:val="24"/>
          <w:lang w:val="ro-RO"/>
        </w:rPr>
        <w:t>STRUCTURA EMITENTĂ</w:t>
      </w:r>
      <w:r w:rsidRPr="00E05301">
        <w:rPr>
          <w:rFonts w:ascii="Times New Roman" w:hAnsi="Times New Roman" w:cs="Times New Roman"/>
          <w:b/>
          <w:sz w:val="24"/>
          <w:szCs w:val="24"/>
          <w:lang w:val="ro-RO"/>
        </w:rPr>
        <w:sym w:font="Symbol" w:char="F05D"/>
      </w:r>
    </w:p>
    <w:p w:rsidR="00D26F1B" w:rsidRPr="00E05301" w:rsidRDefault="00D26F1B" w:rsidP="00D26F1B">
      <w:pPr>
        <w:jc w:val="right"/>
        <w:rPr>
          <w:rFonts w:ascii="Times New Roman" w:hAnsi="Times New Roman" w:cs="Times New Roman"/>
          <w:b/>
          <w:sz w:val="28"/>
          <w:szCs w:val="28"/>
          <w:lang w:val="ro-RO"/>
        </w:rPr>
      </w:pPr>
      <w:r w:rsidRPr="00E05301">
        <w:rPr>
          <w:rFonts w:ascii="Times New Roman" w:hAnsi="Times New Roman" w:cs="Times New Roman"/>
          <w:b/>
          <w:sz w:val="28"/>
          <w:szCs w:val="28"/>
          <w:lang w:val="ro-RO"/>
        </w:rPr>
        <w:t>SEAQ_PS/PO_XXX_01_F.05</w:t>
      </w:r>
    </w:p>
    <w:p w:rsidR="00D26F1B" w:rsidRPr="00E05301" w:rsidRDefault="00C10DC0" w:rsidP="002E38D6">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b/>
          <w:sz w:val="28"/>
          <w:szCs w:val="28"/>
          <w:lang w:val="ro-RO"/>
        </w:rPr>
      </w:pPr>
      <w:r w:rsidRPr="00E05301">
        <w:rPr>
          <w:rFonts w:ascii="Times New Roman" w:hAnsi="Times New Roman" w:cs="Times New Roman"/>
          <w:b/>
          <w:sz w:val="28"/>
          <w:szCs w:val="28"/>
          <w:lang w:val="ro-RO"/>
        </w:rPr>
        <w:t>MODEL PAGINĂ DE GARDĂ</w:t>
      </w:r>
    </w:p>
    <w:p w:rsidR="002E38D6" w:rsidRPr="00E05301" w:rsidRDefault="002E38D6" w:rsidP="002E38D6">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sz w:val="28"/>
          <w:szCs w:val="28"/>
          <w:lang w:val="ro-RO"/>
        </w:rPr>
      </w:pPr>
      <w:r w:rsidRPr="00E05301">
        <w:rPr>
          <w:rFonts w:ascii="Times New Roman" w:hAnsi="Times New Roman" w:cs="Times New Roman"/>
          <w:sz w:val="28"/>
          <w:szCs w:val="28"/>
          <w:lang w:val="ro-RO"/>
        </w:rPr>
        <w:t>Pagina de gardă va conține doar antetul Universității din Oradea, nu şi antetul procedurii</w:t>
      </w:r>
    </w:p>
    <w:tbl>
      <w:tblPr>
        <w:tblStyle w:val="TableGrid"/>
        <w:tblW w:w="4536" w:type="dxa"/>
        <w:tblInd w:w="4976" w:type="dxa"/>
        <w:tblLook w:val="04A0"/>
      </w:tblPr>
      <w:tblGrid>
        <w:gridCol w:w="4536"/>
      </w:tblGrid>
      <w:tr w:rsidR="00D26F1B" w:rsidRPr="00E05301" w:rsidTr="0094700A">
        <w:trPr>
          <w:trHeight w:val="1785"/>
        </w:trPr>
        <w:tc>
          <w:tcPr>
            <w:tcW w:w="4536" w:type="dxa"/>
            <w:shd w:val="clear" w:color="auto" w:fill="auto"/>
            <w:tcMar>
              <w:left w:w="108" w:type="dxa"/>
            </w:tcMar>
          </w:tcPr>
          <w:p w:rsidR="00D26F1B" w:rsidRPr="00E05301" w:rsidRDefault="00D26F1B" w:rsidP="0094700A">
            <w:pPr>
              <w:pStyle w:val="Antet"/>
              <w:spacing w:before="40" w:after="40" w:line="240" w:lineRule="auto"/>
              <w:jc w:val="center"/>
              <w:rPr>
                <w:rFonts w:ascii="Times New Roman" w:eastAsia="Times New Roman" w:hAnsi="Times New Roman" w:cs="Times New Roman"/>
                <w:b/>
                <w:sz w:val="24"/>
                <w:szCs w:val="24"/>
                <w:lang w:val="ro-RO"/>
              </w:rPr>
            </w:pPr>
          </w:p>
          <w:p w:rsidR="00D26F1B" w:rsidRPr="00E05301" w:rsidRDefault="00D26F1B" w:rsidP="0094700A">
            <w:pPr>
              <w:pStyle w:val="Antet"/>
              <w:spacing w:before="40" w:after="40" w:line="240" w:lineRule="auto"/>
              <w:jc w:val="center"/>
              <w:rPr>
                <w:rFonts w:ascii="Times New Roman" w:eastAsia="Times New Roman" w:hAnsi="Times New Roman" w:cs="Times New Roman"/>
                <w:b/>
                <w:sz w:val="24"/>
                <w:szCs w:val="24"/>
                <w:lang w:val="ro-RO"/>
              </w:rPr>
            </w:pPr>
            <w:r w:rsidRPr="00E05301">
              <w:rPr>
                <w:rFonts w:ascii="Times New Roman" w:eastAsia="Times New Roman" w:hAnsi="Times New Roman" w:cs="Times New Roman"/>
                <w:b/>
                <w:sz w:val="24"/>
                <w:szCs w:val="24"/>
                <w:lang w:val="ro-RO"/>
              </w:rPr>
              <w:t>RECTOR</w:t>
            </w:r>
          </w:p>
          <w:p w:rsidR="00D26F1B" w:rsidRDefault="00D26F1B" w:rsidP="0094700A">
            <w:pPr>
              <w:pStyle w:val="Antet"/>
              <w:spacing w:before="40" w:after="40" w:line="240" w:lineRule="auto"/>
              <w:jc w:val="center"/>
              <w:rPr>
                <w:rFonts w:ascii="Times New Roman" w:eastAsia="Times New Roman" w:hAnsi="Times New Roman" w:cs="Times New Roman"/>
                <w:b/>
                <w:sz w:val="24"/>
                <w:szCs w:val="24"/>
                <w:lang w:val="ro-RO"/>
              </w:rPr>
            </w:pPr>
          </w:p>
          <w:p w:rsidR="000C207C" w:rsidRPr="00E05301" w:rsidRDefault="000C207C" w:rsidP="0094700A">
            <w:pPr>
              <w:pStyle w:val="Antet"/>
              <w:spacing w:before="40" w:after="40" w:line="240" w:lineRule="auto"/>
              <w:jc w:val="center"/>
              <w:rPr>
                <w:rFonts w:ascii="Times New Roman" w:hAnsi="Times New Roman"/>
                <w:lang w:val="ro-RO"/>
              </w:rPr>
            </w:pPr>
          </w:p>
          <w:p w:rsidR="00D26F1B" w:rsidRPr="00E05301" w:rsidRDefault="00D26F1B" w:rsidP="0094700A">
            <w:pPr>
              <w:spacing w:after="0"/>
              <w:jc w:val="center"/>
              <w:rPr>
                <w:rFonts w:ascii="Times New Roman" w:eastAsia="Times New Roman" w:hAnsi="Times New Roman" w:cs="Times New Roman"/>
                <w:lang w:val="ro-RO"/>
              </w:rPr>
            </w:pPr>
          </w:p>
          <w:p w:rsidR="00D26F1B" w:rsidRPr="00E05301" w:rsidRDefault="00D26F1B" w:rsidP="0094700A">
            <w:pPr>
              <w:spacing w:after="0"/>
              <w:jc w:val="center"/>
              <w:rPr>
                <w:rFonts w:ascii="Times New Roman" w:hAnsi="Times New Roman"/>
                <w:lang w:val="ro-RO"/>
              </w:rPr>
            </w:pPr>
            <w:r w:rsidRPr="00E05301">
              <w:rPr>
                <w:rFonts w:ascii="Times New Roman" w:eastAsia="Times New Roman" w:hAnsi="Times New Roman" w:cs="Times New Roman"/>
                <w:lang w:val="ro-RO"/>
              </w:rPr>
              <w:t xml:space="preserve"> (Ștampila UO)</w:t>
            </w:r>
          </w:p>
          <w:p w:rsidR="00D26F1B" w:rsidRPr="00E05301" w:rsidRDefault="00D26F1B" w:rsidP="0094700A">
            <w:pPr>
              <w:spacing w:after="0"/>
              <w:jc w:val="center"/>
              <w:rPr>
                <w:rFonts w:ascii="Times New Roman" w:eastAsia="Times New Roman" w:hAnsi="Times New Roman" w:cs="Times New Roman"/>
                <w:lang w:val="ro-RO"/>
              </w:rPr>
            </w:pPr>
          </w:p>
        </w:tc>
      </w:tr>
    </w:tbl>
    <w:p w:rsidR="00D26F1B" w:rsidRPr="00E05301" w:rsidRDefault="00D26F1B" w:rsidP="00D26F1B">
      <w:pPr>
        <w:rPr>
          <w:rFonts w:ascii="Times New Roman" w:hAnsi="Times New Roman" w:cs="Times New Roman"/>
          <w:b/>
          <w:lang w:val="ro-RO"/>
        </w:rPr>
      </w:pPr>
    </w:p>
    <w:p w:rsidR="00D26F1B" w:rsidRPr="00E05301" w:rsidRDefault="00D26F1B" w:rsidP="00D26F1B">
      <w:pPr>
        <w:spacing w:after="0"/>
        <w:jc w:val="center"/>
        <w:rPr>
          <w:rFonts w:ascii="Times New Roman" w:hAnsi="Times New Roman" w:cs="Times New Roman"/>
          <w:b/>
          <w:sz w:val="36"/>
          <w:szCs w:val="36"/>
          <w:lang w:val="ro-RO"/>
        </w:rPr>
      </w:pPr>
      <w:r w:rsidRPr="00E05301">
        <w:rPr>
          <w:rFonts w:ascii="Times New Roman" w:hAnsi="Times New Roman" w:cs="Times New Roman"/>
          <w:b/>
          <w:sz w:val="36"/>
          <w:szCs w:val="36"/>
          <w:lang w:val="ro-RO"/>
        </w:rPr>
        <w:t>PROCEDURĂ DE SISTEM / PROCEDURĂ</w:t>
      </w:r>
      <w:r w:rsidR="007072F6">
        <w:rPr>
          <w:rFonts w:ascii="Times New Roman" w:hAnsi="Times New Roman" w:cs="Times New Roman"/>
          <w:b/>
          <w:sz w:val="36"/>
          <w:szCs w:val="36"/>
          <w:lang w:val="ro-RO"/>
        </w:rPr>
        <w:t xml:space="preserve"> </w:t>
      </w:r>
      <w:bookmarkStart w:id="3" w:name="_GoBack"/>
      <w:bookmarkEnd w:id="3"/>
      <w:r w:rsidRPr="00E05301">
        <w:rPr>
          <w:rFonts w:ascii="Times New Roman" w:hAnsi="Times New Roman" w:cs="Times New Roman"/>
          <w:b/>
          <w:sz w:val="36"/>
          <w:szCs w:val="36"/>
          <w:lang w:val="ro-RO"/>
        </w:rPr>
        <w:t>OPERAȚIONALĂ</w:t>
      </w:r>
    </w:p>
    <w:p w:rsidR="00D26F1B" w:rsidRPr="00E05301" w:rsidRDefault="00D26F1B" w:rsidP="00D26F1B">
      <w:pPr>
        <w:spacing w:after="0" w:line="240" w:lineRule="auto"/>
        <w:jc w:val="center"/>
        <w:rPr>
          <w:rFonts w:ascii="Times New Roman" w:hAnsi="Times New Roman" w:cs="Times New Roman"/>
          <w:b/>
          <w:sz w:val="36"/>
          <w:szCs w:val="36"/>
          <w:lang w:val="ro-RO"/>
        </w:rPr>
      </w:pPr>
      <w:r w:rsidRPr="00E05301">
        <w:rPr>
          <w:rFonts w:ascii="Times New Roman" w:hAnsi="Times New Roman" w:cs="Times New Roman"/>
          <w:b/>
          <w:sz w:val="36"/>
          <w:szCs w:val="36"/>
          <w:lang w:val="ro-RO"/>
        </w:rPr>
        <w:t>(Denumire procedură</w:t>
      </w:r>
      <w:r w:rsidR="004D63DC" w:rsidRPr="00E05301">
        <w:rPr>
          <w:rFonts w:ascii="Times New Roman" w:hAnsi="Times New Roman" w:cs="Times New Roman"/>
          <w:b/>
          <w:sz w:val="36"/>
          <w:szCs w:val="36"/>
          <w:lang w:val="ro-RO"/>
        </w:rPr>
        <w:t xml:space="preserve"> PS/PO</w:t>
      </w:r>
      <w:r w:rsidRPr="00E05301">
        <w:rPr>
          <w:rFonts w:ascii="Times New Roman" w:hAnsi="Times New Roman" w:cs="Times New Roman"/>
          <w:b/>
          <w:sz w:val="36"/>
          <w:szCs w:val="36"/>
          <w:lang w:val="ro-RO"/>
        </w:rPr>
        <w:t>)</w:t>
      </w:r>
    </w:p>
    <w:p w:rsidR="00D26F1B" w:rsidRPr="00E05301" w:rsidRDefault="00D26F1B" w:rsidP="00D26F1B">
      <w:pPr>
        <w:spacing w:after="0" w:line="240" w:lineRule="auto"/>
        <w:jc w:val="center"/>
        <w:rPr>
          <w:rFonts w:ascii="Times New Roman" w:hAnsi="Times New Roman" w:cs="Times New Roman"/>
          <w:b/>
          <w:sz w:val="36"/>
          <w:szCs w:val="36"/>
          <w:lang w:val="ro-RO"/>
        </w:rPr>
      </w:pPr>
    </w:p>
    <w:p w:rsidR="00D26F1B" w:rsidRPr="00E05301" w:rsidRDefault="00D26F1B" w:rsidP="00D26F1B">
      <w:pPr>
        <w:spacing w:after="0" w:line="240" w:lineRule="auto"/>
        <w:jc w:val="center"/>
        <w:rPr>
          <w:rFonts w:ascii="Times New Roman" w:hAnsi="Times New Roman" w:cs="Times New Roman"/>
          <w:b/>
          <w:sz w:val="36"/>
          <w:szCs w:val="36"/>
          <w:lang w:val="ro-RO"/>
        </w:rPr>
      </w:pPr>
      <w:r w:rsidRPr="00E05301">
        <w:rPr>
          <w:rFonts w:ascii="Times New Roman" w:hAnsi="Times New Roman" w:cs="Times New Roman"/>
          <w:b/>
          <w:sz w:val="36"/>
          <w:szCs w:val="36"/>
          <w:lang w:val="ro-RO"/>
        </w:rPr>
        <w:t>Cod UO: SEAQ_PS/PO_XXX_YY</w:t>
      </w:r>
    </w:p>
    <w:p w:rsidR="00D26F1B" w:rsidRPr="00E05301" w:rsidRDefault="00D26F1B" w:rsidP="00D26F1B">
      <w:pPr>
        <w:spacing w:after="0" w:line="240" w:lineRule="auto"/>
        <w:jc w:val="center"/>
        <w:rPr>
          <w:rFonts w:ascii="Times New Roman" w:hAnsi="Times New Roman" w:cs="Times New Roman"/>
          <w:b/>
          <w:sz w:val="36"/>
          <w:szCs w:val="36"/>
          <w:lang w:val="ro-RO"/>
        </w:rPr>
      </w:pPr>
    </w:p>
    <w:p w:rsidR="00D26F1B" w:rsidRPr="00E05301" w:rsidRDefault="00D26F1B" w:rsidP="00D26F1B">
      <w:pPr>
        <w:spacing w:after="0" w:line="240" w:lineRule="auto"/>
        <w:jc w:val="right"/>
        <w:rPr>
          <w:rFonts w:ascii="Times New Roman" w:hAnsi="Times New Roman" w:cs="Times New Roman"/>
          <w:b/>
          <w:sz w:val="24"/>
          <w:szCs w:val="24"/>
          <w:lang w:val="ro-RO"/>
        </w:rPr>
      </w:pPr>
    </w:p>
    <w:p w:rsidR="00D26F1B" w:rsidRPr="00E05301" w:rsidRDefault="00D26F1B" w:rsidP="00D26F1B">
      <w:pPr>
        <w:spacing w:after="0" w:line="240" w:lineRule="auto"/>
        <w:jc w:val="right"/>
        <w:rPr>
          <w:rFonts w:ascii="Times New Roman" w:hAnsi="Times New Roman" w:cs="Times New Roman"/>
          <w:b/>
          <w:sz w:val="24"/>
          <w:szCs w:val="24"/>
          <w:lang w:val="ro-RO"/>
        </w:rPr>
      </w:pPr>
    </w:p>
    <w:p w:rsidR="00D26F1B" w:rsidRPr="00E05301" w:rsidRDefault="00D26F1B" w:rsidP="00D26F1B">
      <w:pPr>
        <w:spacing w:after="0" w:line="240" w:lineRule="auto"/>
        <w:jc w:val="right"/>
        <w:rPr>
          <w:rFonts w:ascii="Times New Roman" w:hAnsi="Times New Roman" w:cs="Times New Roman"/>
          <w:b/>
          <w:sz w:val="24"/>
          <w:szCs w:val="24"/>
          <w:lang w:val="ro-RO"/>
        </w:rPr>
      </w:pPr>
    </w:p>
    <w:p w:rsidR="00C10DC0" w:rsidRPr="00E05301" w:rsidRDefault="00C10DC0" w:rsidP="00D26F1B">
      <w:pPr>
        <w:spacing w:after="0" w:line="240" w:lineRule="auto"/>
        <w:jc w:val="right"/>
        <w:rPr>
          <w:rFonts w:ascii="Times New Roman" w:hAnsi="Times New Roman" w:cs="Times New Roman"/>
          <w:b/>
          <w:sz w:val="24"/>
          <w:szCs w:val="24"/>
          <w:lang w:val="ro-RO"/>
        </w:rPr>
      </w:pPr>
    </w:p>
    <w:p w:rsidR="00C10DC0" w:rsidRPr="00E05301" w:rsidRDefault="00C10DC0" w:rsidP="00D26F1B">
      <w:pPr>
        <w:spacing w:after="0" w:line="240" w:lineRule="auto"/>
        <w:jc w:val="right"/>
        <w:rPr>
          <w:rFonts w:ascii="Times New Roman" w:hAnsi="Times New Roman" w:cs="Times New Roman"/>
          <w:b/>
          <w:sz w:val="24"/>
          <w:szCs w:val="24"/>
          <w:lang w:val="ro-RO"/>
        </w:rPr>
      </w:pPr>
    </w:p>
    <w:p w:rsidR="00D26F1B" w:rsidRPr="00E05301" w:rsidRDefault="00D26F1B" w:rsidP="00D26F1B">
      <w:pPr>
        <w:spacing w:after="0" w:line="240" w:lineRule="auto"/>
        <w:rPr>
          <w:rFonts w:ascii="Times New Roman" w:hAnsi="Times New Roman" w:cs="Times New Roman"/>
          <w:b/>
          <w:sz w:val="24"/>
          <w:szCs w:val="24"/>
          <w:lang w:val="ro-RO"/>
        </w:rPr>
      </w:pPr>
    </w:p>
    <w:p w:rsidR="00D26F1B" w:rsidRPr="00E05301" w:rsidRDefault="00D26F1B" w:rsidP="00D26F1B">
      <w:pPr>
        <w:spacing w:after="0" w:line="240" w:lineRule="auto"/>
        <w:jc w:val="right"/>
        <w:rPr>
          <w:rFonts w:ascii="Times New Roman" w:hAnsi="Times New Roman" w:cs="Times New Roman"/>
          <w:b/>
          <w:sz w:val="24"/>
          <w:szCs w:val="24"/>
          <w:lang w:val="ro-RO"/>
        </w:rPr>
      </w:pPr>
    </w:p>
    <w:tbl>
      <w:tblPr>
        <w:tblStyle w:val="TableGrid"/>
        <w:tblW w:w="0" w:type="auto"/>
        <w:tblInd w:w="3936" w:type="dxa"/>
        <w:tblLook w:val="04A0"/>
      </w:tblPr>
      <w:tblGrid>
        <w:gridCol w:w="2916"/>
      </w:tblGrid>
      <w:tr w:rsidR="00D26F1B" w:rsidRPr="00E05301" w:rsidTr="0094700A">
        <w:tc>
          <w:tcPr>
            <w:tcW w:w="2835" w:type="dxa"/>
          </w:tcPr>
          <w:p w:rsidR="00D26F1B" w:rsidRPr="00E05301" w:rsidRDefault="00D26F1B" w:rsidP="0094700A">
            <w:pPr>
              <w:pStyle w:val="Antet"/>
              <w:spacing w:before="40" w:after="40" w:line="240" w:lineRule="auto"/>
              <w:jc w:val="center"/>
              <w:rPr>
                <w:rFonts w:ascii="Times New Roman" w:hAnsi="Times New Roman"/>
                <w:lang w:val="ro-RO"/>
              </w:rPr>
            </w:pPr>
            <w:r w:rsidRPr="00E05301">
              <w:rPr>
                <w:rFonts w:ascii="Times New Roman" w:eastAsia="Times New Roman" w:hAnsi="Times New Roman" w:cs="Times New Roman"/>
                <w:b/>
                <w:sz w:val="24"/>
                <w:szCs w:val="24"/>
                <w:lang w:val="ro-RO"/>
              </w:rPr>
              <w:t>HS………..Nr…………….</w:t>
            </w:r>
          </w:p>
          <w:p w:rsidR="00D26F1B" w:rsidRPr="00E05301" w:rsidRDefault="00D26F1B" w:rsidP="0094700A">
            <w:pPr>
              <w:spacing w:after="0"/>
              <w:jc w:val="center"/>
              <w:rPr>
                <w:rFonts w:ascii="Times New Roman" w:eastAsia="Times New Roman" w:hAnsi="Times New Roman" w:cs="Times New Roman"/>
                <w:lang w:val="ro-RO"/>
              </w:rPr>
            </w:pPr>
          </w:p>
          <w:p w:rsidR="00D26F1B" w:rsidRPr="00E05301" w:rsidRDefault="00D26F1B" w:rsidP="0094700A">
            <w:pPr>
              <w:spacing w:after="0"/>
              <w:jc w:val="center"/>
              <w:rPr>
                <w:rFonts w:ascii="Times New Roman" w:eastAsia="Times New Roman" w:hAnsi="Times New Roman" w:cs="Times New Roman"/>
                <w:lang w:val="ro-RO"/>
              </w:rPr>
            </w:pPr>
          </w:p>
          <w:p w:rsidR="00D26F1B" w:rsidRPr="00E05301" w:rsidRDefault="00D26F1B" w:rsidP="0094700A">
            <w:pPr>
              <w:spacing w:after="0"/>
              <w:jc w:val="center"/>
              <w:rPr>
                <w:rFonts w:ascii="Times New Roman" w:hAnsi="Times New Roman"/>
                <w:lang w:val="ro-RO"/>
              </w:rPr>
            </w:pPr>
            <w:r w:rsidRPr="00E05301">
              <w:rPr>
                <w:rFonts w:ascii="Times New Roman" w:eastAsia="Times New Roman" w:hAnsi="Times New Roman" w:cs="Times New Roman"/>
                <w:lang w:val="ro-RO"/>
              </w:rPr>
              <w:t xml:space="preserve"> (Ștampila SUO)</w:t>
            </w:r>
          </w:p>
          <w:p w:rsidR="00D26F1B" w:rsidRPr="00E05301" w:rsidRDefault="00D26F1B" w:rsidP="0094700A">
            <w:pPr>
              <w:pStyle w:val="Antet"/>
              <w:spacing w:before="40" w:after="40" w:line="240" w:lineRule="auto"/>
              <w:jc w:val="center"/>
              <w:rPr>
                <w:rFonts w:ascii="Times New Roman" w:eastAsia="Times New Roman" w:hAnsi="Times New Roman" w:cs="Times New Roman"/>
                <w:b/>
                <w:sz w:val="24"/>
                <w:szCs w:val="24"/>
                <w:lang w:val="ro-RO"/>
              </w:rPr>
            </w:pPr>
          </w:p>
        </w:tc>
      </w:tr>
    </w:tbl>
    <w:p w:rsidR="005302B2" w:rsidRPr="00E05301" w:rsidRDefault="005302B2">
      <w:pPr>
        <w:suppressAutoHyphens w:val="0"/>
        <w:spacing w:after="0" w:line="259" w:lineRule="auto"/>
        <w:rPr>
          <w:rFonts w:ascii="Times New Roman" w:hAnsi="Times New Roman" w:cs="Times New Roman"/>
          <w:sz w:val="32"/>
          <w:szCs w:val="32"/>
          <w:lang w:val="ro-RO"/>
        </w:rPr>
      </w:pPr>
    </w:p>
    <w:sectPr w:rsidR="005302B2" w:rsidRPr="00E05301" w:rsidSect="00632984">
      <w:pgSz w:w="11906" w:h="16838"/>
      <w:pgMar w:top="851" w:right="567" w:bottom="851" w:left="851" w:header="720" w:footer="720" w:gutter="0"/>
      <w:pgNumType w:start="28"/>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22" w:rsidRDefault="009F1722" w:rsidP="001B1C6E">
      <w:pPr>
        <w:spacing w:after="0" w:line="240" w:lineRule="auto"/>
      </w:pPr>
      <w:r>
        <w:separator/>
      </w:r>
    </w:p>
  </w:endnote>
  <w:endnote w:type="continuationSeparator" w:id="0">
    <w:p w:rsidR="009F1722" w:rsidRDefault="009F1722" w:rsidP="001B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247"/>
      <w:docPartObj>
        <w:docPartGallery w:val="Page Numbers (Bottom of Page)"/>
        <w:docPartUnique/>
      </w:docPartObj>
    </w:sdtPr>
    <w:sdtEndPr>
      <w:rPr>
        <w:rFonts w:ascii="Times New Roman" w:hAnsi="Times New Roman" w:cs="Times New Roman"/>
      </w:rPr>
    </w:sdtEndPr>
    <w:sdtContent>
      <w:p w:rsidR="00DD41E1" w:rsidRPr="005A05DE" w:rsidRDefault="00441037" w:rsidP="005A05DE">
        <w:pPr>
          <w:pStyle w:val="Subsol"/>
          <w:jc w:val="center"/>
          <w:rPr>
            <w:rFonts w:ascii="Times New Roman" w:hAnsi="Times New Roman" w:cs="Times New Roman"/>
          </w:rPr>
        </w:pPr>
        <w:r w:rsidRPr="002055CF">
          <w:rPr>
            <w:rFonts w:ascii="Times New Roman" w:hAnsi="Times New Roman" w:cs="Times New Roman"/>
          </w:rPr>
          <w:fldChar w:fldCharType="begin"/>
        </w:r>
        <w:r w:rsidR="00DD41E1" w:rsidRPr="002055CF">
          <w:rPr>
            <w:rFonts w:ascii="Times New Roman" w:hAnsi="Times New Roman" w:cs="Times New Roman"/>
          </w:rPr>
          <w:instrText xml:space="preserve"> PAGE   \* MERGEFORMAT </w:instrText>
        </w:r>
        <w:r w:rsidRPr="002055CF">
          <w:rPr>
            <w:rFonts w:ascii="Times New Roman" w:hAnsi="Times New Roman" w:cs="Times New Roman"/>
          </w:rPr>
          <w:fldChar w:fldCharType="separate"/>
        </w:r>
        <w:r w:rsidR="00CC1BE1">
          <w:rPr>
            <w:rFonts w:ascii="Times New Roman" w:hAnsi="Times New Roman" w:cs="Times New Roman"/>
            <w:noProof/>
          </w:rPr>
          <w:t>2</w:t>
        </w:r>
        <w:r w:rsidRPr="002055CF">
          <w:rPr>
            <w:rFonts w:ascii="Times New Roman" w:hAnsi="Times New Roman" w:cs="Times New Roman"/>
          </w:rPr>
          <w:fldChar w:fldCharType="end"/>
        </w:r>
        <w:r w:rsidR="00DD41E1">
          <w:rPr>
            <w:rFonts w:ascii="Times New Roman" w:hAnsi="Times New Roman" w:cs="Times New Roman"/>
          </w:rPr>
          <w:t>/</w:t>
        </w:r>
        <w:fldSimple w:instr=" NUMPAGES   \* MERGEFORMAT ">
          <w:r w:rsidR="00CC1BE1" w:rsidRPr="00CC1BE1">
            <w:rPr>
              <w:rFonts w:ascii="Times New Roman" w:hAnsi="Times New Roman" w:cs="Times New Roman"/>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E1" w:rsidRDefault="00DD41E1">
    <w:pPr>
      <w:pStyle w:val="Subsol"/>
      <w:jc w:val="center"/>
    </w:pPr>
  </w:p>
  <w:p w:rsidR="00DD41E1" w:rsidRDefault="00DD41E1">
    <w:pPr>
      <w:pStyle w:val="Subso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22" w:rsidRDefault="009F1722" w:rsidP="001B1C6E">
      <w:pPr>
        <w:spacing w:after="0" w:line="240" w:lineRule="auto"/>
      </w:pPr>
      <w:r>
        <w:separator/>
      </w:r>
    </w:p>
  </w:footnote>
  <w:footnote w:type="continuationSeparator" w:id="0">
    <w:p w:rsidR="009F1722" w:rsidRDefault="009F1722" w:rsidP="001B1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81" w:type="dxa"/>
      <w:jc w:val="center"/>
      <w:tblLook w:val="04A0"/>
    </w:tblPr>
    <w:tblGrid>
      <w:gridCol w:w="3280"/>
      <w:gridCol w:w="3927"/>
      <w:gridCol w:w="637"/>
      <w:gridCol w:w="635"/>
      <w:gridCol w:w="317"/>
      <w:gridCol w:w="317"/>
      <w:gridCol w:w="635"/>
      <w:gridCol w:w="633"/>
    </w:tblGrid>
    <w:tr w:rsidR="00DD41E1" w:rsidTr="00974CD5">
      <w:trPr>
        <w:trHeight w:val="225"/>
        <w:jc w:val="center"/>
      </w:trPr>
      <w:tc>
        <w:tcPr>
          <w:tcW w:w="3280" w:type="dxa"/>
          <w:vMerge w:val="restart"/>
          <w:shd w:val="clear" w:color="auto" w:fill="auto"/>
          <w:tcMar>
            <w:left w:w="108" w:type="dxa"/>
          </w:tcMar>
          <w:vAlign w:val="center"/>
        </w:tcPr>
        <w:p w:rsidR="00DD41E1" w:rsidRDefault="00DD41E1">
          <w:pPr>
            <w:pStyle w:val="Antet"/>
            <w:spacing w:line="240" w:lineRule="auto"/>
            <w:jc w:val="center"/>
            <w:rPr>
              <w:rFonts w:cs="Arial"/>
              <w:b/>
              <w:sz w:val="10"/>
              <w:szCs w:val="10"/>
            </w:rPr>
          </w:pPr>
          <w:r>
            <w:rPr>
              <w:rFonts w:eastAsia="Times New Roman" w:cs="Times New Roman"/>
              <w:noProof/>
              <w:lang w:val="ro-RO" w:eastAsia="ro-RO"/>
            </w:rPr>
            <w:drawing>
              <wp:inline distT="0" distB="0" distL="0" distR="0">
                <wp:extent cx="1921495" cy="938254"/>
                <wp:effectExtent l="0" t="0" r="0" b="0"/>
                <wp:docPr id="4"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DD41E1" w:rsidRPr="00974CD5" w:rsidRDefault="00DD41E1">
          <w:pPr>
            <w:pStyle w:val="Antet"/>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DD41E1" w:rsidRDefault="00DD41E1">
          <w:pPr>
            <w:pStyle w:val="Antet"/>
            <w:spacing w:line="240" w:lineRule="auto"/>
            <w:jc w:val="center"/>
            <w:rPr>
              <w:rFonts w:ascii="Times New Roman" w:eastAsia="Times New Roman" w:hAnsi="Times New Roman" w:cs="Times New Roman"/>
              <w:b/>
            </w:rPr>
          </w:pPr>
          <w:r>
            <w:rPr>
              <w:rFonts w:ascii="Times New Roman" w:eastAsia="Times New Roman" w:hAnsi="Times New Roman" w:cs="Times New Roman"/>
              <w:b/>
            </w:rPr>
            <w:t>PROCEDURĂ DE SISTEM</w:t>
          </w:r>
        </w:p>
        <w:p w:rsidR="00DD41E1" w:rsidRDefault="00DD41E1">
          <w:pPr>
            <w:pStyle w:val="Antet"/>
            <w:spacing w:line="240" w:lineRule="auto"/>
            <w:jc w:val="center"/>
            <w:rPr>
              <w:rFonts w:ascii="Times New Roman" w:eastAsia="Times New Roman" w:hAnsi="Times New Roman" w:cs="Times New Roman"/>
              <w:b/>
            </w:rPr>
          </w:pPr>
          <w:r>
            <w:rPr>
              <w:rFonts w:ascii="Times New Roman" w:eastAsia="Times New Roman" w:hAnsi="Times New Roman" w:cs="Times New Roman"/>
              <w:b/>
            </w:rPr>
            <w:t>PRIVIND</w:t>
          </w:r>
        </w:p>
        <w:p w:rsidR="00DD41E1" w:rsidRDefault="00DD41E1">
          <w:pPr>
            <w:pStyle w:val="Antet"/>
            <w:spacing w:line="240" w:lineRule="auto"/>
            <w:jc w:val="center"/>
            <w:rPr>
              <w:rFonts w:ascii="Times New Roman" w:hAnsi="Times New Roman"/>
              <w:b/>
            </w:rPr>
          </w:pPr>
          <w:r>
            <w:rPr>
              <w:rFonts w:ascii="Times New Roman" w:eastAsia="Times New Roman" w:hAnsi="Times New Roman" w:cs="Times New Roman"/>
              <w:b/>
            </w:rPr>
            <w:t>ELABORAREA PROCEDURILOR</w:t>
          </w:r>
        </w:p>
      </w:tc>
      <w:tc>
        <w:tcPr>
          <w:tcW w:w="1589" w:type="dxa"/>
          <w:gridSpan w:val="3"/>
          <w:shd w:val="clear" w:color="auto" w:fill="auto"/>
          <w:tcMar>
            <w:left w:w="108" w:type="dxa"/>
          </w:tcMar>
          <w:vAlign w:val="center"/>
        </w:tcPr>
        <w:p w:rsidR="00DD41E1" w:rsidRDefault="00DD41E1">
          <w:pPr>
            <w:pStyle w:val="Antet"/>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DD41E1" w:rsidRDefault="00DD41E1">
          <w:pPr>
            <w:pStyle w:val="Antet"/>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441037">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441037">
            <w:rPr>
              <w:rFonts w:ascii="Times New Roman" w:eastAsia="Times New Roman" w:hAnsi="Times New Roman" w:cs="Times New Roman"/>
            </w:rPr>
            <w:fldChar w:fldCharType="separate"/>
          </w:r>
          <w:r w:rsidR="00CC1BE1">
            <w:rPr>
              <w:rFonts w:ascii="Times New Roman" w:eastAsia="Times New Roman" w:hAnsi="Times New Roman" w:cs="Times New Roman"/>
              <w:noProof/>
            </w:rPr>
            <w:t>2</w:t>
          </w:r>
          <w:r w:rsidR="00441037">
            <w:rPr>
              <w:rFonts w:ascii="Times New Roman" w:eastAsia="Times New Roman" w:hAnsi="Times New Roman" w:cs="Times New Roman"/>
            </w:rPr>
            <w:fldChar w:fldCharType="end"/>
          </w:r>
          <w:r>
            <w:rPr>
              <w:rFonts w:ascii="Times New Roman" w:eastAsia="Times New Roman" w:hAnsi="Times New Roman" w:cs="Times New Roman"/>
            </w:rPr>
            <w:t xml:space="preserve">  din 28</w:t>
          </w:r>
        </w:p>
      </w:tc>
    </w:tr>
    <w:tr w:rsidR="00DD41E1" w:rsidTr="00974CD5">
      <w:trPr>
        <w:trHeight w:val="255"/>
        <w:jc w:val="center"/>
      </w:trPr>
      <w:tc>
        <w:tcPr>
          <w:tcW w:w="3280" w:type="dxa"/>
          <w:vMerge/>
          <w:shd w:val="clear" w:color="auto" w:fill="auto"/>
          <w:tcMar>
            <w:left w:w="108" w:type="dxa"/>
          </w:tcMar>
        </w:tcPr>
        <w:p w:rsidR="00DD41E1" w:rsidRDefault="00DD41E1">
          <w:pPr>
            <w:pStyle w:val="Antet"/>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DD41E1" w:rsidRDefault="00DD41E1">
          <w:pPr>
            <w:pStyle w:val="Antet"/>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DD41E1" w:rsidRDefault="00DD41E1">
          <w:pPr>
            <w:pStyle w:val="Antet"/>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DD41E1" w:rsidTr="002116B9">
      <w:trPr>
        <w:trHeight w:val="510"/>
        <w:jc w:val="center"/>
      </w:trPr>
      <w:tc>
        <w:tcPr>
          <w:tcW w:w="3280" w:type="dxa"/>
          <w:vMerge/>
          <w:shd w:val="clear" w:color="auto" w:fill="auto"/>
          <w:tcMar>
            <w:left w:w="108" w:type="dxa"/>
          </w:tcMar>
        </w:tcPr>
        <w:p w:rsidR="00DD41E1" w:rsidRDefault="00DD41E1">
          <w:pPr>
            <w:pStyle w:val="Antet"/>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DD41E1" w:rsidRDefault="00DD41E1">
          <w:pPr>
            <w:pStyle w:val="Antet"/>
            <w:spacing w:line="240" w:lineRule="auto"/>
            <w:jc w:val="center"/>
            <w:rPr>
              <w:rFonts w:ascii="Times New Roman" w:eastAsia="Times New Roman" w:hAnsi="Times New Roman" w:cs="Times New Roman"/>
            </w:rPr>
          </w:pPr>
        </w:p>
      </w:tc>
      <w:tc>
        <w:tcPr>
          <w:tcW w:w="637" w:type="dxa"/>
          <w:shd w:val="clear" w:color="auto" w:fill="auto"/>
          <w:tcMar>
            <w:left w:w="108" w:type="dxa"/>
          </w:tcMar>
          <w:vAlign w:val="center"/>
        </w:tcPr>
        <w:p w:rsidR="00DD41E1" w:rsidRDefault="00DD41E1">
          <w:pPr>
            <w:pStyle w:val="Antet"/>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auto"/>
          <w:tcMar>
            <w:left w:w="108" w:type="dxa"/>
          </w:tcMar>
          <w:vAlign w:val="center"/>
        </w:tcPr>
        <w:p w:rsidR="00DD41E1" w:rsidRDefault="00DD41E1">
          <w:pPr>
            <w:pStyle w:val="Antet"/>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FFFFFF" w:themeFill="background1"/>
          <w:tcMar>
            <w:left w:w="108" w:type="dxa"/>
          </w:tcMar>
          <w:vAlign w:val="center"/>
        </w:tcPr>
        <w:p w:rsidR="00DD41E1" w:rsidRDefault="00DD41E1">
          <w:pPr>
            <w:pStyle w:val="Antet"/>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D9D9D9" w:themeFill="background1" w:themeFillShade="D9"/>
          <w:tcMar>
            <w:left w:w="108" w:type="dxa"/>
          </w:tcMar>
          <w:vAlign w:val="center"/>
        </w:tcPr>
        <w:p w:rsidR="00DD41E1" w:rsidRDefault="00DD41E1">
          <w:pPr>
            <w:pStyle w:val="Antet"/>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DD41E1" w:rsidRDefault="00DD41E1">
          <w:pPr>
            <w:pStyle w:val="Antet"/>
            <w:spacing w:line="240" w:lineRule="auto"/>
            <w:jc w:val="center"/>
            <w:rPr>
              <w:rFonts w:ascii="Times New Roman" w:hAnsi="Times New Roman"/>
            </w:rPr>
          </w:pPr>
          <w:r>
            <w:rPr>
              <w:rFonts w:ascii="Times New Roman" w:eastAsia="Times New Roman" w:hAnsi="Times New Roman" w:cs="Times New Roman"/>
            </w:rPr>
            <w:t>5</w:t>
          </w:r>
        </w:p>
      </w:tc>
    </w:tr>
    <w:tr w:rsidR="00DD41E1" w:rsidTr="00974CD5">
      <w:trPr>
        <w:trHeight w:val="300"/>
        <w:jc w:val="center"/>
      </w:trPr>
      <w:tc>
        <w:tcPr>
          <w:tcW w:w="3280" w:type="dxa"/>
          <w:vMerge/>
          <w:shd w:val="clear" w:color="auto" w:fill="auto"/>
          <w:tcMar>
            <w:left w:w="108" w:type="dxa"/>
          </w:tcMar>
        </w:tcPr>
        <w:p w:rsidR="00DD41E1" w:rsidRDefault="00DD41E1">
          <w:pPr>
            <w:pStyle w:val="Antet"/>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DD41E1" w:rsidRDefault="00DD41E1">
          <w:pPr>
            <w:pStyle w:val="Antet"/>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DD41E1" w:rsidRDefault="00DD41E1">
          <w:pPr>
            <w:pStyle w:val="Antet"/>
            <w:spacing w:line="240" w:lineRule="auto"/>
            <w:jc w:val="center"/>
            <w:rPr>
              <w:rFonts w:ascii="Times New Roman" w:hAnsi="Times New Roman"/>
              <w:i/>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DD41E1" w:rsidRDefault="00DD41E1">
          <w:pPr>
            <w:pStyle w:val="Antet"/>
            <w:spacing w:line="240" w:lineRule="auto"/>
            <w:jc w:val="center"/>
            <w:rPr>
              <w:b/>
            </w:rPr>
          </w:pPr>
          <w:r>
            <w:rPr>
              <w:rFonts w:ascii="Times New Roman" w:eastAsia="Times New Roman" w:hAnsi="Times New Roman" w:cs="Times New Roman"/>
              <w:b/>
            </w:rPr>
            <w:t>COD: SEAQ_PS_DAC_01</w:t>
          </w:r>
        </w:p>
      </w:tc>
    </w:tr>
  </w:tbl>
  <w:p w:rsidR="00DD41E1" w:rsidRPr="00974CD5" w:rsidRDefault="00DD41E1">
    <w:pPr>
      <w:pStyle w:val="Antet"/>
      <w:rPr>
        <w:rFonts w:ascii="Times New Roman" w:hAnsi="Times New Roman" w:cs="Times New Roman"/>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3F9"/>
    <w:multiLevelType w:val="multilevel"/>
    <w:tmpl w:val="1A907D8E"/>
    <w:lvl w:ilvl="0">
      <w:start w:val="1"/>
      <w:numFmt w:val="bullet"/>
      <w:lvlText w:val=""/>
      <w:lvlJc w:val="left"/>
      <w:pPr>
        <w:ind w:left="725" w:hanging="360"/>
      </w:pPr>
      <w:rPr>
        <w:rFonts w:ascii="Symbol" w:hAnsi="Symbol" w:cs="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1">
    <w:nsid w:val="026F02FB"/>
    <w:multiLevelType w:val="hybridMultilevel"/>
    <w:tmpl w:val="F2F895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DC5114"/>
    <w:multiLevelType w:val="hybridMultilevel"/>
    <w:tmpl w:val="5E34746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E476DF"/>
    <w:multiLevelType w:val="multilevel"/>
    <w:tmpl w:val="4E462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44D6A"/>
    <w:multiLevelType w:val="multilevel"/>
    <w:tmpl w:val="53AC76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5728C0"/>
    <w:multiLevelType w:val="multilevel"/>
    <w:tmpl w:val="16CE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C2C2825"/>
    <w:multiLevelType w:val="multilevel"/>
    <w:tmpl w:val="B0763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C27886"/>
    <w:multiLevelType w:val="multilevel"/>
    <w:tmpl w:val="0DC2788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20D62"/>
    <w:multiLevelType w:val="multilevel"/>
    <w:tmpl w:val="1AB0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0357575"/>
    <w:multiLevelType w:val="hybridMultilevel"/>
    <w:tmpl w:val="D59C6BD4"/>
    <w:lvl w:ilvl="0" w:tplc="15BE93E8">
      <w:start w:val="3"/>
      <w:numFmt w:val="lowerLetter"/>
      <w:lvlText w:val="(%1)"/>
      <w:lvlJc w:val="left"/>
      <w:pPr>
        <w:tabs>
          <w:tab w:val="num" w:pos="1495"/>
        </w:tabs>
        <w:ind w:left="1495" w:hanging="360"/>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0">
    <w:nsid w:val="1A5E3DDE"/>
    <w:multiLevelType w:val="multilevel"/>
    <w:tmpl w:val="65561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C13337A"/>
    <w:multiLevelType w:val="hybridMultilevel"/>
    <w:tmpl w:val="19D8B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F6773C5"/>
    <w:multiLevelType w:val="multilevel"/>
    <w:tmpl w:val="30BE5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08B3CB3"/>
    <w:multiLevelType w:val="multilevel"/>
    <w:tmpl w:val="C310F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2B001C3"/>
    <w:multiLevelType w:val="hybridMultilevel"/>
    <w:tmpl w:val="6EBEE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C101714"/>
    <w:multiLevelType w:val="hybridMultilevel"/>
    <w:tmpl w:val="FEBC2F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0B84DB8"/>
    <w:multiLevelType w:val="hybridMultilevel"/>
    <w:tmpl w:val="A24CE4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025F31"/>
    <w:multiLevelType w:val="hybridMultilevel"/>
    <w:tmpl w:val="424CAB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32E36E0"/>
    <w:multiLevelType w:val="multilevel"/>
    <w:tmpl w:val="D7D6BACE"/>
    <w:lvl w:ilvl="0">
      <w:start w:val="1"/>
      <w:numFmt w:val="decimal"/>
      <w:pStyle w:val="Titlu1"/>
      <w:lvlText w:val="%1."/>
      <w:lvlJc w:val="left"/>
      <w:pPr>
        <w:tabs>
          <w:tab w:val="num" w:pos="5813"/>
        </w:tabs>
        <w:ind w:left="5606" w:hanging="360"/>
      </w:pPr>
    </w:lvl>
    <w:lvl w:ilvl="1">
      <w:start w:val="1"/>
      <w:numFmt w:val="decimal"/>
      <w:pStyle w:val="Titlu2"/>
      <w:lvlText w:val="%1.%2."/>
      <w:lvlJc w:val="left"/>
      <w:pPr>
        <w:tabs>
          <w:tab w:val="num" w:pos="567"/>
        </w:tabs>
        <w:ind w:left="576" w:hanging="576"/>
      </w:pPr>
    </w:lvl>
    <w:lvl w:ilvl="2">
      <w:start w:val="1"/>
      <w:numFmt w:val="decimal"/>
      <w:pStyle w:val="Titlu3"/>
      <w:lvlText w:val="%1.%2.%3."/>
      <w:lvlJc w:val="left"/>
      <w:pPr>
        <w:tabs>
          <w:tab w:val="num" w:pos="567"/>
        </w:tabs>
        <w:ind w:left="720" w:hanging="720"/>
      </w:pPr>
    </w:lvl>
    <w:lvl w:ilvl="3">
      <w:start w:val="1"/>
      <w:numFmt w:val="decimal"/>
      <w:pStyle w:val="Titlu4"/>
      <w:lvlText w:val="%1.%2.%3.%4."/>
      <w:lvlJc w:val="left"/>
      <w:pPr>
        <w:tabs>
          <w:tab w:val="num" w:pos="567"/>
        </w:tabs>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21">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5B34265"/>
    <w:multiLevelType w:val="hybridMultilevel"/>
    <w:tmpl w:val="AFD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D44F9"/>
    <w:multiLevelType w:val="multilevel"/>
    <w:tmpl w:val="794CCA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03B5DAB"/>
    <w:multiLevelType w:val="multilevel"/>
    <w:tmpl w:val="4BCC2B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0617E92"/>
    <w:multiLevelType w:val="multilevel"/>
    <w:tmpl w:val="40617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10D6170"/>
    <w:multiLevelType w:val="multilevel"/>
    <w:tmpl w:val="410D61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53619B"/>
    <w:multiLevelType w:val="hybridMultilevel"/>
    <w:tmpl w:val="9E209A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382EFA"/>
    <w:multiLevelType w:val="hybridMultilevel"/>
    <w:tmpl w:val="372057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6B362ED"/>
    <w:multiLevelType w:val="hybridMultilevel"/>
    <w:tmpl w:val="ECC010AE"/>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1">
    <w:nsid w:val="57A51E42"/>
    <w:multiLevelType w:val="hybridMultilevel"/>
    <w:tmpl w:val="F3C687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8BD0CDE"/>
    <w:multiLevelType w:val="hybridMultilevel"/>
    <w:tmpl w:val="C7C8C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97E0065"/>
    <w:multiLevelType w:val="multilevel"/>
    <w:tmpl w:val="597E0065"/>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CF975E9"/>
    <w:multiLevelType w:val="multilevel"/>
    <w:tmpl w:val="5CF975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1464BF"/>
    <w:multiLevelType w:val="multilevel"/>
    <w:tmpl w:val="9DA08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3172A14"/>
    <w:multiLevelType w:val="multilevel"/>
    <w:tmpl w:val="F6664E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4793F7D"/>
    <w:multiLevelType w:val="hybridMultilevel"/>
    <w:tmpl w:val="2230DAE6"/>
    <w:lvl w:ilvl="0" w:tplc="B35A1B20">
      <w:start w:val="8"/>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9">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40">
    <w:nsid w:val="65B233F0"/>
    <w:multiLevelType w:val="hybridMultilevel"/>
    <w:tmpl w:val="71424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1B476C"/>
    <w:multiLevelType w:val="hybridMultilevel"/>
    <w:tmpl w:val="5F6AE40A"/>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2">
    <w:nsid w:val="6C0F38F6"/>
    <w:multiLevelType w:val="multilevel"/>
    <w:tmpl w:val="6C0F38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4">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5">
    <w:nsid w:val="7A7A6CDC"/>
    <w:multiLevelType w:val="multilevel"/>
    <w:tmpl w:val="7A7A6CDC"/>
    <w:lvl w:ilvl="0">
      <w:start w:val="1"/>
      <w:numFmt w:val="bullet"/>
      <w:lvlText w:val=""/>
      <w:lvlJc w:val="left"/>
      <w:pPr>
        <w:tabs>
          <w:tab w:val="num" w:pos="2980"/>
        </w:tabs>
        <w:ind w:left="29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C0F1DF8"/>
    <w:multiLevelType w:val="multilevel"/>
    <w:tmpl w:val="7C0F1DF8"/>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EBA07EC"/>
    <w:multiLevelType w:val="hybridMultilevel"/>
    <w:tmpl w:val="38BCF6F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3"/>
  </w:num>
  <w:num w:numId="5">
    <w:abstractNumId w:val="4"/>
  </w:num>
  <w:num w:numId="6">
    <w:abstractNumId w:val="10"/>
  </w:num>
  <w:num w:numId="7">
    <w:abstractNumId w:val="36"/>
  </w:num>
  <w:num w:numId="8">
    <w:abstractNumId w:val="12"/>
  </w:num>
  <w:num w:numId="9">
    <w:abstractNumId w:val="24"/>
  </w:num>
  <w:num w:numId="10">
    <w:abstractNumId w:val="3"/>
  </w:num>
  <w:num w:numId="11">
    <w:abstractNumId w:val="5"/>
  </w:num>
  <w:num w:numId="12">
    <w:abstractNumId w:val="37"/>
  </w:num>
  <w:num w:numId="13">
    <w:abstractNumId w:val="13"/>
  </w:num>
  <w:num w:numId="14">
    <w:abstractNumId w:val="34"/>
  </w:num>
  <w:num w:numId="15">
    <w:abstractNumId w:val="8"/>
  </w:num>
  <w:num w:numId="16">
    <w:abstractNumId w:val="44"/>
  </w:num>
  <w:num w:numId="17">
    <w:abstractNumId w:val="40"/>
  </w:num>
  <w:num w:numId="18">
    <w:abstractNumId w:val="29"/>
  </w:num>
  <w:num w:numId="19">
    <w:abstractNumId w:val="47"/>
  </w:num>
  <w:num w:numId="20">
    <w:abstractNumId w:val="2"/>
  </w:num>
  <w:num w:numId="21">
    <w:abstractNumId w:val="31"/>
  </w:num>
  <w:num w:numId="22">
    <w:abstractNumId w:val="19"/>
  </w:num>
  <w:num w:numId="23">
    <w:abstractNumId w:val="9"/>
  </w:num>
  <w:num w:numId="24">
    <w:abstractNumId w:val="38"/>
  </w:num>
  <w:num w:numId="25">
    <w:abstractNumId w:val="43"/>
  </w:num>
  <w:num w:numId="26">
    <w:abstractNumId w:val="32"/>
  </w:num>
  <w:num w:numId="27">
    <w:abstractNumId w:val="11"/>
  </w:num>
  <w:num w:numId="28">
    <w:abstractNumId w:val="28"/>
  </w:num>
  <w:num w:numId="29">
    <w:abstractNumId w:val="39"/>
  </w:num>
  <w:num w:numId="30">
    <w:abstractNumId w:val="15"/>
  </w:num>
  <w:num w:numId="31">
    <w:abstractNumId w:val="21"/>
  </w:num>
  <w:num w:numId="32">
    <w:abstractNumId w:val="16"/>
  </w:num>
  <w:num w:numId="33">
    <w:abstractNumId w:val="27"/>
  </w:num>
  <w:num w:numId="34">
    <w:abstractNumId w:val="45"/>
  </w:num>
  <w:num w:numId="35">
    <w:abstractNumId w:val="35"/>
  </w:num>
  <w:num w:numId="36">
    <w:abstractNumId w:val="33"/>
  </w:num>
  <w:num w:numId="37">
    <w:abstractNumId w:val="7"/>
  </w:num>
  <w:num w:numId="38">
    <w:abstractNumId w:val="26"/>
  </w:num>
  <w:num w:numId="39">
    <w:abstractNumId w:val="46"/>
  </w:num>
  <w:num w:numId="40">
    <w:abstractNumId w:val="25"/>
  </w:num>
  <w:num w:numId="41">
    <w:abstractNumId w:val="42"/>
  </w:num>
  <w:num w:numId="42">
    <w:abstractNumId w:val="30"/>
  </w:num>
  <w:num w:numId="43">
    <w:abstractNumId w:val="14"/>
  </w:num>
  <w:num w:numId="44">
    <w:abstractNumId w:val="41"/>
  </w:num>
  <w:num w:numId="45">
    <w:abstractNumId w:val="1"/>
  </w:num>
  <w:num w:numId="46">
    <w:abstractNumId w:val="17"/>
  </w:num>
  <w:num w:numId="47">
    <w:abstractNumId w:val="1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hyphenationZone w:val="425"/>
  <w:drawingGridHorizontalSpacing w:val="105"/>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1B1C6E"/>
    <w:rsid w:val="000117DA"/>
    <w:rsid w:val="00042E81"/>
    <w:rsid w:val="00074C62"/>
    <w:rsid w:val="000B500B"/>
    <w:rsid w:val="000C207C"/>
    <w:rsid w:val="000D5CD0"/>
    <w:rsid w:val="00145908"/>
    <w:rsid w:val="00163E33"/>
    <w:rsid w:val="001B1C6E"/>
    <w:rsid w:val="001B647A"/>
    <w:rsid w:val="001D26D7"/>
    <w:rsid w:val="001E3CA0"/>
    <w:rsid w:val="002055CF"/>
    <w:rsid w:val="002116B9"/>
    <w:rsid w:val="00212C3E"/>
    <w:rsid w:val="00227F08"/>
    <w:rsid w:val="00237737"/>
    <w:rsid w:val="00265795"/>
    <w:rsid w:val="00266754"/>
    <w:rsid w:val="0028229A"/>
    <w:rsid w:val="002D0129"/>
    <w:rsid w:val="002E38D6"/>
    <w:rsid w:val="002F07BB"/>
    <w:rsid w:val="002F4214"/>
    <w:rsid w:val="00310E7F"/>
    <w:rsid w:val="00350C26"/>
    <w:rsid w:val="00357922"/>
    <w:rsid w:val="003624B9"/>
    <w:rsid w:val="00384FB8"/>
    <w:rsid w:val="003A677B"/>
    <w:rsid w:val="003A7938"/>
    <w:rsid w:val="003B0E5E"/>
    <w:rsid w:val="003D2094"/>
    <w:rsid w:val="00441037"/>
    <w:rsid w:val="00446949"/>
    <w:rsid w:val="0049351F"/>
    <w:rsid w:val="004B63E8"/>
    <w:rsid w:val="004D63DC"/>
    <w:rsid w:val="005302B2"/>
    <w:rsid w:val="00533C43"/>
    <w:rsid w:val="005350E2"/>
    <w:rsid w:val="00555CED"/>
    <w:rsid w:val="00560F60"/>
    <w:rsid w:val="005620A1"/>
    <w:rsid w:val="005726E5"/>
    <w:rsid w:val="0058418C"/>
    <w:rsid w:val="005943C7"/>
    <w:rsid w:val="005A05DE"/>
    <w:rsid w:val="005E2CF8"/>
    <w:rsid w:val="005E312E"/>
    <w:rsid w:val="005F21E8"/>
    <w:rsid w:val="005F566E"/>
    <w:rsid w:val="00602FD9"/>
    <w:rsid w:val="00614666"/>
    <w:rsid w:val="00632984"/>
    <w:rsid w:val="00664698"/>
    <w:rsid w:val="00666679"/>
    <w:rsid w:val="00670718"/>
    <w:rsid w:val="0069406C"/>
    <w:rsid w:val="006B7459"/>
    <w:rsid w:val="006B7ED0"/>
    <w:rsid w:val="006D6B70"/>
    <w:rsid w:val="006E51B3"/>
    <w:rsid w:val="007072F6"/>
    <w:rsid w:val="007135CE"/>
    <w:rsid w:val="00762F0A"/>
    <w:rsid w:val="007B7EDB"/>
    <w:rsid w:val="007C3381"/>
    <w:rsid w:val="007D7A59"/>
    <w:rsid w:val="007E0241"/>
    <w:rsid w:val="007E76E4"/>
    <w:rsid w:val="00810EB0"/>
    <w:rsid w:val="00812721"/>
    <w:rsid w:val="00865629"/>
    <w:rsid w:val="008B028C"/>
    <w:rsid w:val="008F2240"/>
    <w:rsid w:val="00914445"/>
    <w:rsid w:val="0091568E"/>
    <w:rsid w:val="0092117E"/>
    <w:rsid w:val="0094700A"/>
    <w:rsid w:val="00953F3F"/>
    <w:rsid w:val="00974CD5"/>
    <w:rsid w:val="009C13BA"/>
    <w:rsid w:val="009F1722"/>
    <w:rsid w:val="00A26740"/>
    <w:rsid w:val="00A6350F"/>
    <w:rsid w:val="00AB5D41"/>
    <w:rsid w:val="00AC2870"/>
    <w:rsid w:val="00AC76FA"/>
    <w:rsid w:val="00AE325E"/>
    <w:rsid w:val="00AE6A28"/>
    <w:rsid w:val="00B064AA"/>
    <w:rsid w:val="00B464B7"/>
    <w:rsid w:val="00B53161"/>
    <w:rsid w:val="00B61076"/>
    <w:rsid w:val="00B956F2"/>
    <w:rsid w:val="00BA4DDF"/>
    <w:rsid w:val="00BF39E3"/>
    <w:rsid w:val="00C10DC0"/>
    <w:rsid w:val="00C30313"/>
    <w:rsid w:val="00C40861"/>
    <w:rsid w:val="00C70F0C"/>
    <w:rsid w:val="00C750DE"/>
    <w:rsid w:val="00C979AD"/>
    <w:rsid w:val="00CC1BE1"/>
    <w:rsid w:val="00D0745F"/>
    <w:rsid w:val="00D24CDD"/>
    <w:rsid w:val="00D26F1B"/>
    <w:rsid w:val="00D354AB"/>
    <w:rsid w:val="00D37B5C"/>
    <w:rsid w:val="00D434D0"/>
    <w:rsid w:val="00D57F8E"/>
    <w:rsid w:val="00D63F49"/>
    <w:rsid w:val="00D94582"/>
    <w:rsid w:val="00D96CFF"/>
    <w:rsid w:val="00DB5867"/>
    <w:rsid w:val="00DB607E"/>
    <w:rsid w:val="00DD3270"/>
    <w:rsid w:val="00DD41E1"/>
    <w:rsid w:val="00E05301"/>
    <w:rsid w:val="00E055CF"/>
    <w:rsid w:val="00E21409"/>
    <w:rsid w:val="00E36984"/>
    <w:rsid w:val="00E843D9"/>
    <w:rsid w:val="00ED671A"/>
    <w:rsid w:val="00F008E0"/>
    <w:rsid w:val="00F04087"/>
    <w:rsid w:val="00F05E8B"/>
    <w:rsid w:val="00F27466"/>
    <w:rsid w:val="00F30D50"/>
    <w:rsid w:val="00F32228"/>
    <w:rsid w:val="00F901E3"/>
    <w:rsid w:val="00F949E8"/>
    <w:rsid w:val="00F950D5"/>
    <w:rsid w:val="00FB4B15"/>
    <w:rsid w:val="00FE15CE"/>
    <w:rsid w:val="00FE660D"/>
    <w:rsid w:val="00FF470B"/>
    <w:rsid w:val="00FF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85" type="connector" idref="#AutoShape 313"/>
        <o:r id="V:Rule86" type="connector" idref="#AutoShape 327"/>
        <o:r id="V:Rule87" type="connector" idref="#_x0000_s1372"/>
        <o:r id="V:Rule88" type="connector" idref="#AutoShape 291"/>
        <o:r id="V:Rule89" type="connector" idref="#_x0000_s1429"/>
        <o:r id="V:Rule90" type="connector" idref="#AutoShape 280"/>
        <o:r id="V:Rule91" type="connector" idref="#AutoShape 292"/>
        <o:r id="V:Rule92" type="connector" idref="#AutoShape 282"/>
        <o:r id="V:Rule93" type="connector" idref="#AutoShape 349"/>
        <o:r id="V:Rule94" type="connector" idref="#_x0000_s1411"/>
        <o:r id="V:Rule95" type="connector" idref="#AutoShape 375"/>
        <o:r id="V:Rule96" type="connector" idref="#AutoShape 281"/>
        <o:r id="V:Rule97" type="connector" idref="#_x0000_s1419"/>
        <o:r id="V:Rule98" type="connector" idref="#AutoShape 355"/>
        <o:r id="V:Rule99" type="connector" idref="#_x0000_s1401"/>
        <o:r id="V:Rule100" type="connector" idref="#AutoShape 351"/>
        <o:r id="V:Rule101" type="connector" idref="#_x0000_s1374"/>
        <o:r id="V:Rule102" type="connector" idref="#_x0000_s1408"/>
        <o:r id="V:Rule103" type="connector" idref="#AutoShape 420"/>
        <o:r id="V:Rule104" type="connector" idref="#AutoShape 383"/>
        <o:r id="V:Rule105" type="connector" idref="#AutoShape 228"/>
        <o:r id="V:Rule106" type="connector" idref="#AutoShape 263"/>
        <o:r id="V:Rule107" type="connector" idref="#AutoShape 424"/>
        <o:r id="V:Rule108" type="connector" idref="#AutoShape 423"/>
        <o:r id="V:Rule109" type="connector" idref="#AutoShape 393"/>
        <o:r id="V:Rule110" type="connector" idref="#AutoShape 377"/>
        <o:r id="V:Rule111" type="connector" idref="#AutoShape 399"/>
        <o:r id="V:Rule112" type="connector" idref="#_x0000_s1400"/>
        <o:r id="V:Rule113" type="connector" idref="#_x0000_s1406"/>
        <o:r id="V:Rule114" type="connector" idref="#AutoShape 398"/>
        <o:r id="V:Rule115" type="connector" idref="#AutoShape 293"/>
        <o:r id="V:Rule116" type="connector" idref="#AutoShape 382"/>
        <o:r id="V:Rule117" type="connector" idref="#_x0000_s1402"/>
        <o:r id="V:Rule118" type="connector" idref="#_x0000_s1430"/>
        <o:r id="V:Rule119" type="connector" idref="#AutoShape 365"/>
        <o:r id="V:Rule120" type="connector" idref="#AutoShape 330"/>
        <o:r id="V:Rule121" type="connector" idref="#AutoShape 391"/>
        <o:r id="V:Rule122" type="connector" idref="#AutoShape 331"/>
        <o:r id="V:Rule123" type="connector" idref="#_x0000_s1403"/>
        <o:r id="V:Rule124" type="connector" idref="#AutoShape 384"/>
        <o:r id="V:Rule125" type="connector" idref="#_x0000_s1332"/>
        <o:r id="V:Rule126" type="connector" idref="#_x0000_s1293"/>
        <o:r id="V:Rule127" type="connector" idref="#AutoShape 223"/>
        <o:r id="V:Rule128" type="connector" idref="#AutoShape 341"/>
        <o:r id="V:Rule129" type="connector" idref="#_x0000_s1331"/>
        <o:r id="V:Rule130" type="connector" idref="#AutoShape 394"/>
        <o:r id="V:Rule131" type="connector" idref="#AutoShape 260"/>
        <o:r id="V:Rule132" type="connector" idref="#AutoShape 413"/>
        <o:r id="V:Rule133" type="connector" idref="#AutoShape 380"/>
        <o:r id="V:Rule134" type="connector" idref="#AutoShape 411"/>
        <o:r id="V:Rule135" type="connector" idref="#_x0000_s1387"/>
        <o:r id="V:Rule136" type="connector" idref="#_x0000_s1371"/>
        <o:r id="V:Rule137" type="connector" idref="#_x0000_s1392"/>
        <o:r id="V:Rule138" type="connector" idref="#AutoShape 421"/>
        <o:r id="V:Rule139" type="connector" idref="#AutoShape 358"/>
        <o:r id="V:Rule140" type="connector" idref="#_x0000_s1377"/>
        <o:r id="V:Rule141" type="connector" idref="#AutoShape 386"/>
        <o:r id="V:Rule142" type="connector" idref="#_x0000_s1410"/>
        <o:r id="V:Rule143" type="connector" idref="#AutoShape 347"/>
        <o:r id="V:Rule144" type="connector" idref="#AutoShape 371"/>
        <o:r id="V:Rule145" type="connector" idref="#AutoShape 318"/>
        <o:r id="V:Rule146" type="connector" idref="#AutoShape 402"/>
        <o:r id="V:Rule147" type="connector" idref="#AutoShape 227"/>
        <o:r id="V:Rule148" type="connector" idref="#_x0000_s1431"/>
        <o:r id="V:Rule149" type="connector" idref="#_x0000_s1405"/>
        <o:r id="V:Rule150" type="connector" idref="#_x0000_s1432"/>
        <o:r id="V:Rule151" type="connector" idref="#AutoShape 412"/>
        <o:r id="V:Rule152" type="connector" idref="#_x0000_s1404"/>
        <o:r id="V:Rule153" type="connector" idref="#AutoShape 334"/>
        <o:r id="V:Rule154" type="connector" idref="#_x0000_s1407"/>
        <o:r id="V:Rule155" type="connector" idref="#_x0000_s1409"/>
        <o:r id="V:Rule156" type="connector" idref="#AutoShape 236"/>
        <o:r id="V:Rule157" type="connector" idref="#AutoShape 335"/>
        <o:r id="V:Rule158" type="connector" idref="#AutoShape 328"/>
        <o:r id="V:Rule159" type="connector" idref="#AutoShape 372"/>
        <o:r id="V:Rule160" type="connector" idref="#_x0000_s1373"/>
        <o:r id="V:Rule161" type="connector" idref="#AutoShape 392"/>
        <o:r id="V:Rule162" type="connector" idref="#AutoShape 352"/>
        <o:r id="V:Rule163" type="connector" idref="#AutoShape 307"/>
        <o:r id="V:Rule164" type="connector" idref="#AutoShape 319"/>
        <o:r id="V:Rule165" type="connector" idref="#AutoShape 425"/>
        <o:r id="V:Rule166" type="connector" idref="#AutoShape 374"/>
        <o:r id="V:Rule167" type="connector" idref="#AutoShape 426"/>
        <o:r id="V:Rule168" type="connector" idref="#AutoShape 3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32"/>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32"/>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32"/>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32"/>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32"/>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32"/>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32"/>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32"/>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32"/>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
    <w:name w:val="Titlu 2"/>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
    <w:name w:val="Titlu 3"/>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
    <w:name w:val="Titlu 4"/>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
    <w:name w:val="Titlu 5"/>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
    <w:name w:val="Titlu 6"/>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
    <w:name w:val="Titlu 7"/>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
    <w:name w:val="Titlu 8"/>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
    <w:name w:val="Titlu 9"/>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
    <w:uiPriority w:val="99"/>
    <w:qFormat/>
    <w:rsid w:val="002D2087"/>
  </w:style>
  <w:style w:type="character" w:customStyle="1" w:styleId="FooterChar">
    <w:name w:val="Footer Char"/>
    <w:basedOn w:val="DefaultParagraphFont"/>
    <w:link w:val="Subsol"/>
    <w:uiPriority w:val="99"/>
    <w:qFormat/>
    <w:rsid w:val="002D2087"/>
  </w:style>
  <w:style w:type="character" w:customStyle="1" w:styleId="Heading1Char">
    <w:name w:val="Heading 1 Char"/>
    <w:basedOn w:val="DefaultParagraphFont"/>
    <w:link w:val="Titlu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
    <w:uiPriority w:val="9"/>
    <w:qFormat/>
    <w:rsid w:val="009A6FED"/>
    <w:rPr>
      <w:rFonts w:ascii="Arial" w:eastAsiaTheme="majorEastAsia" w:hAnsi="Arial" w:cstheme="majorBidi"/>
      <w:b/>
      <w:i/>
      <w:sz w:val="24"/>
      <w:szCs w:val="24"/>
    </w:rPr>
  </w:style>
  <w:style w:type="character" w:customStyle="1" w:styleId="Accentuat">
    <w:name w:val="Accentuat"/>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
    <w:qFormat/>
    <w:rsid w:val="001B1C6E"/>
    <w:pPr>
      <w:keepNext/>
      <w:spacing w:before="240"/>
    </w:pPr>
    <w:rPr>
      <w:rFonts w:ascii="Liberation Sans" w:eastAsia="Microsoft YaHei" w:hAnsi="Liberation Sans" w:cs="Mangal"/>
      <w:sz w:val="28"/>
      <w:szCs w:val="28"/>
    </w:rPr>
  </w:style>
  <w:style w:type="paragraph" w:customStyle="1" w:styleId="Corptext">
    <w:name w:val="Corp text"/>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
    <w:name w:val="Listă"/>
    <w:basedOn w:val="Corptext"/>
    <w:rsid w:val="001B1C6E"/>
    <w:rPr>
      <w:rFonts w:cs="Mangal"/>
    </w:rPr>
  </w:style>
  <w:style w:type="paragraph" w:customStyle="1" w:styleId="Legend">
    <w:name w:val="Legendă"/>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
    <w:name w:val="Antet"/>
    <w:basedOn w:val="Normal"/>
    <w:link w:val="HeaderChar"/>
    <w:uiPriority w:val="99"/>
    <w:unhideWhenUsed/>
    <w:rsid w:val="002D2087"/>
    <w:pPr>
      <w:tabs>
        <w:tab w:val="center" w:pos="4680"/>
        <w:tab w:val="right" w:pos="9360"/>
      </w:tabs>
      <w:spacing w:after="0"/>
    </w:pPr>
  </w:style>
  <w:style w:type="paragraph" w:customStyle="1" w:styleId="Subsol">
    <w:name w:val="Subsol"/>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
    <w:name w:val="Titlu"/>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
    <w:name w:val="Subtitlu"/>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D67204"/>
    <w:pPr>
      <w:spacing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073151">
      <w:bodyDiv w:val="1"/>
      <w:marLeft w:val="0"/>
      <w:marRight w:val="0"/>
      <w:marTop w:val="0"/>
      <w:marBottom w:val="0"/>
      <w:divBdr>
        <w:top w:val="none" w:sz="0" w:space="0" w:color="auto"/>
        <w:left w:val="none" w:sz="0" w:space="0" w:color="auto"/>
        <w:bottom w:val="none" w:sz="0" w:space="0" w:color="auto"/>
        <w:right w:val="none" w:sz="0" w:space="0" w:color="auto"/>
      </w:divBdr>
    </w:div>
    <w:div w:id="155950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radea.ro/Birou+Programe+si+Proiecte+CDI?structure=Managementul+cercetari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01BC-133C-4390-A441-A6810E10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5787</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Stefan</cp:lastModifiedBy>
  <cp:revision>36</cp:revision>
  <cp:lastPrinted>2017-10-23T12:13:00Z</cp:lastPrinted>
  <dcterms:created xsi:type="dcterms:W3CDTF">2017-10-04T06:25:00Z</dcterms:created>
  <dcterms:modified xsi:type="dcterms:W3CDTF">2017-10-23T12:13:00Z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