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440AFB76" w14:textId="77777777" w:rsidR="003E0C23" w:rsidRPr="00637D8C" w:rsidRDefault="003E0C23" w:rsidP="003E0C23">
      <w:pPr>
        <w:spacing w:after="120" w:line="240" w:lineRule="auto"/>
        <w:ind w:right="28"/>
        <w:jc w:val="center"/>
        <w:rPr>
          <w:rFonts w:ascii="Verdana" w:eastAsia="Times New Roman" w:hAnsi="Verdana" w:cs="Arial"/>
          <w:b/>
          <w:color w:val="002060"/>
          <w:sz w:val="28"/>
          <w:szCs w:val="36"/>
          <w:lang w:val="en-GB"/>
        </w:rPr>
      </w:pPr>
      <w:r w:rsidRPr="00A04811">
        <w:rPr>
          <w:noProof/>
          <w:lang w:val="en-GB" w:eastAsia="en-GB"/>
        </w:rPr>
        <w:drawing>
          <wp:anchor distT="0" distB="0" distL="114300" distR="114300" simplePos="0" relativeHeight="251658241" behindDoc="0" locked="0" layoutInCell="1" allowOverlap="1" wp14:anchorId="58C86115" wp14:editId="1A415678">
            <wp:simplePos x="0" y="0"/>
            <wp:positionH relativeFrom="column">
              <wp:posOffset>-161925</wp:posOffset>
            </wp:positionH>
            <wp:positionV relativeFrom="paragraph">
              <wp:posOffset>-238125</wp:posOffset>
            </wp:positionV>
            <wp:extent cx="1877982" cy="381000"/>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6632" cy="382755"/>
                    </a:xfrm>
                    <a:prstGeom prst="rect">
                      <a:avLst/>
                    </a:prstGeom>
                    <a:noFill/>
                  </pic:spPr>
                </pic:pic>
              </a:graphicData>
            </a:graphic>
            <wp14:sizeRelH relativeFrom="page">
              <wp14:pctWidth>0</wp14:pctWidth>
            </wp14:sizeRelH>
            <wp14:sizeRelV relativeFrom="page">
              <wp14:pctHeight>0</wp14:pctHeight>
            </wp14:sizeRelV>
          </wp:anchor>
        </w:drawing>
      </w:r>
      <w:r w:rsidRPr="305EAB8B">
        <w:rPr>
          <w:rFonts w:ascii="Verdana" w:eastAsia="Times New Roman" w:hAnsi="Verdana" w:cs="Arial"/>
          <w:b/>
          <w:bCs/>
          <w:color w:val="002060"/>
          <w:sz w:val="28"/>
          <w:szCs w:val="28"/>
          <w:lang w:val="en-GB"/>
        </w:rPr>
        <w:t xml:space="preserve">Online </w:t>
      </w:r>
      <w:r w:rsidRPr="305EAB8B" w:rsidDel="00DC1B56">
        <w:rPr>
          <w:rFonts w:ascii="Verdana" w:eastAsia="Times New Roman" w:hAnsi="Verdana" w:cs="Arial"/>
          <w:b/>
          <w:bCs/>
          <w:color w:val="002060"/>
          <w:sz w:val="28"/>
          <w:szCs w:val="28"/>
          <w:lang w:val="en-GB"/>
        </w:rPr>
        <w:t>Learning Agree</w:t>
      </w:r>
      <w:r w:rsidRPr="305EAB8B">
        <w:rPr>
          <w:rFonts w:ascii="Verdana" w:eastAsia="Times New Roman" w:hAnsi="Verdana" w:cs="Arial"/>
          <w:b/>
          <w:bCs/>
          <w:color w:val="002060"/>
          <w:sz w:val="28"/>
          <w:szCs w:val="28"/>
          <w:lang w:val="en-GB"/>
        </w:rPr>
        <w:t xml:space="preserve">ment </w:t>
      </w:r>
    </w:p>
    <w:p w14:paraId="3C0B60F1"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462D65AE"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noProof/>
          <w:color w:val="002060"/>
          <w:sz w:val="28"/>
          <w:szCs w:val="36"/>
          <w:lang w:val="en-GB" w:eastAsia="en-GB"/>
        </w:rPr>
        <mc:AlternateContent>
          <mc:Choice Requires="wps">
            <w:drawing>
              <wp:anchor distT="0" distB="0" distL="114300" distR="114300" simplePos="0" relativeHeight="251658240" behindDoc="0" locked="0" layoutInCell="1" allowOverlap="1" wp14:anchorId="110EDC16" wp14:editId="07777777">
                <wp:simplePos x="0" y="0"/>
                <wp:positionH relativeFrom="column">
                  <wp:posOffset>-447675</wp:posOffset>
                </wp:positionH>
                <wp:positionV relativeFrom="paragraph">
                  <wp:posOffset>189865</wp:posOffset>
                </wp:positionV>
                <wp:extent cx="7534275" cy="16668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534275" cy="1666875"/>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A0F21"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2" w:history="1">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w:t>
                            </w:r>
                            <w:proofErr w:type="gramStart"/>
                            <w:r>
                              <w:rPr>
                                <w:b/>
                                <w:lang w:val="en-GB"/>
                              </w:rPr>
                              <w:t xml:space="preserve">Commission  </w:t>
                            </w:r>
                            <w:r w:rsidRPr="005F66E7">
                              <w:rPr>
                                <w:b/>
                                <w:lang w:val="en-GB"/>
                              </w:rPr>
                              <w:t>for</w:t>
                            </w:r>
                            <w:proofErr w:type="gramEnd"/>
                            <w:r w:rsidRPr="005F66E7">
                              <w:rPr>
                                <w:b/>
                                <w:lang w:val="en-GB"/>
                              </w:rPr>
                              <w:t xml:space="preserve">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3" w:history="1">
                              <w:r w:rsidRPr="005F66E7">
                                <w:rPr>
                                  <w:rStyle w:val="Hyperlink"/>
                                  <w:b/>
                                  <w:lang w:val="en-GB"/>
                                </w:rPr>
                                <w:t>Guidelines on how to use the Learning Agreement for studies</w:t>
                              </w:r>
                            </w:hyperlink>
                            <w:r>
                              <w:rPr>
                                <w:b/>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0EDC16" id="Rectangle 1" o:spid="_x0000_s1026" style="position:absolute;left:0;text-align:left;margin-left:-35.25pt;margin-top:14.95pt;width:593.25pt;height:13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" fillcolor="#002060" strokecolor="#002060" strokeweight="1pt">
                <v:textbox>
                  <w:txbxContent>
                    <w:p w14:paraId="6D6A0F21"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4" w:history="1">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w:t>
                      </w:r>
                      <w:proofErr w:type="gramStart"/>
                      <w:r>
                        <w:rPr>
                          <w:b/>
                          <w:lang w:val="en-GB"/>
                        </w:rPr>
                        <w:t xml:space="preserve">Commission  </w:t>
                      </w:r>
                      <w:r w:rsidRPr="005F66E7">
                        <w:rPr>
                          <w:b/>
                          <w:lang w:val="en-GB"/>
                        </w:rPr>
                        <w:t>for</w:t>
                      </w:r>
                      <w:proofErr w:type="gramEnd"/>
                      <w:r w:rsidRPr="005F66E7">
                        <w:rPr>
                          <w:b/>
                          <w:lang w:val="en-GB"/>
                        </w:rPr>
                        <w:t xml:space="preserve">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5" w:history="1">
                        <w:r w:rsidRPr="005F66E7">
                          <w:rPr>
                            <w:rStyle w:val="Hyperlink"/>
                            <w:b/>
                            <w:lang w:val="en-GB"/>
                          </w:rPr>
                          <w:t>Guidelines on how to use the Learning Agreement for studies</w:t>
                        </w:r>
                      </w:hyperlink>
                      <w:r>
                        <w:rPr>
                          <w:b/>
                          <w:lang w:val="en-GB"/>
                        </w:rPr>
                        <w:t xml:space="preserve">. </w:t>
                      </w:r>
                    </w:p>
                  </w:txbxContent>
                </v:textbox>
              </v:rect>
            </w:pict>
          </mc:Fallback>
        </mc:AlternateContent>
      </w:r>
    </w:p>
    <w:p w14:paraId="0A37501D"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5DAB6C7B"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02EB378F"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6A05A809"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5A39BBE3"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41C8F396" w14:textId="77777777" w:rsidR="008667EB" w:rsidRDefault="008667EB" w:rsidP="00413573">
      <w:pPr>
        <w:spacing w:after="120" w:line="240" w:lineRule="auto"/>
        <w:ind w:right="28"/>
        <w:rPr>
          <w:rFonts w:ascii="Verdana" w:eastAsia="Times New Roman" w:hAnsi="Verdana" w:cs="Arial"/>
          <w:b/>
          <w:color w:val="002060"/>
          <w:sz w:val="28"/>
          <w:szCs w:val="36"/>
          <w:lang w:val="en-GB"/>
        </w:rPr>
      </w:pPr>
    </w:p>
    <w:p w14:paraId="4494D812"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TableGrid"/>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7824F1"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482CD6AF" w14:textId="6BC36EDB"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7824F1"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7824F1"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783" w:type="dxa"/>
            <w:gridSpan w:val="2"/>
            <w:shd w:val="clear" w:color="auto" w:fill="D9D9D9" w:themeFill="background1" w:themeFillShade="D9"/>
          </w:tcPr>
          <w:p w14:paraId="58725506"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tcPr>
          <w:p w14:paraId="07B2003E"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7824F1"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7824F1" w14:paraId="7EE722A8" w14:textId="77777777" w:rsidTr="00555F03">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1958011A"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7824F1" w14:paraId="0FB78278" w14:textId="77777777" w:rsidTr="00555F03">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0F0FC3C5" w:rsidR="00E4761F" w:rsidRPr="001D3344" w:rsidRDefault="007824F1" w:rsidP="00E4761F">
            <w:pPr>
              <w:spacing w:after="120" w:line="240" w:lineRule="auto"/>
              <w:ind w:right="28"/>
              <w:jc w:val="center"/>
              <w:rPr>
                <w:rFonts w:eastAsia="Times New Roman" w:cstheme="minorHAnsi"/>
                <w:b/>
                <w:color w:val="002060"/>
                <w:sz w:val="16"/>
                <w:szCs w:val="16"/>
                <w:lang w:val="en-GB"/>
              </w:rPr>
            </w:pPr>
            <w:r w:rsidRPr="001D3344">
              <w:rPr>
                <w:rFonts w:eastAsia="Times New Roman" w:cstheme="minorHAnsi"/>
                <w:b/>
                <w:color w:val="002060"/>
                <w:sz w:val="16"/>
                <w:szCs w:val="16"/>
                <w:lang w:val="en-GB"/>
              </w:rPr>
              <w:t>University of Oradea</w:t>
            </w:r>
          </w:p>
        </w:tc>
        <w:tc>
          <w:tcPr>
            <w:tcW w:w="1949" w:type="dxa"/>
            <w:gridSpan w:val="2"/>
          </w:tcPr>
          <w:p w14:paraId="34CE0A41" w14:textId="77777777" w:rsidR="00E4761F" w:rsidRPr="001D3344" w:rsidRDefault="00E4761F" w:rsidP="00E4761F">
            <w:pPr>
              <w:spacing w:after="120" w:line="240" w:lineRule="auto"/>
              <w:ind w:right="28"/>
              <w:jc w:val="center"/>
              <w:rPr>
                <w:rFonts w:eastAsia="Times New Roman" w:cstheme="minorHAnsi"/>
                <w:b/>
                <w:color w:val="002060"/>
                <w:sz w:val="16"/>
                <w:szCs w:val="16"/>
                <w:lang w:val="en-GB"/>
              </w:rPr>
            </w:pPr>
          </w:p>
        </w:tc>
        <w:tc>
          <w:tcPr>
            <w:tcW w:w="1251" w:type="dxa"/>
          </w:tcPr>
          <w:p w14:paraId="62EBF3C5" w14:textId="16D57AF2" w:rsidR="00E4761F" w:rsidRPr="001D3344" w:rsidRDefault="007824F1" w:rsidP="00E4761F">
            <w:pPr>
              <w:spacing w:after="120" w:line="240" w:lineRule="auto"/>
              <w:ind w:right="28"/>
              <w:jc w:val="center"/>
              <w:rPr>
                <w:rFonts w:eastAsia="Times New Roman" w:cstheme="minorHAnsi"/>
                <w:b/>
                <w:color w:val="002060"/>
                <w:sz w:val="16"/>
                <w:szCs w:val="16"/>
                <w:lang w:val="en-GB"/>
              </w:rPr>
            </w:pPr>
            <w:r w:rsidRPr="001D3344">
              <w:rPr>
                <w:rFonts w:eastAsia="Times New Roman" w:cstheme="minorHAnsi"/>
                <w:b/>
                <w:color w:val="002060"/>
                <w:sz w:val="16"/>
                <w:szCs w:val="16"/>
                <w:lang w:val="en-GB"/>
              </w:rPr>
              <w:t>RO ORADEA01</w:t>
            </w:r>
          </w:p>
        </w:tc>
        <w:tc>
          <w:tcPr>
            <w:tcW w:w="1619" w:type="dxa"/>
          </w:tcPr>
          <w:p w14:paraId="6D98A12B" w14:textId="3D712E70" w:rsidR="00E4761F" w:rsidRPr="001D3344" w:rsidRDefault="007824F1" w:rsidP="00E4761F">
            <w:pPr>
              <w:spacing w:after="120" w:line="240" w:lineRule="auto"/>
              <w:ind w:right="28"/>
              <w:jc w:val="center"/>
              <w:rPr>
                <w:rFonts w:eastAsia="Times New Roman" w:cstheme="minorHAnsi"/>
                <w:b/>
                <w:color w:val="002060"/>
                <w:sz w:val="16"/>
                <w:szCs w:val="16"/>
                <w:lang w:val="en-GB"/>
              </w:rPr>
            </w:pPr>
            <w:r w:rsidRPr="001D3344">
              <w:rPr>
                <w:rFonts w:eastAsia="Times New Roman" w:cstheme="minorHAnsi"/>
                <w:b/>
                <w:color w:val="002060"/>
                <w:sz w:val="16"/>
                <w:szCs w:val="16"/>
                <w:lang w:val="en-GB"/>
              </w:rPr>
              <w:t>Romania</w:t>
            </w:r>
          </w:p>
        </w:tc>
        <w:tc>
          <w:tcPr>
            <w:tcW w:w="3260" w:type="dxa"/>
            <w:gridSpan w:val="2"/>
          </w:tcPr>
          <w:p w14:paraId="2946DB82" w14:textId="20388929" w:rsidR="00E4761F" w:rsidRPr="001D3344" w:rsidRDefault="007824F1" w:rsidP="00E4761F">
            <w:pPr>
              <w:spacing w:after="120" w:line="240" w:lineRule="auto"/>
              <w:ind w:right="28"/>
              <w:jc w:val="center"/>
              <w:rPr>
                <w:rFonts w:eastAsia="Times New Roman" w:cstheme="minorHAnsi"/>
                <w:b/>
                <w:color w:val="002060"/>
                <w:sz w:val="16"/>
                <w:szCs w:val="16"/>
                <w:lang w:val="en-GB"/>
              </w:rPr>
            </w:pPr>
            <w:r w:rsidRPr="001D3344">
              <w:rPr>
                <w:rFonts w:eastAsia="Times New Roman" w:cstheme="minorHAnsi"/>
                <w:b/>
                <w:color w:val="002060"/>
                <w:sz w:val="16"/>
                <w:szCs w:val="16"/>
                <w:lang w:val="en-GB"/>
              </w:rPr>
              <w:t>dri@uoradea.ro</w:t>
            </w:r>
          </w:p>
        </w:tc>
      </w:tr>
      <w:tr w:rsidR="007824F1" w14:paraId="619D62D1" w14:textId="77777777" w:rsidTr="00555F03">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852338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7824F1" w14:paraId="5997CC1D" w14:textId="77777777" w:rsidTr="00555F03">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436952D"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TableGrid"/>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2424C06D"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58EA4BE0"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77777777" w:rsidR="009A1854" w:rsidRPr="00236998" w:rsidRDefault="009A1854" w:rsidP="00236998">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174F66" w14:paraId="196D4BE3" w14:textId="77777777" w:rsidTr="00174F66">
        <w:trPr>
          <w:trHeight w:val="198"/>
        </w:trPr>
        <w:tc>
          <w:tcPr>
            <w:tcW w:w="11199" w:type="dxa"/>
            <w:gridSpan w:val="2"/>
            <w:shd w:val="clear" w:color="auto" w:fill="002060"/>
          </w:tcPr>
          <w:p w14:paraId="165A3851" w14:textId="77777777" w:rsidR="00174F66" w:rsidRPr="00174F66" w:rsidRDefault="00174F66" w:rsidP="00174F66">
            <w:pPr>
              <w:spacing w:after="0" w:line="240" w:lineRule="auto"/>
              <w:ind w:right="28"/>
              <w:jc w:val="center"/>
              <w:rPr>
                <w:rFonts w:ascii="Calibri" w:eastAsia="Times New Roman" w:hAnsi="Calibri" w:cs="Times New Roman"/>
                <w:b/>
                <w:bCs/>
                <w:iCs/>
                <w:color w:val="FFFFFF" w:themeColor="background1"/>
                <w:sz w:val="16"/>
                <w:szCs w:val="16"/>
                <w:lang w:val="en-GB" w:eastAsia="en-GB"/>
              </w:rPr>
            </w:pPr>
            <w:r w:rsidRPr="00174F66">
              <w:rPr>
                <w:rFonts w:ascii="Calibri" w:eastAsia="Times New Roman" w:hAnsi="Calibri" w:cs="Times New Roman"/>
                <w:b/>
                <w:bCs/>
                <w:iCs/>
                <w:color w:val="FFFFFF" w:themeColor="background1"/>
                <w:sz w:val="18"/>
                <w:szCs w:val="16"/>
                <w:lang w:val="en-GB" w:eastAsia="en-GB"/>
              </w:rPr>
              <w:t>Please not</w:t>
            </w:r>
            <w:r>
              <w:rPr>
                <w:rFonts w:ascii="Calibri" w:eastAsia="Times New Roman" w:hAnsi="Calibri" w:cs="Times New Roman"/>
                <w:b/>
                <w:bCs/>
                <w:iCs/>
                <w:color w:val="FFFFFF" w:themeColor="background1"/>
                <w:sz w:val="18"/>
                <w:szCs w:val="16"/>
                <w:lang w:val="en-GB" w:eastAsia="en-GB"/>
              </w:rPr>
              <w:t>e: Based on the above selection, the</w:t>
            </w:r>
            <w:r w:rsidRPr="00174F66">
              <w:rPr>
                <w:rFonts w:ascii="Calibri" w:eastAsia="Times New Roman" w:hAnsi="Calibri" w:cs="Times New Roman"/>
                <w:b/>
                <w:bCs/>
                <w:iCs/>
                <w:color w:val="FFFFFF" w:themeColor="background1"/>
                <w:sz w:val="18"/>
                <w:szCs w:val="16"/>
                <w:lang w:val="en-GB" w:eastAsia="en-GB"/>
              </w:rPr>
              <w:t xml:space="preserve"> relevant tables will be generated </w:t>
            </w:r>
            <w:r>
              <w:rPr>
                <w:rFonts w:ascii="Calibri" w:eastAsia="Times New Roman" w:hAnsi="Calibri" w:cs="Times New Roman"/>
                <w:b/>
                <w:bCs/>
                <w:iCs/>
                <w:color w:val="FFFFFF" w:themeColor="background1"/>
                <w:sz w:val="18"/>
                <w:szCs w:val="16"/>
                <w:lang w:val="en-GB" w:eastAsia="en-GB"/>
              </w:rPr>
              <w:t xml:space="preserve">in the Online Learning Agreement </w:t>
            </w:r>
            <w:r w:rsidRPr="00174F66">
              <w:rPr>
                <w:rFonts w:ascii="Calibri" w:eastAsia="Times New Roman" w:hAnsi="Calibri" w:cs="Times New Roman"/>
                <w:b/>
                <w:bCs/>
                <w:iCs/>
                <w:color w:val="FFFFFF" w:themeColor="background1"/>
                <w:sz w:val="18"/>
                <w:szCs w:val="16"/>
                <w:lang w:val="en-GB" w:eastAsia="en-GB"/>
              </w:rPr>
              <w:t>to describe the study programme and recognition.</w:t>
            </w:r>
            <w:r>
              <w:rPr>
                <w:rFonts w:ascii="Calibri" w:eastAsia="Times New Roman" w:hAnsi="Calibri" w:cs="Times New Roman"/>
                <w:b/>
                <w:bCs/>
                <w:iCs/>
                <w:color w:val="FFFFFF" w:themeColor="background1"/>
                <w:sz w:val="18"/>
                <w:szCs w:val="16"/>
                <w:lang w:val="en-GB" w:eastAsia="en-GB"/>
              </w:rPr>
              <w:t xml:space="preserve"> Only applicable tables and fields below will be visible to the student, se</w:t>
            </w:r>
            <w:r w:rsidR="00314133">
              <w:rPr>
                <w:rFonts w:ascii="Calibri" w:eastAsia="Times New Roman" w:hAnsi="Calibri" w:cs="Times New Roman"/>
                <w:b/>
                <w:bCs/>
                <w:iCs/>
                <w:color w:val="FFFFFF" w:themeColor="background1"/>
                <w:sz w:val="18"/>
                <w:szCs w:val="16"/>
                <w:lang w:val="en-GB" w:eastAsia="en-GB"/>
              </w:rPr>
              <w:t>nding and receiving institution</w:t>
            </w:r>
            <w:r>
              <w:rPr>
                <w:rFonts w:ascii="Calibri" w:eastAsia="Times New Roman" w:hAnsi="Calibri" w:cs="Times New Roman"/>
                <w:b/>
                <w:bCs/>
                <w:iCs/>
                <w:color w:val="FFFFFF" w:themeColor="background1"/>
                <w:sz w:val="18"/>
                <w:szCs w:val="16"/>
                <w:lang w:val="en-GB" w:eastAsia="en-GB"/>
              </w:rPr>
              <w:t>.</w:t>
            </w:r>
          </w:p>
        </w:tc>
      </w:tr>
    </w:tbl>
    <w:p w14:paraId="52E56223" w14:textId="77777777"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14:paraId="33E63961" w14:textId="77777777" w:rsidR="00DD2CC6" w:rsidRDefault="00DD2CC6" w:rsidP="00DD2CC6">
      <w:pPr>
        <w:spacing w:after="120" w:line="240" w:lineRule="auto"/>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t>Study Programme at the Receiving Institution</w:t>
      </w:r>
    </w:p>
    <w:p w14:paraId="3EAB721D" w14:textId="77777777" w:rsidR="00413573" w:rsidRPr="00AB6B93" w:rsidRDefault="00AB6B93" w:rsidP="00DD2CC6">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DD2CC6" w:rsidRPr="002A00C3" w14:paraId="63E4A9CD" w14:textId="77777777" w:rsidTr="00DD2CC6">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4F6584BE"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07547A01" w14:textId="77777777" w:rsidR="00DD2CC6" w:rsidRPr="002A00C3" w:rsidRDefault="00DD2CC6" w:rsidP="00BA1E54">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DD2CC6" w:rsidRPr="002A00C3" w14:paraId="0419B22E" w14:textId="77777777" w:rsidTr="00DD2CC6">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CEBADF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5043CB0F"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F6854B" w14:textId="77777777" w:rsidR="00DD2CC6" w:rsidRPr="002A00C3" w:rsidRDefault="00DD2CC6"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DD2CC6" w:rsidRPr="002A00C3" w14:paraId="22F1C431" w14:textId="77777777" w:rsidTr="00DD2CC6">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09AF38FC"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15AA318D"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01512BE8"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10E05704" w14:textId="77777777" w:rsidTr="00DD2CC6">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4B8484D5"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8F56C0"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5C79092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4ECEB114"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0D8BF34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5EDB29A5"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07459315"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537F28F"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DFB9E20"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70DF9E5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738610E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37805D2"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63F29E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3B7B4B8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1829076"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BA226A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17AD93B2"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0DE4B5B7"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B62F1B3"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02F2C34E"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80A4E5D"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1921983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386957F7" w14:textId="77777777" w:rsidTr="00DD2CC6">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1DF8BA6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65DB19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DD2CC6" w:rsidRPr="002A00C3" w14:paraId="19FC1F85" w14:textId="77777777" w:rsidTr="00DD2CC6">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27E69327" w14:textId="77777777" w:rsidR="00DD2CC6" w:rsidRPr="002A00C3" w:rsidRDefault="00DD2CC6"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54CD245A" w14:textId="77777777" w:rsidR="00F809EB" w:rsidRDefault="00F809EB" w:rsidP="00502EF9">
      <w:pPr>
        <w:spacing w:after="120" w:line="240" w:lineRule="auto"/>
        <w:ind w:right="28"/>
        <w:jc w:val="center"/>
        <w:rPr>
          <w:rFonts w:ascii="Verdana" w:eastAsia="Times New Roman" w:hAnsi="Verdana" w:cs="Arial"/>
          <w:b/>
          <w:color w:val="002060"/>
          <w:sz w:val="28"/>
          <w:szCs w:val="36"/>
          <w:lang w:val="en-GB"/>
        </w:rPr>
      </w:pPr>
    </w:p>
    <w:p w14:paraId="7886FD5F" w14:textId="77777777" w:rsidR="00502EF9" w:rsidRDefault="00502EF9" w:rsidP="00502EF9">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14:paraId="451B2895" w14:textId="77777777" w:rsidR="00413573" w:rsidRPr="00F809EB" w:rsidRDefault="00AB6B93" w:rsidP="00F809EB">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502EF9" w:rsidRPr="002A00C3" w14:paraId="3751300F" w14:textId="77777777" w:rsidTr="00413573">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35F0889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1231BE67"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p w14:paraId="36FEB5B0"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02EF9" w:rsidRPr="002A00C3" w14:paraId="2B57E522" w14:textId="77777777" w:rsidTr="00413573">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7A58FB36"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0D7AA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8A7FA9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if</w:t>
            </w:r>
            <w:proofErr w:type="gramEnd"/>
            <w:r w:rsidRPr="002A00C3">
              <w:rPr>
                <w:rFonts w:ascii="Calibri" w:eastAsia="Times New Roman" w:hAnsi="Calibri" w:cs="Times New Roman"/>
                <w:bCs/>
                <w:color w:val="000000"/>
                <w:sz w:val="16"/>
                <w:szCs w:val="16"/>
                <w:lang w:val="en-GB" w:eastAsia="en-GB"/>
              </w:rPr>
              <w:t xml:space="preserve">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B0E8AC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461D5282"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tc>
      </w:tr>
      <w:tr w:rsidR="00502EF9" w:rsidRPr="002A00C3" w14:paraId="6E8D1314" w14:textId="77777777" w:rsidTr="00413573">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B515302"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4253EF77"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2D6473E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2302A5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4F68A52D"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3B8B558F" w14:textId="77777777" w:rsidTr="00413573">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31CBAF0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7717C8"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D7A3EC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87B1973"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91A0434"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129C278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2790C8A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6ECDD213"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D71D07C"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7D666B60"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1810D5E2"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196D06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4FF1C98"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D072C0D"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6BD18F9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31CC8BA"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DE5285C"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238601F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3CABC7"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B08B5D1"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AD9C6F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5A6AAB6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F69667B"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4B1F511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5F9C3DC"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023141B"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62C75D1"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206B78BF"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1A2170D"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664355A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1A96511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7DF4E37C" w14:textId="77777777" w:rsidR="00502EF9" w:rsidRPr="008F7F8E"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DA6542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CB98F6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866ACAF" w14:textId="77777777" w:rsidTr="00413573">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4AD8D1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A58656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1721E545"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08932937"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3041E39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r>
      <w:tr w:rsidR="00502EF9" w:rsidRPr="002A00C3" w14:paraId="090FC66B" w14:textId="77777777" w:rsidTr="00502EF9">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2556152" w14:textId="77777777" w:rsidR="00502EF9" w:rsidRPr="002A00C3" w:rsidRDefault="00502EF9"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w:t>
            </w:r>
            <w:proofErr w:type="gramStart"/>
            <w:r w:rsidRPr="002A00C3">
              <w:rPr>
                <w:rFonts w:ascii="Calibri" w:eastAsia="Times New Roman" w:hAnsi="Calibri" w:cs="Times New Roman"/>
                <w:color w:val="000000"/>
                <w:sz w:val="16"/>
                <w:szCs w:val="16"/>
                <w:lang w:val="en-GB" w:eastAsia="en-GB"/>
              </w:rPr>
              <w:t>complete successfully</w:t>
            </w:r>
            <w:proofErr w:type="gramEnd"/>
            <w:r w:rsidRPr="002A00C3">
              <w:rPr>
                <w:rFonts w:ascii="Calibri" w:eastAsia="Times New Roman" w:hAnsi="Calibri" w:cs="Times New Roman"/>
                <w:color w:val="000000"/>
                <w:sz w:val="16"/>
                <w:szCs w:val="16"/>
                <w:lang w:val="en-GB" w:eastAsia="en-GB"/>
              </w:rPr>
              <w:t xml:space="preserve">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6188FB94" w14:textId="77777777" w:rsidR="00605076" w:rsidRDefault="00605076" w:rsidP="007925D1">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17FD9A3D" w14:textId="77777777" w:rsidR="00E7669F" w:rsidRDefault="00605076" w:rsidP="000C610D">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 xml:space="preserve">Any Mobility </w:t>
      </w:r>
      <w:proofErr w:type="gramStart"/>
      <w:r>
        <w:rPr>
          <w:rFonts w:ascii="Verdana" w:eastAsia="Times New Roman" w:hAnsi="Verdana" w:cs="Arial"/>
          <w:b/>
          <w:i/>
          <w:color w:val="002060"/>
          <w:sz w:val="24"/>
          <w:szCs w:val="36"/>
          <w:lang w:val="en-GB"/>
        </w:rPr>
        <w:t>type</w:t>
      </w:r>
      <w:proofErr w:type="gramEnd"/>
    </w:p>
    <w:tbl>
      <w:tblPr>
        <w:tblpPr w:leftFromText="180" w:rightFromText="180" w:vertAnchor="page" w:horzAnchor="margin" w:tblpY="7516"/>
        <w:tblW w:w="10891" w:type="dxa"/>
        <w:tblLayout w:type="fixed"/>
        <w:tblLook w:val="04A0" w:firstRow="1" w:lastRow="0" w:firstColumn="1" w:lastColumn="0" w:noHBand="0" w:noVBand="1"/>
      </w:tblPr>
      <w:tblGrid>
        <w:gridCol w:w="2612"/>
        <w:gridCol w:w="2032"/>
        <w:gridCol w:w="2036"/>
        <w:gridCol w:w="1629"/>
        <w:gridCol w:w="1086"/>
        <w:gridCol w:w="1496"/>
      </w:tblGrid>
      <w:tr w:rsidR="002A25B2" w:rsidRPr="00A049C0" w14:paraId="13869381" w14:textId="77777777" w:rsidTr="002A25B2">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073BF82" w14:textId="77777777" w:rsidR="002A25B2" w:rsidRPr="002A00C3" w:rsidRDefault="002A25B2" w:rsidP="002A25B2">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Pr>
                <w:rStyle w:val="CommentReference"/>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2A25B2" w:rsidRPr="002A00C3" w14:paraId="3268E354" w14:textId="77777777" w:rsidTr="002A25B2">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D574F6" w14:textId="77777777" w:rsidR="002A25B2" w:rsidRPr="002A00C3" w:rsidRDefault="002A25B2" w:rsidP="002A25B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13F4C495" w14:textId="77777777" w:rsidR="002A25B2" w:rsidRPr="002A00C3" w:rsidRDefault="002A25B2" w:rsidP="002A25B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302638FC" w14:textId="77777777" w:rsidR="002A25B2" w:rsidRPr="002A00C3" w:rsidRDefault="002A25B2" w:rsidP="002A25B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564DF82" w14:textId="77777777" w:rsidR="002A25B2" w:rsidRPr="002A00C3" w:rsidRDefault="002A25B2" w:rsidP="002A25B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49DF4E66" w14:textId="77777777" w:rsidR="002A25B2" w:rsidRPr="002A00C3" w:rsidRDefault="002A25B2" w:rsidP="002A25B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6CF8689" w14:textId="77777777" w:rsidR="002A25B2" w:rsidRPr="002A00C3" w:rsidRDefault="002A25B2" w:rsidP="002A25B2">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tc>
      </w:tr>
      <w:tr w:rsidR="002A25B2" w:rsidRPr="002A00C3" w14:paraId="7173D93C" w14:textId="77777777" w:rsidTr="002A25B2">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CE5D1C6" w14:textId="77777777" w:rsidR="002A25B2" w:rsidRPr="002A00C3" w:rsidRDefault="002A25B2" w:rsidP="002A25B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7AD84FB" w14:textId="77777777" w:rsidR="002A25B2" w:rsidRPr="00784E7F" w:rsidRDefault="002A25B2" w:rsidP="002A25B2">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6D341F5" w14:textId="77777777" w:rsidR="002A25B2" w:rsidRPr="002A00C3" w:rsidRDefault="002A25B2" w:rsidP="002A25B2">
            <w:pPr>
              <w:spacing w:after="0" w:line="240" w:lineRule="auto"/>
              <w:jc w:val="center"/>
              <w:rPr>
                <w:rFonts w:ascii="Calibri" w:eastAsia="Times New Roman" w:hAnsi="Calibri" w:cs="Times New Roman"/>
                <w:color w:val="000000"/>
                <w:sz w:val="16"/>
                <w:szCs w:val="16"/>
                <w:lang w:val="en-GB" w:eastAsia="en-GB"/>
              </w:rPr>
            </w:pPr>
          </w:p>
          <w:p w14:paraId="21965DB9" w14:textId="77777777" w:rsidR="002A25B2" w:rsidRPr="002A00C3" w:rsidRDefault="002A25B2" w:rsidP="002A25B2">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209656A7" w14:textId="77777777" w:rsidR="002A25B2" w:rsidRPr="002A00C3" w:rsidRDefault="002A25B2" w:rsidP="002A25B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2871358" w14:textId="77777777" w:rsidR="002A25B2" w:rsidRPr="002A00C3" w:rsidRDefault="002A25B2" w:rsidP="002A25B2">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52FDE62B" w14:textId="77777777" w:rsidR="002A25B2" w:rsidRPr="002A00C3" w:rsidRDefault="002A25B2" w:rsidP="002A25B2">
            <w:pPr>
              <w:spacing w:after="0" w:line="240" w:lineRule="auto"/>
              <w:jc w:val="center"/>
              <w:rPr>
                <w:rFonts w:ascii="Calibri" w:eastAsia="Times New Roman" w:hAnsi="Calibri" w:cs="Times New Roman"/>
                <w:b/>
                <w:bCs/>
                <w:color w:val="000000"/>
                <w:sz w:val="16"/>
                <w:szCs w:val="16"/>
                <w:lang w:val="en-GB" w:eastAsia="en-GB"/>
              </w:rPr>
            </w:pPr>
          </w:p>
        </w:tc>
      </w:tr>
      <w:tr w:rsidR="002A25B2" w:rsidRPr="00A049C0" w14:paraId="70C3AA38" w14:textId="77777777" w:rsidTr="002A25B2">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461B5EE" w14:textId="77777777" w:rsidR="002A25B2" w:rsidRPr="002A00C3" w:rsidRDefault="002A25B2" w:rsidP="002A25B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338D2AED" w14:textId="77777777" w:rsidR="002A25B2" w:rsidRPr="002A00C3" w:rsidRDefault="002A25B2" w:rsidP="002A25B2">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9B49A2B" w14:textId="77777777" w:rsidR="002A25B2" w:rsidRPr="002A00C3" w:rsidRDefault="002A25B2" w:rsidP="002A25B2">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08B35D2" w14:textId="77777777" w:rsidR="002A25B2" w:rsidRPr="002A00C3" w:rsidRDefault="002A25B2" w:rsidP="002A25B2">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Departmental coordinator</w:t>
            </w: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79C76BA" w14:textId="77777777" w:rsidR="002A25B2" w:rsidRPr="002A00C3" w:rsidRDefault="002A25B2" w:rsidP="002A25B2">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7883BBAC" w14:textId="77777777" w:rsidR="002A25B2" w:rsidRPr="002A00C3" w:rsidRDefault="002A25B2" w:rsidP="002A25B2">
            <w:pPr>
              <w:spacing w:after="0" w:line="240" w:lineRule="auto"/>
              <w:jc w:val="center"/>
              <w:rPr>
                <w:rFonts w:ascii="Calibri" w:eastAsia="Times New Roman" w:hAnsi="Calibri" w:cs="Times New Roman"/>
                <w:b/>
                <w:bCs/>
                <w:color w:val="000000"/>
                <w:sz w:val="16"/>
                <w:szCs w:val="16"/>
                <w:lang w:val="en-GB" w:eastAsia="en-GB"/>
              </w:rPr>
            </w:pPr>
          </w:p>
        </w:tc>
      </w:tr>
      <w:tr w:rsidR="002A25B2" w:rsidRPr="00A049C0" w14:paraId="6FDF2F0B" w14:textId="77777777" w:rsidTr="002A25B2">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tcPr>
          <w:p w14:paraId="1D66268C" w14:textId="77777777" w:rsidR="002A25B2" w:rsidRPr="002A00C3" w:rsidRDefault="002A25B2" w:rsidP="002A25B2">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Institutional coordinator at the Sending Institution </w:t>
            </w:r>
          </w:p>
        </w:tc>
        <w:tc>
          <w:tcPr>
            <w:tcW w:w="2032" w:type="dxa"/>
            <w:tcBorders>
              <w:top w:val="nil"/>
              <w:left w:val="nil"/>
              <w:bottom w:val="single" w:sz="8" w:space="0" w:color="auto"/>
              <w:right w:val="single" w:sz="8" w:space="0" w:color="auto"/>
            </w:tcBorders>
            <w:shd w:val="clear" w:color="auto" w:fill="auto"/>
            <w:noWrap/>
            <w:vAlign w:val="center"/>
          </w:tcPr>
          <w:p w14:paraId="72E19A9A" w14:textId="77777777" w:rsidR="002A25B2" w:rsidRPr="002A00C3" w:rsidRDefault="002A25B2" w:rsidP="002A25B2">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Carmen Buran</w:t>
            </w:r>
          </w:p>
        </w:tc>
        <w:tc>
          <w:tcPr>
            <w:tcW w:w="2036" w:type="dxa"/>
            <w:tcBorders>
              <w:top w:val="nil"/>
              <w:left w:val="single" w:sz="8" w:space="0" w:color="auto"/>
              <w:bottom w:val="single" w:sz="8" w:space="0" w:color="auto"/>
              <w:right w:val="nil"/>
            </w:tcBorders>
            <w:shd w:val="clear" w:color="auto" w:fill="auto"/>
            <w:noWrap/>
            <w:vAlign w:val="center"/>
          </w:tcPr>
          <w:p w14:paraId="53F50CAA" w14:textId="77777777" w:rsidR="002A25B2" w:rsidRPr="002A00C3" w:rsidRDefault="002A25B2" w:rsidP="002A25B2">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cburan@uoradea.ro</w:t>
            </w:r>
          </w:p>
        </w:tc>
        <w:tc>
          <w:tcPr>
            <w:tcW w:w="1629" w:type="dxa"/>
            <w:tcBorders>
              <w:top w:val="nil"/>
              <w:left w:val="single" w:sz="8" w:space="0" w:color="auto"/>
              <w:bottom w:val="single" w:sz="8" w:space="0" w:color="auto"/>
              <w:right w:val="nil"/>
            </w:tcBorders>
            <w:shd w:val="clear" w:color="auto" w:fill="auto"/>
            <w:noWrap/>
            <w:vAlign w:val="center"/>
          </w:tcPr>
          <w:p w14:paraId="7AF3C65F" w14:textId="77777777" w:rsidR="002A25B2" w:rsidRPr="002A00C3" w:rsidRDefault="002A25B2" w:rsidP="002A25B2">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086" w:type="dxa"/>
            <w:tcBorders>
              <w:top w:val="nil"/>
              <w:left w:val="single" w:sz="8" w:space="0" w:color="auto"/>
              <w:bottom w:val="single" w:sz="8" w:space="0" w:color="auto"/>
              <w:right w:val="single" w:sz="8" w:space="0" w:color="auto"/>
            </w:tcBorders>
            <w:shd w:val="clear" w:color="auto" w:fill="auto"/>
            <w:noWrap/>
            <w:vAlign w:val="center"/>
          </w:tcPr>
          <w:p w14:paraId="750E2AF0" w14:textId="77777777" w:rsidR="002A25B2" w:rsidRPr="002A00C3" w:rsidRDefault="002A25B2" w:rsidP="002A25B2">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3B921FEA" w14:textId="77777777" w:rsidR="002A25B2" w:rsidRPr="002A00C3" w:rsidRDefault="002A25B2" w:rsidP="002A25B2">
            <w:pPr>
              <w:spacing w:after="0" w:line="240" w:lineRule="auto"/>
              <w:jc w:val="center"/>
              <w:rPr>
                <w:rFonts w:ascii="Calibri" w:eastAsia="Times New Roman" w:hAnsi="Calibri" w:cs="Times New Roman"/>
                <w:b/>
                <w:bCs/>
                <w:color w:val="000000"/>
                <w:sz w:val="16"/>
                <w:szCs w:val="16"/>
                <w:lang w:val="en-GB" w:eastAsia="en-GB"/>
              </w:rPr>
            </w:pPr>
          </w:p>
        </w:tc>
      </w:tr>
      <w:tr w:rsidR="002A25B2" w:rsidRPr="00A049C0" w14:paraId="55AC3BCA" w14:textId="77777777" w:rsidTr="002A25B2">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601CAD6F" w14:textId="77777777" w:rsidR="002A25B2" w:rsidRPr="002A00C3" w:rsidRDefault="002A25B2" w:rsidP="002A25B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7365FA7" w14:textId="77777777" w:rsidR="002A25B2" w:rsidRPr="002A00C3" w:rsidRDefault="002A25B2" w:rsidP="002A25B2">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C006BD4" w14:textId="77777777" w:rsidR="002A25B2" w:rsidRPr="002A00C3" w:rsidRDefault="002A25B2" w:rsidP="002A25B2">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0735558C" w14:textId="77777777" w:rsidR="002A25B2" w:rsidRPr="002A00C3" w:rsidRDefault="002A25B2" w:rsidP="002A25B2">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241F91CF" w14:textId="77777777" w:rsidR="002A25B2" w:rsidRPr="002A00C3" w:rsidRDefault="002A25B2" w:rsidP="002A25B2">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6A2983A5" w14:textId="77777777" w:rsidR="002A25B2" w:rsidRPr="002A00C3" w:rsidRDefault="002A25B2" w:rsidP="002A25B2">
            <w:pPr>
              <w:spacing w:after="0" w:line="240" w:lineRule="auto"/>
              <w:jc w:val="center"/>
              <w:rPr>
                <w:rFonts w:ascii="Calibri" w:eastAsia="Times New Roman" w:hAnsi="Calibri" w:cs="Times New Roman"/>
                <w:b/>
                <w:bCs/>
                <w:color w:val="000000"/>
                <w:sz w:val="16"/>
                <w:szCs w:val="16"/>
                <w:lang w:val="en-GB" w:eastAsia="en-GB"/>
              </w:rPr>
            </w:pPr>
          </w:p>
        </w:tc>
      </w:tr>
    </w:tbl>
    <w:p w14:paraId="54C529ED" w14:textId="77777777"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1C0157D6" w14:textId="4B7E8EF9" w:rsidR="000C610D" w:rsidRDefault="000C610D" w:rsidP="000C610D">
      <w:pPr>
        <w:spacing w:after="120" w:line="240" w:lineRule="auto"/>
        <w:ind w:right="28"/>
        <w:jc w:val="center"/>
        <w:rPr>
          <w:rFonts w:ascii="Verdana" w:eastAsia="Times New Roman" w:hAnsi="Verdana" w:cs="Arial"/>
          <w:b/>
          <w:i/>
          <w:color w:val="002060"/>
          <w:sz w:val="24"/>
          <w:szCs w:val="36"/>
          <w:lang w:val="en-GB"/>
        </w:rPr>
      </w:pPr>
    </w:p>
    <w:p w14:paraId="513FB116" w14:textId="13796F8A" w:rsidR="002A25B2" w:rsidRDefault="002A25B2" w:rsidP="000C610D">
      <w:pPr>
        <w:spacing w:after="120" w:line="240" w:lineRule="auto"/>
        <w:ind w:right="28"/>
        <w:jc w:val="center"/>
        <w:rPr>
          <w:rFonts w:ascii="Verdana" w:eastAsia="Times New Roman" w:hAnsi="Verdana" w:cs="Arial"/>
          <w:b/>
          <w:i/>
          <w:color w:val="002060"/>
          <w:sz w:val="24"/>
          <w:szCs w:val="36"/>
          <w:lang w:val="en-GB"/>
        </w:rPr>
      </w:pPr>
    </w:p>
    <w:p w14:paraId="34B8ACBE" w14:textId="2BC7C3ED" w:rsidR="002A25B2" w:rsidRDefault="002A25B2" w:rsidP="000C610D">
      <w:pPr>
        <w:spacing w:after="120" w:line="240" w:lineRule="auto"/>
        <w:ind w:right="28"/>
        <w:jc w:val="center"/>
        <w:rPr>
          <w:rFonts w:ascii="Verdana" w:eastAsia="Times New Roman" w:hAnsi="Verdana" w:cs="Arial"/>
          <w:b/>
          <w:i/>
          <w:color w:val="002060"/>
          <w:sz w:val="24"/>
          <w:szCs w:val="36"/>
          <w:lang w:val="en-GB"/>
        </w:rPr>
      </w:pPr>
    </w:p>
    <w:p w14:paraId="29B418D7" w14:textId="7D29BD5A" w:rsidR="002A25B2" w:rsidRDefault="002A25B2" w:rsidP="000C610D">
      <w:pPr>
        <w:spacing w:after="120" w:line="240" w:lineRule="auto"/>
        <w:ind w:right="28"/>
        <w:jc w:val="center"/>
        <w:rPr>
          <w:rFonts w:ascii="Verdana" w:eastAsia="Times New Roman" w:hAnsi="Verdana" w:cs="Arial"/>
          <w:b/>
          <w:i/>
          <w:color w:val="002060"/>
          <w:sz w:val="24"/>
          <w:szCs w:val="36"/>
          <w:lang w:val="en-GB"/>
        </w:rPr>
      </w:pPr>
    </w:p>
    <w:p w14:paraId="45523050" w14:textId="7D144866" w:rsidR="002A25B2" w:rsidRDefault="002A25B2" w:rsidP="000C610D">
      <w:pPr>
        <w:spacing w:after="120" w:line="240" w:lineRule="auto"/>
        <w:ind w:right="28"/>
        <w:jc w:val="center"/>
        <w:rPr>
          <w:rFonts w:ascii="Verdana" w:eastAsia="Times New Roman" w:hAnsi="Verdana" w:cs="Arial"/>
          <w:b/>
          <w:i/>
          <w:color w:val="002060"/>
          <w:sz w:val="24"/>
          <w:szCs w:val="36"/>
          <w:lang w:val="en-GB"/>
        </w:rPr>
      </w:pPr>
    </w:p>
    <w:p w14:paraId="0E2A5B02" w14:textId="09F20936" w:rsidR="002A25B2" w:rsidRDefault="002A25B2" w:rsidP="000C610D">
      <w:pPr>
        <w:spacing w:after="120" w:line="240" w:lineRule="auto"/>
        <w:ind w:right="28"/>
        <w:jc w:val="center"/>
        <w:rPr>
          <w:rFonts w:ascii="Verdana" w:eastAsia="Times New Roman" w:hAnsi="Verdana" w:cs="Arial"/>
          <w:b/>
          <w:i/>
          <w:color w:val="002060"/>
          <w:sz w:val="24"/>
          <w:szCs w:val="36"/>
          <w:lang w:val="en-GB"/>
        </w:rPr>
      </w:pPr>
    </w:p>
    <w:p w14:paraId="255819E9" w14:textId="3FE6C973" w:rsidR="002A25B2" w:rsidRDefault="002A25B2" w:rsidP="000C610D">
      <w:pPr>
        <w:spacing w:after="120" w:line="240" w:lineRule="auto"/>
        <w:ind w:right="28"/>
        <w:jc w:val="center"/>
        <w:rPr>
          <w:rFonts w:ascii="Verdana" w:eastAsia="Times New Roman" w:hAnsi="Verdana" w:cs="Arial"/>
          <w:b/>
          <w:i/>
          <w:color w:val="002060"/>
          <w:sz w:val="24"/>
          <w:szCs w:val="36"/>
          <w:lang w:val="en-GB"/>
        </w:rPr>
      </w:pPr>
    </w:p>
    <w:p w14:paraId="13CB1766" w14:textId="714D56A1" w:rsidR="002A25B2" w:rsidRDefault="002A25B2" w:rsidP="000C610D">
      <w:pPr>
        <w:spacing w:after="120" w:line="240" w:lineRule="auto"/>
        <w:ind w:right="28"/>
        <w:jc w:val="center"/>
        <w:rPr>
          <w:rFonts w:ascii="Verdana" w:eastAsia="Times New Roman" w:hAnsi="Verdana" w:cs="Arial"/>
          <w:b/>
          <w:i/>
          <w:color w:val="002060"/>
          <w:sz w:val="24"/>
          <w:szCs w:val="36"/>
          <w:lang w:val="en-GB"/>
        </w:rPr>
      </w:pPr>
    </w:p>
    <w:p w14:paraId="3F014FA1" w14:textId="3058B81E" w:rsidR="002A25B2" w:rsidRDefault="002A25B2" w:rsidP="000C610D">
      <w:pPr>
        <w:spacing w:after="120" w:line="240" w:lineRule="auto"/>
        <w:ind w:right="28"/>
        <w:jc w:val="center"/>
        <w:rPr>
          <w:rFonts w:ascii="Verdana" w:eastAsia="Times New Roman" w:hAnsi="Verdana" w:cs="Arial"/>
          <w:b/>
          <w:i/>
          <w:color w:val="002060"/>
          <w:sz w:val="24"/>
          <w:szCs w:val="36"/>
          <w:lang w:val="en-GB"/>
        </w:rPr>
      </w:pPr>
    </w:p>
    <w:p w14:paraId="569C2E90" w14:textId="40B33815" w:rsidR="002A25B2" w:rsidRDefault="002A25B2" w:rsidP="000C610D">
      <w:pPr>
        <w:spacing w:after="120" w:line="240" w:lineRule="auto"/>
        <w:ind w:right="28"/>
        <w:jc w:val="center"/>
        <w:rPr>
          <w:rFonts w:ascii="Verdana" w:eastAsia="Times New Roman" w:hAnsi="Verdana" w:cs="Arial"/>
          <w:b/>
          <w:i/>
          <w:color w:val="002060"/>
          <w:sz w:val="24"/>
          <w:szCs w:val="36"/>
          <w:lang w:val="en-GB"/>
        </w:rPr>
      </w:pPr>
    </w:p>
    <w:p w14:paraId="367B5B71" w14:textId="356FC16A" w:rsidR="002A25B2" w:rsidRDefault="002A25B2" w:rsidP="000C610D">
      <w:pPr>
        <w:spacing w:after="120" w:line="240" w:lineRule="auto"/>
        <w:ind w:right="28"/>
        <w:jc w:val="center"/>
        <w:rPr>
          <w:rFonts w:ascii="Verdana" w:eastAsia="Times New Roman" w:hAnsi="Verdana" w:cs="Arial"/>
          <w:b/>
          <w:i/>
          <w:color w:val="002060"/>
          <w:sz w:val="24"/>
          <w:szCs w:val="36"/>
          <w:lang w:val="en-GB"/>
        </w:rPr>
      </w:pPr>
    </w:p>
    <w:p w14:paraId="1B5BBE4D" w14:textId="77777777" w:rsidR="002A25B2" w:rsidRDefault="002A25B2" w:rsidP="000C610D">
      <w:pPr>
        <w:spacing w:after="120" w:line="240" w:lineRule="auto"/>
        <w:ind w:right="28"/>
        <w:jc w:val="center"/>
        <w:rPr>
          <w:rFonts w:ascii="Verdana" w:eastAsia="Times New Roman" w:hAnsi="Verdana" w:cs="Arial"/>
          <w:b/>
          <w:i/>
          <w:color w:val="002060"/>
          <w:sz w:val="24"/>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2E1905">
        <w:tc>
          <w:tcPr>
            <w:tcW w:w="2376"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2E1905">
        <w:tc>
          <w:tcPr>
            <w:tcW w:w="2376"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6" w:history="1">
              <w:r w:rsidRPr="002E1905">
                <w:rPr>
                  <w:rStyle w:val="Hyperlink"/>
                  <w:sz w:val="20"/>
                  <w:lang w:val="en-GB"/>
                </w:rPr>
                <w:t>Erasmus Without Paper Competence Centre</w:t>
              </w:r>
            </w:hyperlink>
            <w:r w:rsidRPr="002E1905">
              <w:rPr>
                <w:sz w:val="20"/>
                <w:lang w:val="en-GB"/>
              </w:rPr>
              <w:t>.</w:t>
            </w:r>
          </w:p>
        </w:tc>
      </w:tr>
      <w:tr w:rsidR="002C5273" w14:paraId="00430EEC" w14:textId="77777777" w:rsidTr="002E1905">
        <w:tc>
          <w:tcPr>
            <w:tcW w:w="2376"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2E1905">
        <w:tc>
          <w:tcPr>
            <w:tcW w:w="2376"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7"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8"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2E1905">
        <w:tc>
          <w:tcPr>
            <w:tcW w:w="2376"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B71A8BE" w14:textId="77777777" w:rsidR="002C5273" w:rsidRPr="002E1905" w:rsidRDefault="00A00F20" w:rsidP="00BA1E54">
            <w:pPr>
              <w:pStyle w:val="EndnoteText"/>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 Programme Countries.</w:t>
            </w:r>
          </w:p>
        </w:tc>
      </w:tr>
      <w:tr w:rsidR="002C5273" w14:paraId="5F0143B2" w14:textId="77777777" w:rsidTr="002E1905">
        <w:trPr>
          <w:trHeight w:val="70"/>
        </w:trPr>
        <w:tc>
          <w:tcPr>
            <w:tcW w:w="2376"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2E1905">
        <w:trPr>
          <w:trHeight w:val="70"/>
        </w:trPr>
        <w:tc>
          <w:tcPr>
            <w:tcW w:w="2376" w:type="dxa"/>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306"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14:paraId="372972FB" w14:textId="77777777" w:rsidTr="002E1905">
        <w:trPr>
          <w:trHeight w:val="70"/>
        </w:trPr>
        <w:tc>
          <w:tcPr>
            <w:tcW w:w="2376"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2E1905">
        <w:trPr>
          <w:trHeight w:val="70"/>
        </w:trPr>
        <w:tc>
          <w:tcPr>
            <w:tcW w:w="2376"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online course(s), embedded in </w:t>
            </w:r>
            <w:proofErr w:type="gramStart"/>
            <w:r w:rsidRPr="002E1905">
              <w:rPr>
                <w:rFonts w:ascii="Calibri" w:hAnsi="Calibri" w:cs="Arial"/>
                <w:sz w:val="20"/>
                <w:szCs w:val="20"/>
                <w:lang w:val="en-GB"/>
              </w:rPr>
              <w:t>an</w:t>
            </w:r>
            <w:proofErr w:type="gramEnd"/>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2E1905">
        <w:trPr>
          <w:trHeight w:val="70"/>
        </w:trPr>
        <w:tc>
          <w:tcPr>
            <w:tcW w:w="2376"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Blended mobility with short term physical mobility</w:t>
            </w:r>
          </w:p>
        </w:tc>
        <w:tc>
          <w:tcPr>
            <w:tcW w:w="8306" w:type="dxa"/>
          </w:tcPr>
          <w:p w14:paraId="477F476A" w14:textId="7777777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 xml:space="preserve">lasting between 5 days and 30 days and combined with a compulsory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w:t>
            </w:r>
          </w:p>
        </w:tc>
      </w:tr>
      <w:tr w:rsidR="002E1905" w14:paraId="620632A0" w14:textId="77777777" w:rsidTr="002E1905">
        <w:trPr>
          <w:trHeight w:val="70"/>
        </w:trPr>
        <w:tc>
          <w:tcPr>
            <w:tcW w:w="2376"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564176C0" w14:textId="77777777"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2E1905">
        <w:trPr>
          <w:trHeight w:val="70"/>
        </w:trPr>
        <w:tc>
          <w:tcPr>
            <w:tcW w:w="2376"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5BB009DF" w14:textId="77777777" w:rsidR="00EA0171" w:rsidRPr="00EA0171" w:rsidRDefault="00EA0171" w:rsidP="00EA0171">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9" w:history="1">
              <w:r w:rsidRPr="00EA0171">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2E1905">
        <w:trPr>
          <w:trHeight w:val="70"/>
        </w:trPr>
        <w:tc>
          <w:tcPr>
            <w:tcW w:w="2376"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20"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21"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792D70FE" w14:textId="77777777" w:rsidTr="002E1905">
        <w:tc>
          <w:tcPr>
            <w:tcW w:w="2376"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 xml:space="preserve">A self-contained and formal structured learning experience that features learning outcomes, </w:t>
            </w:r>
            <w:proofErr w:type="gramStart"/>
            <w:r w:rsidRPr="002E1905">
              <w:rPr>
                <w:rFonts w:cstheme="minorHAnsi"/>
                <w:sz w:val="20"/>
                <w:szCs w:val="20"/>
                <w:lang w:val="en-GB"/>
              </w:rPr>
              <w:t>credits</w:t>
            </w:r>
            <w:proofErr w:type="gramEnd"/>
            <w:r w:rsidRPr="002E1905">
              <w:rPr>
                <w:rFonts w:cstheme="minorHAnsi"/>
                <w:sz w:val="20"/>
                <w:szCs w:val="20"/>
                <w:lang w:val="en-GB"/>
              </w:rPr>
              <w:t xml:space="preserve">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6274A5" w14:paraId="52DAA902" w14:textId="77777777" w:rsidTr="002E1905">
        <w:tc>
          <w:tcPr>
            <w:tcW w:w="2376"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22" w:history="1">
              <w:r w:rsidRPr="002E1905">
                <w:rPr>
                  <w:rStyle w:val="Hyperlink"/>
                  <w:rFonts w:cstheme="minorHAnsi"/>
                  <w:lang w:val="en-GB"/>
                </w:rPr>
                <w:t>https://europass.cedefop.europa.eu/en/resources/european-language-levels-cefr</w:t>
              </w:r>
            </w:hyperlink>
          </w:p>
        </w:tc>
      </w:tr>
      <w:tr w:rsidR="00021B3A" w14:paraId="45783B3A" w14:textId="77777777" w:rsidTr="002E1905">
        <w:tc>
          <w:tcPr>
            <w:tcW w:w="2376"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 xml:space="preserve">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w:t>
            </w:r>
            <w:proofErr w:type="gramStart"/>
            <w:r w:rsidRPr="00544433">
              <w:rPr>
                <w:rFonts w:asciiTheme="minorHAnsi" w:hAnsiTheme="minorHAnsi" w:cstheme="minorHAnsi"/>
                <w:lang w:val="en-GB"/>
              </w:rPr>
              <w:t>components</w:t>
            </w:r>
            <w:proofErr w:type="gramEnd"/>
            <w:r w:rsidRPr="00544433">
              <w:rPr>
                <w:rFonts w:asciiTheme="minorHAnsi" w:hAnsiTheme="minorHAnsi" w:cstheme="minorHAnsi"/>
                <w:lang w:val="en-GB"/>
              </w:rPr>
              <w:t xml:space="preserve"> and the learning resources. The Course Catalogue should include the names of people to contact, with information about how, </w:t>
            </w:r>
            <w:proofErr w:type="gramStart"/>
            <w:r w:rsidRPr="00544433">
              <w:rPr>
                <w:rFonts w:asciiTheme="minorHAnsi" w:hAnsiTheme="minorHAnsi" w:cstheme="minorHAnsi"/>
                <w:lang w:val="en-GB"/>
              </w:rPr>
              <w:t>when</w:t>
            </w:r>
            <w:proofErr w:type="gramEnd"/>
            <w:r w:rsidRPr="00544433">
              <w:rPr>
                <w:rFonts w:asciiTheme="minorHAnsi" w:hAnsiTheme="minorHAnsi" w:cstheme="minorHAnsi"/>
                <w:lang w:val="en-GB"/>
              </w:rPr>
              <w:t xml:space="preserve"> and where to contact them.</w:t>
            </w:r>
          </w:p>
        </w:tc>
      </w:tr>
      <w:tr w:rsidR="008B2E71" w14:paraId="31A0B25F" w14:textId="77777777" w:rsidTr="002E1905">
        <w:tc>
          <w:tcPr>
            <w:tcW w:w="2376"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64B4962B" w14:textId="77777777" w:rsidR="008B2E71" w:rsidRPr="00021B3A" w:rsidRDefault="008B2E71" w:rsidP="00021B3A">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2E1905">
        <w:tc>
          <w:tcPr>
            <w:tcW w:w="2376" w:type="dxa"/>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5976CA6"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2E1905">
        <w:tc>
          <w:tcPr>
            <w:tcW w:w="2376" w:type="dxa"/>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3457596C"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EAD35" w14:textId="77777777" w:rsidR="00EE430A" w:rsidRDefault="00EE430A" w:rsidP="005F66E7">
      <w:pPr>
        <w:spacing w:after="0" w:line="240" w:lineRule="auto"/>
      </w:pPr>
      <w:r>
        <w:separator/>
      </w:r>
    </w:p>
  </w:endnote>
  <w:endnote w:type="continuationSeparator" w:id="0">
    <w:p w14:paraId="221ED4C8" w14:textId="77777777" w:rsidR="00EE430A" w:rsidRDefault="00EE430A" w:rsidP="005F66E7">
      <w:pPr>
        <w:spacing w:after="0" w:line="240" w:lineRule="auto"/>
      </w:pPr>
      <w:r>
        <w:continuationSeparator/>
      </w:r>
    </w:p>
  </w:endnote>
  <w:endnote w:type="continuationNotice" w:id="1">
    <w:p w14:paraId="0C1CE8A0" w14:textId="77777777" w:rsidR="00EE430A" w:rsidRDefault="00EE43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1D16D" w14:textId="77777777" w:rsidR="00EE430A" w:rsidRDefault="00EE430A" w:rsidP="005F66E7">
      <w:pPr>
        <w:spacing w:after="0" w:line="240" w:lineRule="auto"/>
      </w:pPr>
      <w:r>
        <w:separator/>
      </w:r>
    </w:p>
  </w:footnote>
  <w:footnote w:type="continuationSeparator" w:id="0">
    <w:p w14:paraId="27439479" w14:textId="77777777" w:rsidR="00EE430A" w:rsidRDefault="00EE430A" w:rsidP="005F66E7">
      <w:pPr>
        <w:spacing w:after="0" w:line="240" w:lineRule="auto"/>
      </w:pPr>
      <w:r>
        <w:continuationSeparator/>
      </w:r>
    </w:p>
  </w:footnote>
  <w:footnote w:type="continuationNotice" w:id="1">
    <w:p w14:paraId="32440F51" w14:textId="77777777" w:rsidR="00EE430A" w:rsidRDefault="00EE430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5192942">
    <w:abstractNumId w:val="0"/>
  </w:num>
  <w:num w:numId="2" w16cid:durableId="676151623">
    <w:abstractNumId w:val="1"/>
  </w:num>
  <w:num w:numId="3" w16cid:durableId="139813862">
    <w:abstractNumId w:val="2"/>
  </w:num>
  <w:num w:numId="4" w16cid:durableId="190076267">
    <w:abstractNumId w:val="3"/>
  </w:num>
  <w:num w:numId="5" w16cid:durableId="320236141">
    <w:abstractNumId w:val="5"/>
  </w:num>
  <w:num w:numId="6" w16cid:durableId="668487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94C8A"/>
    <w:rsid w:val="000C3BE0"/>
    <w:rsid w:val="000C610D"/>
    <w:rsid w:val="000D7748"/>
    <w:rsid w:val="001424A8"/>
    <w:rsid w:val="00174F66"/>
    <w:rsid w:val="00181968"/>
    <w:rsid w:val="0019347D"/>
    <w:rsid w:val="001A5F47"/>
    <w:rsid w:val="001C792B"/>
    <w:rsid w:val="001D107C"/>
    <w:rsid w:val="001D3344"/>
    <w:rsid w:val="00236998"/>
    <w:rsid w:val="00272379"/>
    <w:rsid w:val="002A25B2"/>
    <w:rsid w:val="002C5273"/>
    <w:rsid w:val="002E1905"/>
    <w:rsid w:val="002F7D68"/>
    <w:rsid w:val="00314133"/>
    <w:rsid w:val="003A52FF"/>
    <w:rsid w:val="003D48C6"/>
    <w:rsid w:val="003E0C23"/>
    <w:rsid w:val="003F60C8"/>
    <w:rsid w:val="00413573"/>
    <w:rsid w:val="00502EF9"/>
    <w:rsid w:val="00555F03"/>
    <w:rsid w:val="00597377"/>
    <w:rsid w:val="005B1A0D"/>
    <w:rsid w:val="005D6657"/>
    <w:rsid w:val="005F66E7"/>
    <w:rsid w:val="00605076"/>
    <w:rsid w:val="006274A5"/>
    <w:rsid w:val="00673310"/>
    <w:rsid w:val="006754AC"/>
    <w:rsid w:val="00684FA3"/>
    <w:rsid w:val="00694BEE"/>
    <w:rsid w:val="00696425"/>
    <w:rsid w:val="006B2CC6"/>
    <w:rsid w:val="007824F1"/>
    <w:rsid w:val="007925D1"/>
    <w:rsid w:val="00793583"/>
    <w:rsid w:val="00795DCE"/>
    <w:rsid w:val="007A576D"/>
    <w:rsid w:val="007D47AF"/>
    <w:rsid w:val="00854FA2"/>
    <w:rsid w:val="008667EB"/>
    <w:rsid w:val="00866F13"/>
    <w:rsid w:val="00882FED"/>
    <w:rsid w:val="0089316A"/>
    <w:rsid w:val="008B2E71"/>
    <w:rsid w:val="008D1623"/>
    <w:rsid w:val="008D38C7"/>
    <w:rsid w:val="00910DA9"/>
    <w:rsid w:val="009A1854"/>
    <w:rsid w:val="009A6862"/>
    <w:rsid w:val="009B1607"/>
    <w:rsid w:val="009B606A"/>
    <w:rsid w:val="00A00F20"/>
    <w:rsid w:val="00A2227D"/>
    <w:rsid w:val="00A460C8"/>
    <w:rsid w:val="00A92524"/>
    <w:rsid w:val="00AB6B93"/>
    <w:rsid w:val="00AD60CE"/>
    <w:rsid w:val="00B124E2"/>
    <w:rsid w:val="00B41409"/>
    <w:rsid w:val="00B77E44"/>
    <w:rsid w:val="00B81B82"/>
    <w:rsid w:val="00B8536F"/>
    <w:rsid w:val="00BA0E38"/>
    <w:rsid w:val="00BA1E54"/>
    <w:rsid w:val="00BD28B3"/>
    <w:rsid w:val="00C26C44"/>
    <w:rsid w:val="00C31445"/>
    <w:rsid w:val="00C32A4D"/>
    <w:rsid w:val="00CB707C"/>
    <w:rsid w:val="00DD2CC6"/>
    <w:rsid w:val="00DE106D"/>
    <w:rsid w:val="00E176C0"/>
    <w:rsid w:val="00E4761F"/>
    <w:rsid w:val="00E750BE"/>
    <w:rsid w:val="00E7669F"/>
    <w:rsid w:val="00E7785D"/>
    <w:rsid w:val="00EA0171"/>
    <w:rsid w:val="00EE430A"/>
    <w:rsid w:val="00EF69DC"/>
    <w:rsid w:val="00F21D59"/>
    <w:rsid w:val="00F64B2E"/>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nhideWhenUsed/>
    <w:rsid w:val="003E0C23"/>
    <w:rPr>
      <w:color w:val="0563C1" w:themeColor="hyperlink"/>
      <w:u w:val="single"/>
    </w:rPr>
  </w:style>
  <w:style w:type="table" w:styleId="TableGrid">
    <w:name w:val="Table Grid"/>
    <w:basedOn w:val="Table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5F66E7"/>
    <w:rPr>
      <w:rFonts w:ascii="Times New Roman" w:eastAsia="Times New Roman" w:hAnsi="Times New Roman" w:cs="Times New Roman"/>
      <w:sz w:val="20"/>
      <w:szCs w:val="20"/>
      <w:lang w:val="fr-FR"/>
    </w:rPr>
  </w:style>
  <w:style w:type="character" w:styleId="EndnoteReference">
    <w:name w:val="endnote reference"/>
    <w:rsid w:val="005F66E7"/>
    <w:rPr>
      <w:vertAlign w:val="superscript"/>
    </w:rPr>
  </w:style>
  <w:style w:type="paragraph" w:styleId="EndnoteText">
    <w:name w:val="endnote text"/>
    <w:basedOn w:val="Normal"/>
    <w:link w:val="EndnoteTextChar"/>
    <w:unhideWhenUsed/>
    <w:rsid w:val="005F66E7"/>
    <w:pPr>
      <w:spacing w:after="0" w:line="240" w:lineRule="auto"/>
    </w:pPr>
    <w:rPr>
      <w:sz w:val="20"/>
      <w:szCs w:val="20"/>
    </w:rPr>
  </w:style>
  <w:style w:type="character" w:customStyle="1" w:styleId="EndnoteTextChar">
    <w:name w:val="Endnote Text Char"/>
    <w:basedOn w:val="DefaultParagraphFont"/>
    <w:link w:val="EndnoteText"/>
    <w:uiPriority w:val="99"/>
    <w:rsid w:val="005F66E7"/>
    <w:rPr>
      <w:sz w:val="20"/>
      <w:szCs w:val="20"/>
      <w:lang w:val="it-IT"/>
    </w:rPr>
  </w:style>
  <w:style w:type="character" w:styleId="CommentReference">
    <w:name w:val="annotation reference"/>
    <w:basedOn w:val="DefaultParagraphFont"/>
    <w:uiPriority w:val="99"/>
    <w:semiHidden/>
    <w:unhideWhenUsed/>
    <w:rsid w:val="005F66E7"/>
    <w:rPr>
      <w:sz w:val="16"/>
      <w:szCs w:val="16"/>
    </w:rPr>
  </w:style>
  <w:style w:type="paragraph" w:styleId="CommentText">
    <w:name w:val="annotation text"/>
    <w:basedOn w:val="Normal"/>
    <w:link w:val="CommentTextChar"/>
    <w:unhideWhenUsed/>
    <w:rsid w:val="005F66E7"/>
    <w:pPr>
      <w:spacing w:line="240" w:lineRule="auto"/>
    </w:pPr>
    <w:rPr>
      <w:sz w:val="20"/>
      <w:szCs w:val="20"/>
    </w:rPr>
  </w:style>
  <w:style w:type="character" w:customStyle="1" w:styleId="CommentTextChar">
    <w:name w:val="Comment Text Char"/>
    <w:basedOn w:val="DefaultParagraphFont"/>
    <w:link w:val="CommentText"/>
    <w:rsid w:val="005F66E7"/>
    <w:rPr>
      <w:sz w:val="20"/>
      <w:szCs w:val="20"/>
      <w:lang w:val="it-IT"/>
    </w:rPr>
  </w:style>
  <w:style w:type="paragraph" w:styleId="ListParagraph">
    <w:name w:val="List Paragraph"/>
    <w:basedOn w:val="Normal"/>
    <w:uiPriority w:val="34"/>
    <w:qFormat/>
    <w:rsid w:val="008667EB"/>
    <w:pPr>
      <w:ind w:left="720"/>
      <w:contextualSpacing/>
    </w:pPr>
  </w:style>
  <w:style w:type="character" w:styleId="PlaceholderText">
    <w:name w:val="Placeholder Text"/>
    <w:basedOn w:val="DefaultParagraphFont"/>
    <w:uiPriority w:val="99"/>
    <w:semiHidden/>
    <w:rsid w:val="0089316A"/>
    <w:rPr>
      <w:color w:val="808080"/>
    </w:rPr>
  </w:style>
  <w:style w:type="character" w:styleId="FollowedHyperlink">
    <w:name w:val="FollowedHyperlink"/>
    <w:basedOn w:val="DefaultParagraphFont"/>
    <w:uiPriority w:val="99"/>
    <w:semiHidden/>
    <w:unhideWhenUsed/>
    <w:rsid w:val="006754AC"/>
    <w:rPr>
      <w:color w:val="954F72" w:themeColor="followedHyperlink"/>
      <w:u w:val="single"/>
    </w:rPr>
  </w:style>
  <w:style w:type="paragraph" w:styleId="BalloonText">
    <w:name w:val="Balloon Text"/>
    <w:basedOn w:val="Normal"/>
    <w:link w:val="BalloonTextChar"/>
    <w:uiPriority w:val="99"/>
    <w:semiHidden/>
    <w:unhideWhenUsed/>
    <w:rsid w:val="00555F0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5F03"/>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A460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60C8"/>
    <w:rPr>
      <w:lang w:val="it-IT"/>
    </w:rPr>
  </w:style>
  <w:style w:type="paragraph" w:styleId="Footer">
    <w:name w:val="footer"/>
    <w:basedOn w:val="Normal"/>
    <w:link w:val="FooterChar"/>
    <w:uiPriority w:val="99"/>
    <w:semiHidden/>
    <w:unhideWhenUsed/>
    <w:rsid w:val="00A460C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60C8"/>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programmes/erasmus-plus/resources/documents/guidelines-how-use-learning-agreement-studies_en" TargetMode="External"/><Relationship Id="rId18" Type="http://schemas.openxmlformats.org/officeDocument/2006/relationships/hyperlink" Target="http://ec.europa.eu/education/international-standard-classification-of-education-isced_en" TargetMode="External"/><Relationship Id="rId3" Type="http://schemas.openxmlformats.org/officeDocument/2006/relationships/customXml" Target="../customXml/item3.xml"/><Relationship Id="rId21" Type="http://schemas.openxmlformats.org/officeDocument/2006/relationships/hyperlink" Target="https://europa.eu/europass/en" TargetMode="External"/><Relationship Id="rId7" Type="http://schemas.openxmlformats.org/officeDocument/2006/relationships/settings" Target="settings.xml"/><Relationship Id="rId12" Type="http://schemas.openxmlformats.org/officeDocument/2006/relationships/hyperlink" Target="https://learning-agreement.eu/" TargetMode="External"/><Relationship Id="rId17" Type="http://schemas.openxmlformats.org/officeDocument/2006/relationships/hyperlink" Target="http://ec.europa.eu/education/international-standard-classification-of-education-isced_en" TargetMode="External"/><Relationship Id="rId2" Type="http://schemas.openxmlformats.org/officeDocument/2006/relationships/customXml" Target="../customXml/item2.xml"/><Relationship Id="rId16" Type="http://schemas.openxmlformats.org/officeDocument/2006/relationships/hyperlink" Target="https://wiki.uni-foundation.eu/display/MAID/MyAcademicID" TargetMode="External"/><Relationship Id="rId20" Type="http://schemas.openxmlformats.org/officeDocument/2006/relationships/hyperlink" Target="https://europa.eu/europass/en/diploma-suppl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c.europa.eu/programmes/erasmus-plus/resources/documents/guidelines-how-use-learning-agreement-studies_e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c.europa.eu/education/ects/users-guide/docs/ects-users-guide_e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arning-agreement.eu/" TargetMode="External"/><Relationship Id="rId22" Type="http://schemas.openxmlformats.org/officeDocument/2006/relationships/hyperlink" Target="https://europass.cedefop.europa.eu/en/resources/european-language-levels-c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621A3F-9FE0-4C69-8D3A-06B0C349B404}">
  <ds:schemaRefs>
    <ds:schemaRef ds:uri="http://schemas.openxmlformats.org/officeDocument/2006/bibliography"/>
  </ds:schemaRefs>
</ds:datastoreItem>
</file>

<file path=customXml/itemProps4.xml><?xml version="1.0" encoding="utf-8"?>
<ds:datastoreItem xmlns:ds="http://schemas.openxmlformats.org/officeDocument/2006/customXml" ds:itemID="{E5DF222F-6722-4B57-8485-4D1BF6C8A5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1559</Words>
  <Characters>9048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10586</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Carmen Buran</cp:lastModifiedBy>
  <cp:revision>3</cp:revision>
  <cp:lastPrinted>2021-02-09T14:36:00Z</cp:lastPrinted>
  <dcterms:created xsi:type="dcterms:W3CDTF">2022-11-21T10:27:00Z</dcterms:created>
  <dcterms:modified xsi:type="dcterms:W3CDTF">2022-11-21T10:29:00Z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