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5A97B97F" w:rsidR="00AA7EAB" w:rsidRDefault="002A14B6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162312DF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9157363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A477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1FEA9E7B" w14:textId="77777777" w:rsidR="00AB6749" w:rsidRDefault="00AB6749">
      <w:pPr>
        <w:ind w:left="1311" w:right="1441"/>
        <w:jc w:val="center"/>
        <w:rPr>
          <w:sz w:val="32"/>
        </w:rPr>
      </w:pPr>
    </w:p>
    <w:p w14:paraId="40DC49EE" w14:textId="62F273A0" w:rsidR="00AB6749" w:rsidRDefault="00AB6749">
      <w:pPr>
        <w:ind w:left="1311" w:right="1441"/>
        <w:jc w:val="center"/>
        <w:rPr>
          <w:sz w:val="32"/>
        </w:rPr>
      </w:pPr>
      <w:r>
        <w:rPr>
          <w:sz w:val="32"/>
        </w:rPr>
        <w:t>Relații internaționale și studii europene – ÎF</w:t>
      </w:r>
    </w:p>
    <w:p w14:paraId="2D847E59" w14:textId="77777777" w:rsidR="00AB6749" w:rsidRDefault="00AB6749">
      <w:pPr>
        <w:ind w:left="1311" w:right="1441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5222"/>
      </w:tblGrid>
      <w:tr w:rsidR="00AB6749" w14:paraId="6F1BA208" w14:textId="77777777" w:rsidTr="00AB6749">
        <w:trPr>
          <w:trHeight w:val="149"/>
          <w:jc w:val="center"/>
        </w:trPr>
        <w:tc>
          <w:tcPr>
            <w:tcW w:w="2621" w:type="dxa"/>
            <w:tcBorders>
              <w:bottom w:val="nil"/>
            </w:tcBorders>
          </w:tcPr>
          <w:p w14:paraId="46971C26" w14:textId="77777777" w:rsidR="00AB6749" w:rsidRDefault="00AB6749">
            <w:pPr>
              <w:pStyle w:val="TableParagraph"/>
              <w:spacing w:line="192" w:lineRule="exact"/>
              <w:ind w:left="107"/>
              <w:rPr>
                <w:sz w:val="18"/>
              </w:rPr>
            </w:pPr>
          </w:p>
          <w:p w14:paraId="11A428D1" w14:textId="77777777" w:rsidR="00AB6749" w:rsidRDefault="00AB6749">
            <w:pPr>
              <w:pStyle w:val="TableParagraph"/>
              <w:spacing w:line="192" w:lineRule="exact"/>
              <w:ind w:left="107"/>
              <w:rPr>
                <w:sz w:val="18"/>
              </w:rPr>
            </w:pPr>
          </w:p>
          <w:p w14:paraId="156570D0" w14:textId="77777777" w:rsidR="00AB6749" w:rsidRDefault="00AB6749">
            <w:pPr>
              <w:pStyle w:val="TableParagraph"/>
              <w:spacing w:line="192" w:lineRule="exact"/>
              <w:ind w:left="107"/>
              <w:rPr>
                <w:sz w:val="18"/>
              </w:rPr>
            </w:pPr>
          </w:p>
          <w:p w14:paraId="6E2BBED6" w14:textId="587180C2" w:rsidR="00AB6749" w:rsidRDefault="00AB6749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 acreditării</w:t>
            </w:r>
          </w:p>
          <w:p w14:paraId="0D35EB74" w14:textId="7E7C9FF4" w:rsidR="00AB6749" w:rsidRDefault="00AB6749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Capacitatea de a școlariza în primul an de studii: 100 studenți</w:t>
            </w:r>
          </w:p>
        </w:tc>
        <w:tc>
          <w:tcPr>
            <w:tcW w:w="5222" w:type="dxa"/>
            <w:tcBorders>
              <w:bottom w:val="nil"/>
            </w:tcBorders>
          </w:tcPr>
          <w:p w14:paraId="07999A97" w14:textId="77777777" w:rsidR="00AB6749" w:rsidRDefault="00AB6749" w:rsidP="00AB6749">
            <w:pPr>
              <w:pStyle w:val="TableParagraph"/>
              <w:rPr>
                <w:i/>
                <w:sz w:val="18"/>
              </w:rPr>
            </w:pPr>
          </w:p>
          <w:p w14:paraId="7B53C9CC" w14:textId="77777777" w:rsidR="00AB6749" w:rsidRDefault="00AB6749" w:rsidP="00AB6749">
            <w:pPr>
              <w:pStyle w:val="TableParagraph"/>
              <w:rPr>
                <w:i/>
                <w:sz w:val="18"/>
              </w:rPr>
            </w:pPr>
          </w:p>
          <w:p w14:paraId="70A2C504" w14:textId="3F0BADD6" w:rsidR="00AB6749" w:rsidRDefault="00AB6749" w:rsidP="00AB674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Standarde și indicatori de performanță generali și specifici parțial îndepliniți:</w:t>
            </w:r>
          </w:p>
          <w:p w14:paraId="68967537" w14:textId="28C7FCE8" w:rsidR="00AB6749" w:rsidRDefault="00AB6749" w:rsidP="00AB6749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Criteriul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A.2.4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(dotarea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bibliotecii),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fondul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carte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(ultimii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zece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ani) reprezintă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puțin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decât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totalul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fondului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carte,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solicitat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 standarde</w:t>
            </w:r>
          </w:p>
        </w:tc>
      </w:tr>
      <w:tr w:rsidR="00AB6749" w14:paraId="4D91471F" w14:textId="77777777" w:rsidTr="00AB6749">
        <w:trPr>
          <w:trHeight w:val="530"/>
          <w:jc w:val="center"/>
        </w:trPr>
        <w:tc>
          <w:tcPr>
            <w:tcW w:w="2621" w:type="dxa"/>
            <w:tcBorders>
              <w:top w:val="nil"/>
              <w:bottom w:val="nil"/>
            </w:tcBorders>
          </w:tcPr>
          <w:p w14:paraId="7B4D1D2F" w14:textId="413B4CDE" w:rsidR="00AB6749" w:rsidRDefault="00AB6749">
            <w:pPr>
              <w:pStyle w:val="TableParagraph"/>
              <w:spacing w:line="250" w:lineRule="atLeast"/>
              <w:ind w:left="107" w:right="118"/>
              <w:rPr>
                <w:sz w:val="1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09D69BD0" w14:textId="77777777" w:rsidR="00AB6749" w:rsidRDefault="00AB6749" w:rsidP="00AB6749">
            <w:pPr>
              <w:pStyle w:val="TableParagraph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i/>
                <w:sz w:val="18"/>
              </w:rPr>
              <w:t xml:space="preserve"> </w:t>
            </w:r>
          </w:p>
          <w:p w14:paraId="31AD9B0D" w14:textId="24A73AF7" w:rsidR="00AB6749" w:rsidRPr="00AB6749" w:rsidRDefault="00AB6749" w:rsidP="00AB6749">
            <w:pPr>
              <w:pStyle w:val="TableParagraph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i/>
                <w:sz w:val="18"/>
              </w:rPr>
              <w:t xml:space="preserve">     </w:t>
            </w:r>
            <w:r w:rsidRPr="00AB6749">
              <w:rPr>
                <w:b/>
                <w:bCs/>
                <w:i/>
                <w:sz w:val="18"/>
              </w:rPr>
              <w:t>Recomandări: -</w:t>
            </w:r>
          </w:p>
          <w:p w14:paraId="58659EFD" w14:textId="2D9094E6" w:rsidR="00AB6749" w:rsidRDefault="00AB6749" w:rsidP="00AB6749">
            <w:pPr>
              <w:pStyle w:val="TableParagraph"/>
              <w:jc w:val="both"/>
              <w:rPr>
                <w:sz w:val="18"/>
              </w:rPr>
            </w:pPr>
          </w:p>
        </w:tc>
      </w:tr>
      <w:tr w:rsidR="00AB6749" w14:paraId="447F0F14" w14:textId="77777777" w:rsidTr="00AB6749">
        <w:trPr>
          <w:trHeight w:val="353"/>
          <w:jc w:val="center"/>
        </w:trPr>
        <w:tc>
          <w:tcPr>
            <w:tcW w:w="2621" w:type="dxa"/>
            <w:tcBorders>
              <w:top w:val="nil"/>
              <w:bottom w:val="nil"/>
            </w:tcBorders>
          </w:tcPr>
          <w:p w14:paraId="38BBDBD6" w14:textId="1B00C9C7" w:rsidR="00AB6749" w:rsidRDefault="00AB6749">
            <w:pPr>
              <w:pStyle w:val="TableParagraph"/>
              <w:spacing w:before="42" w:line="206" w:lineRule="exact"/>
              <w:ind w:left="107"/>
              <w:rPr>
                <w:sz w:val="1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19ED6D19" w14:textId="2783AEC7" w:rsidR="00AB6749" w:rsidRDefault="00AB6749">
            <w:pPr>
              <w:pStyle w:val="TableParagraph"/>
              <w:spacing w:before="138"/>
              <w:ind w:left="110"/>
              <w:rPr>
                <w:i/>
                <w:sz w:val="18"/>
              </w:rPr>
            </w:pPr>
          </w:p>
        </w:tc>
      </w:tr>
      <w:tr w:rsidR="00AB6749" w14:paraId="029AD1CA" w14:textId="77777777" w:rsidTr="00AB6749">
        <w:trPr>
          <w:trHeight w:val="176"/>
          <w:jc w:val="center"/>
        </w:trPr>
        <w:tc>
          <w:tcPr>
            <w:tcW w:w="2621" w:type="dxa"/>
            <w:tcBorders>
              <w:top w:val="nil"/>
              <w:bottom w:val="nil"/>
            </w:tcBorders>
          </w:tcPr>
          <w:p w14:paraId="12BBA404" w14:textId="08499317" w:rsidR="00AB6749" w:rsidRDefault="00AB6749">
            <w:pPr>
              <w:pStyle w:val="TableParagraph"/>
              <w:spacing w:before="24"/>
              <w:ind w:left="107"/>
              <w:rPr>
                <w:sz w:val="1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38FE6EC" w14:textId="77777777" w:rsidR="00AB6749" w:rsidRDefault="00AB6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6749" w14:paraId="05E8FE2F" w14:textId="77777777" w:rsidTr="00AB6749">
        <w:trPr>
          <w:trHeight w:val="176"/>
          <w:jc w:val="center"/>
        </w:trPr>
        <w:tc>
          <w:tcPr>
            <w:tcW w:w="2621" w:type="dxa"/>
            <w:tcBorders>
              <w:top w:val="nil"/>
              <w:bottom w:val="nil"/>
            </w:tcBorders>
          </w:tcPr>
          <w:p w14:paraId="23B9A079" w14:textId="099C8AE3" w:rsidR="00AB6749" w:rsidRDefault="00AB6749">
            <w:pPr>
              <w:pStyle w:val="TableParagraph"/>
              <w:spacing w:before="25" w:line="206" w:lineRule="exact"/>
              <w:ind w:left="107"/>
              <w:rPr>
                <w:sz w:val="1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234E1785" w14:textId="77777777" w:rsidR="00AB6749" w:rsidRDefault="00AB6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6749" w14:paraId="32BE7DD2" w14:textId="77777777" w:rsidTr="00AB6749">
        <w:trPr>
          <w:trHeight w:val="49"/>
          <w:jc w:val="center"/>
        </w:trPr>
        <w:tc>
          <w:tcPr>
            <w:tcW w:w="2621" w:type="dxa"/>
            <w:tcBorders>
              <w:top w:val="nil"/>
            </w:tcBorders>
          </w:tcPr>
          <w:p w14:paraId="06F08E3E" w14:textId="5588DC6A" w:rsidR="00AB6749" w:rsidRDefault="00AB6749">
            <w:pPr>
              <w:pStyle w:val="TableParagraph"/>
              <w:spacing w:before="24"/>
              <w:ind w:left="107"/>
              <w:rPr>
                <w:sz w:val="18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14:paraId="558D8F47" w14:textId="77777777" w:rsidR="00AB6749" w:rsidRDefault="00AB6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6BCCE1A1" w:rsidR="00AA7EAB" w:rsidRDefault="002A14B6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1FE33DF7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691820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17332780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225368"/>
    <w:rsid w:val="002A14B6"/>
    <w:rsid w:val="005640F0"/>
    <w:rsid w:val="006C4A7A"/>
    <w:rsid w:val="007A1A19"/>
    <w:rsid w:val="007A71EF"/>
    <w:rsid w:val="00985D88"/>
    <w:rsid w:val="00AA7EAB"/>
    <w:rsid w:val="00AB6749"/>
    <w:rsid w:val="00E473EC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811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3</cp:revision>
  <dcterms:created xsi:type="dcterms:W3CDTF">2025-02-13T06:53:00Z</dcterms:created>
  <dcterms:modified xsi:type="dcterms:W3CDTF">2025-02-13T06:57:00Z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