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b/>
          <w:b/>
          <w:bCs/>
          <w:sz w:val="18"/>
          <w:szCs w:val="18"/>
        </w:rPr>
      </w:pPr>
      <w:r>
        <w:rPr>
          <w:rFonts w:eastAsia="宋体" w:cs="Times New Roman" w:ascii="Arial" w:hAnsi="Arial" w:eastAsiaTheme="majorEastAsia"/>
          <w:b/>
          <w:bCs/>
          <w:sz w:val="18"/>
          <w:szCs w:val="18"/>
          <w:lang w:val="pt-PT" w:eastAsia="en-US"/>
        </w:rPr>
        <w:t>NOT</w:t>
      </w:r>
      <w:r>
        <w:rPr>
          <w:rFonts w:eastAsia="MS Mincho" w:cs="MS Mincho" w:ascii="Arial" w:hAnsi="Arial"/>
          <w:b/>
          <w:bCs/>
          <w:sz w:val="18"/>
          <w:szCs w:val="18"/>
          <w:lang w:val="pt-PT" w:eastAsia="en-US"/>
        </w:rPr>
        <w:t>Ă</w:t>
      </w:r>
      <w:r>
        <w:rPr>
          <w:rFonts w:eastAsia="宋体" w:cs="Times New Roman" w:ascii="Arial" w:hAnsi="Arial" w:eastAsiaTheme="majorEastAsia"/>
          <w:b/>
          <w:bCs/>
          <w:sz w:val="18"/>
          <w:szCs w:val="18"/>
          <w:lang w:val="pt-PT" w:eastAsia="en-US"/>
        </w:rPr>
        <w:t xml:space="preserve"> DE INFORMARE și CONSIMȚĂMÂNT</w:t>
      </w:r>
    </w:p>
    <w:p>
      <w:pPr>
        <w:pStyle w:val="Normal"/>
        <w:spacing w:lineRule="auto" w:line="240"/>
        <w:jc w:val="center"/>
        <w:rPr>
          <w:rFonts w:ascii="Arial" w:hAnsi="Arial"/>
          <w:b/>
          <w:b/>
          <w:bCs/>
          <w:sz w:val="18"/>
          <w:szCs w:val="18"/>
        </w:rPr>
      </w:pPr>
      <w:r>
        <w:rPr>
          <w:rFonts w:eastAsia="宋体" w:cs="Times New Roman" w:ascii="Arial" w:hAnsi="Arial" w:eastAsiaTheme="majorEastAsia"/>
          <w:b/>
          <w:bCs/>
          <w:sz w:val="18"/>
          <w:szCs w:val="18"/>
          <w:lang w:val="pt-PT" w:eastAsia="en-US"/>
        </w:rPr>
        <w:t>privind prelucrarea datelor cu caracter personal</w:t>
      </w:r>
    </w:p>
    <w:p>
      <w:pPr>
        <w:pStyle w:val="Normal"/>
        <w:spacing w:lineRule="auto" w:line="240" w:before="0" w:after="0"/>
        <w:jc w:val="both"/>
        <w:rPr>
          <w:rFonts w:ascii="Times New Roman" w:hAnsi="Times New Roman" w:eastAsia="Calibri" w:cs="Times New Roman" w:eastAsiaTheme="minorHAnsi"/>
          <w:b/>
          <w:b/>
          <w:i/>
          <w:i/>
          <w:sz w:val="24"/>
          <w:szCs w:val="24"/>
          <w:lang w:val="pt-BR" w:eastAsia="en-US"/>
        </w:rPr>
      </w:pPr>
      <w:r>
        <w:rPr>
          <w:rFonts w:eastAsia="Calibri" w:cs="Times New Roman" w:ascii="Arial" w:hAnsi="Arial" w:eastAsiaTheme="minorHAnsi"/>
          <w:b/>
          <w:i/>
          <w:sz w:val="18"/>
          <w:szCs w:val="18"/>
          <w:lang w:val="pt-BR" w:eastAsia="en-US"/>
        </w:rPr>
        <w:t>Stimată doamnă / Stimate domn,</w:t>
      </w:r>
    </w:p>
    <w:p>
      <w:pPr>
        <w:pStyle w:val="Normal"/>
        <w:spacing w:lineRule="auto" w:line="240" w:before="0" w:after="0"/>
        <w:jc w:val="both"/>
        <w:rPr>
          <w:rFonts w:ascii="Arial" w:hAnsi="Arial" w:eastAsia="Calibri" w:cs="Times New Roman" w:eastAsiaTheme="minorHAnsi"/>
          <w:b/>
          <w:b/>
          <w:i/>
          <w:i/>
          <w:sz w:val="18"/>
          <w:szCs w:val="18"/>
          <w:shd w:fill="FFFF00" w:val="clear"/>
          <w:lang w:val="pt-BR" w:eastAsia="en-US"/>
        </w:rPr>
      </w:pPr>
      <w:r>
        <w:rPr>
          <w:rFonts w:eastAsia="Calibri" w:cs="Times New Roman" w:ascii="Arial" w:hAnsi="Arial" w:eastAsiaTheme="minorHAnsi"/>
          <w:b/>
          <w:i/>
          <w:sz w:val="18"/>
          <w:szCs w:val="18"/>
          <w:shd w:fill="auto" w:val="clear"/>
          <w:lang w:val="pt-BR" w:eastAsia="en-US"/>
        </w:rPr>
        <w:t>Nume, prenume………………………………..........</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ind w:firstLine="720"/>
        <w:jc w:val="both"/>
        <w:rPr>
          <w:rFonts w:ascii="Arial" w:hAnsi="Arial"/>
          <w:sz w:val="18"/>
          <w:szCs w:val="18"/>
        </w:rPr>
      </w:pPr>
      <w:r>
        <w:rPr>
          <w:rFonts w:eastAsia="Calibri" w:cs="Times New Roman" w:ascii="Arial" w:hAnsi="Arial" w:eastAsiaTheme="minorHAnsi"/>
          <w:sz w:val="18"/>
          <w:szCs w:val="18"/>
          <w:lang w:val="pt-BR" w:eastAsia="en-US"/>
        </w:rPr>
        <w:t xml:space="preserve">Subscrisa, </w:t>
      </w:r>
      <w:r>
        <w:rPr>
          <w:rFonts w:eastAsia="Calibri" w:cs="Times New Roman" w:ascii="Arial" w:hAnsi="Arial" w:eastAsiaTheme="minorHAnsi"/>
          <w:b/>
          <w:sz w:val="18"/>
          <w:szCs w:val="18"/>
          <w:lang w:val="ro-RO" w:eastAsia="en-US"/>
        </w:rPr>
        <w:t>UNIVERSITATEA DIN ORADEA</w:t>
      </w:r>
      <w:r>
        <w:rPr>
          <w:rFonts w:eastAsia="Calibri" w:cs="Times New Roman" w:ascii="Arial" w:hAnsi="Arial" w:eastAsiaTheme="minorHAnsi"/>
          <w:sz w:val="18"/>
          <w:szCs w:val="18"/>
          <w:lang w:val="ro-RO" w:eastAsia="en-US"/>
        </w:rPr>
        <w:t xml:space="preserve"> reprezentată prin dl. Prof.univ.dr.habil BUNGAU CONSTANTIN în calitate de RECTOR</w:t>
      </w:r>
      <w:r>
        <w:rPr>
          <w:rFonts w:eastAsia="Calibri" w:cs="Times New Roman" w:ascii="Arial" w:hAnsi="Arial" w:eastAsiaTheme="minorHAnsi"/>
          <w:i/>
          <w:sz w:val="18"/>
          <w:szCs w:val="18"/>
          <w:lang w:val="ro-RO" w:eastAsia="en-US"/>
        </w:rPr>
        <w:t xml:space="preserve">, </w:t>
      </w:r>
    </w:p>
    <w:p>
      <w:pPr>
        <w:pStyle w:val="Normal"/>
        <w:spacing w:lineRule="auto" w:line="240" w:before="0" w:after="0"/>
        <w:ind w:firstLine="720"/>
        <w:jc w:val="both"/>
        <w:rPr>
          <w:rFonts w:ascii="Arial" w:hAnsi="Arial"/>
          <w:sz w:val="18"/>
          <w:szCs w:val="18"/>
        </w:rPr>
      </w:pPr>
      <w:r>
        <w:rPr>
          <w:rFonts w:eastAsia="Calibri" w:cs="Times New Roman" w:ascii="Arial" w:hAnsi="Arial" w:eastAsiaTheme="minorHAnsi"/>
          <w:b/>
          <w:i/>
          <w:sz w:val="18"/>
          <w:szCs w:val="18"/>
          <w:lang w:val="ro-RO" w:eastAsia="en-US"/>
        </w:rPr>
        <w:t>Am pregătit prezenta notă de informare cu scopul de a vă explica ce fel de date cu caracter personal prelucrăm, de ce le prelucrăm și ce facem cu ele. Avem obligația legală de a vă informa corect și transparent asupra modului în care folosim datele dvs. personale, motiv pentru care vă rugăm să citiți cu atenție prezentul document. Suntem pe deplin conștienți de faptul că informațiile personale vă aparțin, facem tot posibilul să le stocăm în siguranță și să le prelucrăm cu atenție.</w:t>
      </w:r>
    </w:p>
    <w:p>
      <w:pPr>
        <w:pStyle w:val="Normal"/>
        <w:spacing w:lineRule="auto" w:line="240" w:before="0" w:after="0"/>
        <w:jc w:val="both"/>
        <w:rPr>
          <w:rFonts w:ascii="Arial" w:hAnsi="Arial"/>
          <w:sz w:val="18"/>
          <w:szCs w:val="18"/>
        </w:rPr>
      </w:pPr>
      <w:r>
        <w:rPr>
          <w:rFonts w:eastAsia="Calibri" w:cs="Times New Roman" w:ascii="Arial" w:hAnsi="Arial" w:eastAsiaTheme="minorHAnsi"/>
          <w:b/>
          <w:i/>
          <w:sz w:val="18"/>
          <w:szCs w:val="18"/>
          <w:lang w:val="ro-RO" w:eastAsia="en-US"/>
        </w:rPr>
        <w:tab/>
        <w:t xml:space="preserve">Având calitatea de angajat al nostru, această notă vă informează despre ce fel de date prelucrăm pe durata derulării contractului de muncă precum și datele pe care vom continua să le prelucrăm după ce nu veți mai fi angajatul nostru. Totodată, veți afla din prezenta notificare către cine divulgăm aceste date obținute de la dvs. și care sunt drepturile conferite de lege în favoarea dvs. </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Categorii de date cu caracter personal pe care le prelucrăm</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Date personale de identificare (nume, prenume, adresă, CNP ori echivalentul acestuia pentru persoanele care nu au cetățenia română, data nașterii, locul nașterii, vârsta, sex, telefon, e-mail, semnătura, serie și număr pașaport/buletin, cont bancar),</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Date cu caracter personal privind familia (starea civilă, nume, prenume, salariul, data nașterii soțului/partenerului precum și numele, prenumele, data nașterii persoanelor aflate în întreținere),</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Date cu caracter personal privind educația și experiența profesională (istoric educație și training, calificări, certificări, istoric privind locurile de muncă anterioare, istoric privind activitățile de voluntariat, aptitudini, competențe),</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Date cu caracter personal privind sănătatea (date cu caracter personal privind starea de sănătate fizică și psihică, afecțiuni medicale, concedii medicale),</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Detalii personale financiare (informații legate de contul bancar, salariul, obligații fiscale derivând din raporturile de muncă),</w:t>
      </w:r>
    </w:p>
    <w:p>
      <w:pPr>
        <w:pStyle w:val="Normal"/>
        <w:numPr>
          <w:ilvl w:val="0"/>
          <w:numId w:val="3"/>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val="ro-RO" w:eastAsia="en-US"/>
        </w:rPr>
        <w:t>Informații cu privire la imaginea persoanelor fizice (poza dvs. de pe copii acte de studii, carte de identitate aflată la dosarul dvs. personal).</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Scopul prelucrării datelor</w:t>
      </w:r>
    </w:p>
    <w:p>
      <w:pPr>
        <w:pStyle w:val="Normal"/>
        <w:spacing w:lineRule="auto" w:line="240" w:before="0" w:after="0"/>
        <w:ind w:left="360" w:hanging="0"/>
        <w:jc w:val="both"/>
        <w:rPr>
          <w:rFonts w:ascii="Arial" w:hAnsi="Arial"/>
          <w:sz w:val="18"/>
          <w:szCs w:val="18"/>
        </w:rPr>
      </w:pPr>
      <w:r>
        <w:rPr>
          <w:rFonts w:eastAsia="Calibri" w:cs="Times New Roman" w:ascii="Arial" w:hAnsi="Arial" w:eastAsiaTheme="minorHAnsi"/>
          <w:b/>
          <w:sz w:val="18"/>
          <w:szCs w:val="18"/>
          <w:lang w:val="ro-RO" w:eastAsia="en-US"/>
        </w:rPr>
        <w:t xml:space="preserve">UNIVERSITATEA DIN ORADEA </w:t>
      </w:r>
      <w:r>
        <w:rPr>
          <w:rFonts w:eastAsia="Calibri" w:cs="Times New Roman" w:ascii="Arial" w:hAnsi="Arial" w:eastAsiaTheme="minorHAnsi"/>
          <w:sz w:val="18"/>
          <w:szCs w:val="18"/>
          <w:lang w:val="ro-RO" w:eastAsia="en-US"/>
        </w:rPr>
        <w:t>prelucrează datele dvs. personale în următoarele scopuri:</w:t>
      </w:r>
    </w:p>
    <w:p>
      <w:pPr>
        <w:pStyle w:val="Normal"/>
        <w:numPr>
          <w:ilvl w:val="0"/>
          <w:numId w:val="4"/>
        </w:numPr>
        <w:spacing w:lineRule="auto" w:line="240" w:before="0" w:after="0"/>
        <w:ind w:left="284" w:hanging="284"/>
        <w:contextualSpacing/>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În vederea încheierii și executării unui contract individual de muncă,</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 xml:space="preserve">Pentru a ne conforma legislației în ceea ce privește plata impozitului, asigurări sociale și de sănătate, sănătatea și securitatea în muncă a angajaților, </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plata salariilor,</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acordarea drepturilor legale,</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organizarea sarcinilor de muncă precum și pentru supravegherea îndeplinirii sarcinilor de serviciu,</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constatarea sau revendicarea unui drept în instanță,</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acordarea de beneficii angajaților pe durata executării contractului individual de muncă sub forma unor servicii de asigurare de sănătate facultative,</w:t>
      </w:r>
    </w:p>
    <w:p>
      <w:pPr>
        <w:pStyle w:val="Normal"/>
        <w:numPr>
          <w:ilvl w:val="0"/>
          <w:numId w:val="4"/>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ro-RO" w:eastAsia="en-US"/>
        </w:rPr>
        <w:t>Pentru acordarea de beneficii angajaților pe durata executării contractului individual de muncă sub forma vaucherelor de vacanta, a abonamentelor la telefonie mobila, a abonamentelor de transport</w:t>
      </w:r>
    </w:p>
    <w:p>
      <w:pPr>
        <w:pStyle w:val="Normal"/>
        <w:numPr>
          <w:ilvl w:val="0"/>
          <w:numId w:val="4"/>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ro-RO" w:eastAsia="en-US"/>
        </w:rPr>
        <w:t>Comunicări sau raportări către autoritățile, instituțiile sau agențiile de stat sau guvernamentale abilitate precum Agenția Județeană pentru Ocuparea Forței de Muncă, Agenția Naționala de Integritate, Institutul Național de Statistică, Inspectoratul Teritorial de Muncă, ANAF, Casa de Pensii, Poliție/Parchet,</w:t>
      </w:r>
    </w:p>
    <w:p>
      <w:pPr>
        <w:pStyle w:val="Normal"/>
        <w:numPr>
          <w:ilvl w:val="0"/>
          <w:numId w:val="4"/>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ro-RO" w:eastAsia="en-US"/>
        </w:rPr>
        <w:t>Pentru asigurarea măsurilor de securitate necesare, respectiv pentru asigurarea pazei şi protecţiei persoanelor şi bunurilor, a imobilelor precum şi a împrejmuirilor afectate acestora .</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Temeiul juridic al prelucrării</w:t>
      </w:r>
    </w:p>
    <w:p>
      <w:pPr>
        <w:pStyle w:val="Normal"/>
        <w:spacing w:lineRule="auto" w:line="240" w:before="0" w:after="0"/>
        <w:contextualSpacing/>
        <w:jc w:val="both"/>
        <w:rPr>
          <w:rFonts w:ascii="Arial" w:hAnsi="Arial"/>
          <w:sz w:val="18"/>
          <w:szCs w:val="18"/>
        </w:rPr>
      </w:pPr>
      <w:r>
        <w:rPr>
          <w:rFonts w:eastAsia="Calibri" w:cs="Times New Roman" w:ascii="Arial" w:hAnsi="Arial" w:eastAsiaTheme="minorHAnsi"/>
          <w:sz w:val="18"/>
          <w:szCs w:val="18"/>
          <w:lang w:val="ro-RO" w:eastAsia="en-US"/>
        </w:rPr>
        <w:t>Prelucrarea datelor dumneavoastră pentru scopurile menționate mai sus, are ca temei:</w:t>
      </w:r>
    </w:p>
    <w:p>
      <w:pPr>
        <w:pStyle w:val="Normal"/>
        <w:numPr>
          <w:ilvl w:val="0"/>
          <w:numId w:val="5"/>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val="ro-RO" w:eastAsia="en-US"/>
        </w:rPr>
        <w:t>Încheierea și executarea contractului individual de muncă;</w:t>
      </w:r>
    </w:p>
    <w:p>
      <w:pPr>
        <w:pStyle w:val="Normal"/>
        <w:numPr>
          <w:ilvl w:val="0"/>
          <w:numId w:val="5"/>
        </w:numPr>
        <w:spacing w:lineRule="auto" w:line="240" w:before="0" w:after="0"/>
        <w:ind w:left="284" w:hanging="284"/>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O obligație legală a Operatorului;</w:t>
      </w:r>
    </w:p>
    <w:p>
      <w:pPr>
        <w:pStyle w:val="Normal"/>
        <w:numPr>
          <w:ilvl w:val="0"/>
          <w:numId w:val="5"/>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val="ro-RO" w:eastAsia="en-US"/>
        </w:rPr>
        <w:t>Prezentul consimțământ al dumneavoastră pentru datele cu caracter personal privind sănătatea, CNP-ul precum și imaginea dumneavoastră;</w:t>
      </w:r>
    </w:p>
    <w:p>
      <w:pPr>
        <w:pStyle w:val="Normal"/>
        <w:numPr>
          <w:ilvl w:val="0"/>
          <w:numId w:val="5"/>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val="ro-RO" w:eastAsia="en-US"/>
        </w:rPr>
        <w:t>Interesul legitim al Operatorului, pentru activitățile de raportare internă , pentru acordarea de beneficii angajaților pe durata executării contractului de muncă precum și pentru activitățile de organizare a măsurilor de securitate necesare.</w:t>
      </w:r>
    </w:p>
    <w:p>
      <w:pPr>
        <w:pStyle w:val="Normal"/>
        <w:spacing w:lineRule="auto" w:line="240" w:before="0" w:after="0"/>
        <w:ind w:firstLine="720"/>
        <w:jc w:val="both"/>
        <w:rPr>
          <w:rFonts w:ascii="Arial" w:hAnsi="Arial"/>
          <w:sz w:val="18"/>
          <w:szCs w:val="18"/>
        </w:rPr>
      </w:pPr>
      <w:r>
        <w:rPr>
          <w:rFonts w:eastAsia="Calibri" w:cs="Times New Roman" w:ascii="Arial" w:hAnsi="Arial" w:eastAsiaTheme="minorHAnsi"/>
          <w:sz w:val="18"/>
          <w:szCs w:val="18"/>
          <w:lang w:val="ro-RO" w:eastAsia="en-US"/>
        </w:rPr>
        <w:t>În esență, datele cu caracter personal colectate de la dumneavoastră sunt necesare pentru încheierea și executarea contractului individual de muncă, fără acestea ne-am afla în imposibilitatea concretizării raporturilor de muncă. În plus față de informațiile absolut necesare desfășurării raporturilor de muncă societatea transmite date cu caracter personal constând în date personale de identificare, date cu caracter personal privind educația și experiența profesională precum și detalii personale financiare.</w:t>
      </w:r>
    </w:p>
    <w:p>
      <w:pPr>
        <w:pStyle w:val="Normal"/>
        <w:spacing w:lineRule="auto" w:line="240" w:before="0" w:after="0"/>
        <w:ind w:firstLine="720"/>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În ceea ce privește beneficiile acordate angajaților pe durata executării contractului individual de muncă, operatorul își întemeiază activitatea de prelucrare pe interesul său legitim de a oferi angajaților o serie de beneficii apte prin natura lor să conducă la îmbunătățirea capacității de muncă a salariaților și să faciliteze deplasarea către/dinspre locul de muncă ori în interes de serviciu. Având în vedere caracterul sensibil al datelor privind sănătatea solicitate de furnizorul de servicii de asigurări de sănătate, prelucrarea datelor se va face doar în conditiile prezentului consimtamant.</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Categorii de destinatari către care se pot divulga datele personale colectate:</w:t>
      </w:r>
    </w:p>
    <w:p>
      <w:pPr>
        <w:pStyle w:val="Normal"/>
        <w:spacing w:lineRule="auto" w:line="240" w:before="0" w:after="0"/>
        <w:ind w:firstLine="360"/>
        <w:jc w:val="both"/>
        <w:rPr>
          <w:rFonts w:ascii="Arial" w:hAnsi="Arial"/>
          <w:sz w:val="18"/>
          <w:szCs w:val="18"/>
        </w:rPr>
      </w:pPr>
      <w:r>
        <w:rPr>
          <w:rFonts w:eastAsia="Calibri" w:cs="Times New Roman" w:ascii="Arial" w:hAnsi="Arial" w:eastAsiaTheme="minorHAnsi"/>
          <w:sz w:val="18"/>
          <w:szCs w:val="18"/>
          <w:lang w:val="pt-BR" w:eastAsia="en-US"/>
        </w:rPr>
        <w:t xml:space="preserve">În cursul desfășurării activității noastre, subscrisa </w:t>
      </w:r>
      <w:bookmarkStart w:id="0" w:name="__DdeLink__140_1644430215"/>
      <w:r>
        <w:rPr>
          <w:rFonts w:eastAsia="Calibri" w:cs="Times New Roman" w:ascii="Arial" w:hAnsi="Arial" w:eastAsiaTheme="minorHAnsi"/>
          <w:b/>
          <w:sz w:val="18"/>
          <w:szCs w:val="18"/>
          <w:lang w:val="ro-RO" w:eastAsia="en-US"/>
        </w:rPr>
        <w:t>UNIVERSITATEA DIN ORADEA</w:t>
      </w:r>
      <w:bookmarkEnd w:id="0"/>
      <w:r>
        <w:rPr>
          <w:rFonts w:eastAsia="Calibri" w:cs="Times New Roman" w:ascii="Arial" w:hAnsi="Arial" w:eastAsiaTheme="minorHAnsi"/>
          <w:sz w:val="18"/>
          <w:szCs w:val="18"/>
          <w:lang w:val="ro-RO" w:eastAsia="en-US"/>
        </w:rPr>
        <w:t xml:space="preserve"> furnizăm date cu caracter personal care vă aparțin, dintre cele enumerate în cuprinsul literei a), către o serie de colaboratori ori autorități publice. În cursul acestui proces acționăm cu maximă responsabilitate și ne alegem colaboratorii care oferă garanții suficiente privitor la existența unor măsuri tehnice și organizatorice de protecție a datelor cu caracter personal. Următoarele categorii de destinatari pot avea acces la datele dvs. cu caracter personal:</w:t>
      </w:r>
    </w:p>
    <w:p>
      <w:pPr>
        <w:pStyle w:val="Normal"/>
        <w:numPr>
          <w:ilvl w:val="0"/>
          <w:numId w:val="6"/>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eastAsia="en-US"/>
        </w:rPr>
        <w:t>Furnizorii de servicii (servicii privind plata salariilor și a contribuțiilor sociale, servicii IT, servicii de transport persoane, servicii de asigurări de sănătate facultative, servicii privind furnizare de beneficii angajaților sub forma vaucherelor de vacanta);</w:t>
      </w:r>
    </w:p>
    <w:p>
      <w:pPr>
        <w:pStyle w:val="Normal"/>
        <w:numPr>
          <w:ilvl w:val="0"/>
          <w:numId w:val="1"/>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es-ES" w:eastAsia="en-US"/>
        </w:rPr>
        <w:t>Contabilii autorizați, firme de audit, avocați, medici,etc;</w:t>
      </w:r>
    </w:p>
    <w:p>
      <w:pPr>
        <w:pStyle w:val="Normal"/>
        <w:numPr>
          <w:ilvl w:val="0"/>
          <w:numId w:val="1"/>
        </w:numPr>
        <w:spacing w:lineRule="auto" w:line="240" w:before="0" w:after="0"/>
        <w:ind w:left="284" w:hanging="284"/>
        <w:contextualSpacing/>
        <w:jc w:val="both"/>
        <w:rPr>
          <w:rFonts w:ascii="Times New Roman" w:hAnsi="Times New Roman" w:eastAsia="Calibri" w:cs="Times New Roman" w:eastAsiaTheme="minorHAnsi"/>
          <w:sz w:val="24"/>
          <w:szCs w:val="24"/>
          <w:lang w:val="es-ES" w:eastAsia="en-US"/>
        </w:rPr>
      </w:pPr>
      <w:r>
        <w:rPr>
          <w:rFonts w:eastAsia="Calibri" w:cs="Times New Roman" w:ascii="Arial" w:hAnsi="Arial" w:eastAsiaTheme="minorHAnsi"/>
          <w:sz w:val="18"/>
          <w:szCs w:val="18"/>
          <w:lang w:val="es-ES" w:eastAsia="en-US"/>
        </w:rPr>
        <w:t>Instituții bancare și financiare;</w:t>
      </w:r>
    </w:p>
    <w:p>
      <w:pPr>
        <w:pStyle w:val="Normal"/>
        <w:numPr>
          <w:ilvl w:val="0"/>
          <w:numId w:val="1"/>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es-ES" w:eastAsia="en-US"/>
        </w:rPr>
        <w:t xml:space="preserve">Autorități sau agenții publice precum </w:t>
      </w:r>
      <w:r>
        <w:rPr>
          <w:rFonts w:eastAsia="Calibri" w:cs="Times New Roman" w:ascii="Arial" w:hAnsi="Arial" w:eastAsiaTheme="minorHAnsi"/>
          <w:sz w:val="18"/>
          <w:szCs w:val="18"/>
          <w:lang w:val="ro-RO" w:eastAsia="en-US"/>
        </w:rPr>
        <w:t>Agenția Județeană pentru Ocuparea Forței de Muncă, Agenția Naționala de Integritate, Institutul Național de Statistică, Inspectoratul Teritorial de Muncă, ANAF, Casa de Pensii, Poliție/Parchet, instanțele judecătorești, executori judecătorești.</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Transferul datelor personale într-o țară dinafara Spațiului Economic European</w:t>
      </w:r>
    </w:p>
    <w:p>
      <w:pPr>
        <w:pStyle w:val="Normal"/>
        <w:spacing w:lineRule="auto" w:line="240" w:before="0" w:after="0"/>
        <w:ind w:firstLine="360"/>
        <w:jc w:val="both"/>
        <w:rPr>
          <w:rFonts w:ascii="Arial" w:hAnsi="Arial"/>
          <w:sz w:val="18"/>
          <w:szCs w:val="18"/>
        </w:rPr>
      </w:pPr>
      <w:r>
        <w:rPr>
          <w:rFonts w:eastAsia="Calibri" w:cs="Times New Roman" w:ascii="Arial" w:hAnsi="Arial" w:eastAsiaTheme="minorHAnsi"/>
          <w:b/>
          <w:sz w:val="18"/>
          <w:szCs w:val="18"/>
          <w:shd w:fill="FFFFFF" w:val="clear"/>
          <w:lang w:val="ro-RO" w:eastAsia="en-US"/>
        </w:rPr>
        <w:t xml:space="preserve">UNIVERSITATEA DIN ORADEA </w:t>
      </w:r>
      <w:r>
        <w:rPr>
          <w:rFonts w:eastAsia="Calibri" w:cs="Times New Roman" w:ascii="Arial" w:hAnsi="Arial" w:eastAsiaTheme="minorHAnsi"/>
          <w:sz w:val="18"/>
          <w:szCs w:val="18"/>
          <w:shd w:fill="FFFFFF" w:val="clear"/>
          <w:lang w:val="ro-RO" w:eastAsia="en-US"/>
        </w:rPr>
        <w:t>transferă datele personale către  entități situate în Spațiul Economic European precum și înafara acestuia în cadrul programelor de mobilitati externe (de exemplu Erasmus).</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Cât timp stocăm datele?</w:t>
      </w:r>
    </w:p>
    <w:p>
      <w:pPr>
        <w:pStyle w:val="Normal"/>
        <w:spacing w:lineRule="auto" w:line="240" w:before="0" w:after="0"/>
        <w:ind w:firstLine="36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 xml:space="preserve">Prelucrăm datele personale pe întreaga durată a derulării contractului individual de muncă și doar pentru îndeplinirea scopurilor enunțate în rândurile de mai sus. </w:t>
      </w:r>
      <w:r>
        <w:rPr>
          <w:rFonts w:eastAsia="Calibri" w:cs="Times New Roman" w:ascii="Arial" w:hAnsi="Arial" w:eastAsiaTheme="minorHAnsi"/>
          <w:sz w:val="18"/>
          <w:szCs w:val="18"/>
          <w:lang w:val="pt-PT" w:eastAsia="en-US"/>
        </w:rPr>
        <w:t xml:space="preserve">În anumite situații este necesar să stocăm o parte din datele dvs. personale și după încetarea raporturilor de muncă, ca urmare a necesității de a ne conforma unor obligații legale instituite în sarcina noastră, </w:t>
      </w:r>
      <w:r>
        <w:rPr>
          <w:rFonts w:eastAsia="Calibri" w:cs="Times New Roman" w:ascii="Arial" w:hAnsi="Arial" w:eastAsiaTheme="minorHAnsi"/>
          <w:sz w:val="18"/>
          <w:szCs w:val="18"/>
          <w:lang w:val="ro-RO" w:eastAsia="en-US"/>
        </w:rPr>
        <w:t xml:space="preserve">ca de exemplu păstrarea statelor de plată pe o durată de 50 de ani sau păstrarea contractelor de muncă pe o durată de 75 de ani. </w:t>
      </w:r>
    </w:p>
    <w:p>
      <w:pPr>
        <w:pStyle w:val="Normal"/>
        <w:spacing w:lineRule="auto" w:line="240" w:before="0" w:after="0"/>
        <w:ind w:firstLine="36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Vă rugăm să rețineți faptul că stocăm datele cu caracter personal doar pe perioada necesară îndeplinirii scopurilor, dar nu mai mult de 10 ani de la încetarea contractului individual de muncă sau ultima interacțiune cu noi, cu excepția situațiilor descrise mai sus. După încheierea perioadei, datele cu caracter personal vor fi distruse sau șterse din sistemele informatice sau transformate în date anonime pentru a fi utilizate în scopuri de cercetare științifică, istorică sau statistică.</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Drepturile pe care le aveți în ceea ce privește datele dumneavoastră personale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acces la datele cu caracter personal</w:t>
      </w:r>
    </w:p>
    <w:p>
      <w:pPr>
        <w:pStyle w:val="Normal"/>
        <w:spacing w:lineRule="auto" w:line="240" w:before="0" w:after="0"/>
        <w:ind w:firstLine="360"/>
        <w:jc w:val="both"/>
        <w:rPr>
          <w:rFonts w:ascii="Arial" w:hAnsi="Arial"/>
          <w:sz w:val="18"/>
          <w:szCs w:val="18"/>
        </w:rPr>
      </w:pPr>
      <w:r>
        <w:rPr>
          <w:rFonts w:eastAsia="Calibri" w:cs="Times New Roman" w:ascii="Arial" w:hAnsi="Arial" w:eastAsiaTheme="minorHAnsi"/>
          <w:color w:val="00000A"/>
          <w:sz w:val="18"/>
          <w:szCs w:val="18"/>
          <w:lang w:val="ro-RO" w:eastAsia="en-US"/>
        </w:rPr>
        <w:t xml:space="preserve">Acest drept vă permite să obțineți din partea noastră o confirmare a faptului că prelucrăm sau nu date cu caracter </w:t>
      </w:r>
      <w:r>
        <w:rPr>
          <w:rFonts w:eastAsia="Calibri" w:cs="Times New Roman" w:ascii="Arial" w:hAnsi="Arial" w:eastAsiaTheme="minorHAnsi"/>
          <w:sz w:val="18"/>
          <w:szCs w:val="18"/>
          <w:lang w:val="ro-RO" w:eastAsia="en-US"/>
        </w:rPr>
        <w:t>personal care vă privesc, iar în caz afirmativ aveți dreptul de a primi o copie a acestor date precum și o informare completă privitoare la scopul prelucrării, categoriile de date vizate, destinatarii acestora precum și perioada lor de stocare.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la rectificare</w:t>
      </w:r>
    </w:p>
    <w:p>
      <w:pPr>
        <w:pStyle w:val="Normal"/>
        <w:spacing w:lineRule="auto" w:line="240" w:before="0" w:after="0"/>
        <w:ind w:firstLine="360"/>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Presupune dreptul de a solicita corectarea sau actualizarea datelor cu caracter personal inexacte care vă privesc sau completarea acestora, atunci când sunt incomplete.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la ștergerea datelor sau „dreptul de a fi uitat”</w:t>
      </w:r>
    </w:p>
    <w:p>
      <w:pPr>
        <w:pStyle w:val="Normal"/>
        <w:spacing w:lineRule="auto" w:line="240" w:before="0" w:after="0"/>
        <w:ind w:firstLine="36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Presupune dreptul de a solicita și obține ștergerea datelor cu caracter personal care vă privesc, în anumite circumstanțe, precum (i) datele cu caracter personal nu mai sunt necesare pentru îndeplinirea scopurilor pentru care au fost colectate sau prelucrate, (ii) datele au fost prelucrate ilegal, (iii) prelucrarea a avut loc în baza consimțământului dvs. iar acesta a fost retras. Cu toate acestea, datele dvs. personale vor fi prelucrate în continuare în situația în care dispozițiile legale în materie impun acest aspect.</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 vă retrage consimțământul</w:t>
      </w:r>
    </w:p>
    <w:p>
      <w:pPr>
        <w:pStyle w:val="Normal"/>
        <w:spacing w:lineRule="auto" w:line="240" w:before="0" w:after="0"/>
        <w:ind w:left="360" w:firstLine="360"/>
        <w:jc w:val="both"/>
        <w:rPr>
          <w:rFonts w:ascii="Arial" w:hAnsi="Arial"/>
          <w:sz w:val="18"/>
          <w:szCs w:val="18"/>
        </w:rPr>
      </w:pPr>
      <w:r>
        <w:rPr>
          <w:rFonts w:eastAsia="Calibri" w:cs="Times New Roman" w:ascii="Arial" w:hAnsi="Arial" w:eastAsiaTheme="minorHAnsi"/>
          <w:sz w:val="18"/>
          <w:szCs w:val="18"/>
          <w:lang w:val="ro-RO" w:eastAsia="en-US"/>
        </w:rPr>
        <w:t>Prezentul consimțământ poate fi retras în orice moment, atunci când prelucrarea datelor cu caracter personal care vă privesc a fost efectuată pe baza consimțământului dumneavoastră.</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la restricționarea prelucrării</w:t>
      </w:r>
    </w:p>
    <w:p>
      <w:pPr>
        <w:pStyle w:val="Normal"/>
        <w:spacing w:lineRule="auto" w:line="240" w:before="0" w:after="0"/>
        <w:ind w:left="360" w:firstLine="36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Presupune dreptul de a solicita și de a obține restricționarea prelucării datelor cu caracter personal care vă privesc, în anumite circumstanțe precum (i) contestarea exactității datelor ori (i) prelucrarea ilegală.</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 xml:space="preserve">Dreptul la portabilitatea datelor </w:t>
      </w:r>
    </w:p>
    <w:p>
      <w:pPr>
        <w:pStyle w:val="Normal"/>
        <w:tabs>
          <w:tab w:val="left" w:pos="360" w:leader="none"/>
        </w:tabs>
        <w:spacing w:lineRule="auto" w:line="240" w:before="0" w:after="0"/>
        <w:ind w:left="360" w:firstLine="360"/>
        <w:jc w:val="both"/>
        <w:rPr>
          <w:rFonts w:ascii="Arial" w:hAnsi="Arial"/>
          <w:sz w:val="18"/>
          <w:szCs w:val="18"/>
        </w:rPr>
      </w:pPr>
      <w:r>
        <w:rPr>
          <w:rFonts w:eastAsia="Calibri" w:cs="Times New Roman" w:ascii="Arial" w:hAnsi="Arial" w:eastAsiaTheme="minorHAnsi"/>
          <w:sz w:val="18"/>
          <w:szCs w:val="18"/>
          <w:lang w:val="ro-RO" w:eastAsia="en-US"/>
        </w:rPr>
        <w:t>Presupune dreptul dvs. de a primi într-un format structurat datele cu caracter personal care vă privesc și pe care ni le-ați furnizat precum și dreptul dvs. ca, în anumite circumstanțe, să le transmiteți unui alt operator ori să le transferăm chiar noi altui operator atunci când acest lucru este fezabil din punct de vedere tehnic.</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la opoziție</w:t>
      </w:r>
    </w:p>
    <w:p>
      <w:pPr>
        <w:pStyle w:val="Normal"/>
        <w:tabs>
          <w:tab w:val="left" w:pos="360" w:leader="none"/>
        </w:tabs>
        <w:spacing w:lineRule="auto" w:line="240" w:before="0" w:after="0"/>
        <w:ind w:left="360" w:firstLine="360"/>
        <w:jc w:val="both"/>
        <w:rPr>
          <w:rFonts w:ascii="Arial" w:hAnsi="Arial"/>
          <w:sz w:val="18"/>
          <w:szCs w:val="18"/>
        </w:rPr>
      </w:pPr>
      <w:r>
        <w:rPr>
          <w:rFonts w:eastAsia="Calibri" w:cs="Times New Roman" w:ascii="Arial" w:hAnsi="Arial" w:eastAsiaTheme="minorHAnsi"/>
          <w:sz w:val="18"/>
          <w:szCs w:val="18"/>
          <w:lang w:val="ro-RO" w:eastAsia="en-US"/>
        </w:rPr>
        <w:t>Presupune ca, în orice moment, aveți dreptul de a vă opune, din motive legate de situația particulară în care vă aflați, prelucrării datelor cu caracter personal, în anumite circumstanțe.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 nu face obiectul unei decizii bazate exclusiv pe prelucrarea automată a datelor dumneavoastră, inclusiv crearea de profiluri care produc efecte juridice sau care vă afectează semnificativ</w:t>
      </w:r>
    </w:p>
    <w:p>
      <w:pPr>
        <w:pStyle w:val="Normal"/>
        <w:tabs>
          <w:tab w:val="left" w:pos="360" w:leader="none"/>
        </w:tabs>
        <w:spacing w:lineRule="auto" w:line="240" w:before="0" w:after="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ab/>
        <w:t>Presupune că aveți dreptul de a solicita intervenție umană din partea operatorului, de a vă exprima punctul de vedere și de a contesta decizia.</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 depune o plângere la noi și/sau la autoritatea competentă privind protecția datelor personale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 vă adresa justiției</w:t>
      </w:r>
    </w:p>
    <w:p>
      <w:pPr>
        <w:pStyle w:val="Normal"/>
        <w:tabs>
          <w:tab w:val="left" w:pos="360" w:leader="none"/>
        </w:tabs>
        <w:spacing w:lineRule="auto" w:line="240" w:before="0" w:after="0"/>
        <w:ind w:left="270" w:hanging="0"/>
        <w:jc w:val="both"/>
        <w:rPr>
          <w:rFonts w:ascii="Arial" w:hAnsi="Arial" w:eastAsia="Calibri" w:cs="Times New Roman" w:eastAsiaTheme="minorHAnsi"/>
          <w:sz w:val="18"/>
          <w:szCs w:val="18"/>
          <w:lang w:val="ro-RO" w:eastAsia="en-US"/>
        </w:rPr>
      </w:pPr>
      <w:r>
        <w:rPr>
          <w:rFonts w:eastAsia="Calibri" w:cs="Times New Roman" w:eastAsiaTheme="minorHAnsi" w:ascii="Arial" w:hAnsi="Arial"/>
          <w:sz w:val="18"/>
          <w:szCs w:val="18"/>
          <w:lang w:val="ro-RO" w:eastAsia="en-US"/>
        </w:rPr>
      </w:r>
    </w:p>
    <w:p>
      <w:pPr>
        <w:pStyle w:val="Normal"/>
        <w:spacing w:lineRule="auto" w:line="240" w:before="0" w:after="0"/>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ab/>
        <w:t xml:space="preserve">Pentru exercitarea acestor drepturi, precum și pentru întrebări suplimentare cu privire la această notă de informare sau în legătură cu utilizarea de către Universitatea din Orade a datelor personale, vă rugăm să ne contactați. </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Actualizarea prezentei note de informare</w:t>
      </w:r>
    </w:p>
    <w:p>
      <w:pPr>
        <w:pStyle w:val="Normal"/>
        <w:tabs>
          <w:tab w:val="left" w:pos="360" w:leader="none"/>
        </w:tabs>
        <w:spacing w:lineRule="auto" w:line="240" w:before="0" w:after="0"/>
        <w:jc w:val="both"/>
        <w:rPr>
          <w:rFonts w:ascii="Arial" w:hAnsi="Arial"/>
          <w:sz w:val="18"/>
          <w:szCs w:val="18"/>
        </w:rPr>
      </w:pPr>
      <w:r>
        <w:rPr>
          <w:rFonts w:eastAsia="Calibri" w:cs="Times New Roman" w:ascii="Arial" w:hAnsi="Arial" w:eastAsiaTheme="minorHAnsi"/>
          <w:sz w:val="18"/>
          <w:szCs w:val="18"/>
          <w:lang w:val="ro-RO" w:eastAsia="en-US"/>
        </w:rPr>
        <w:tab/>
        <w:t>Prezenta notă de informare privind prelucrarea datelor cu caracter personal este supusă unor revizuiri periodice asupra cărora veți fi informat.</w:t>
      </w:r>
    </w:p>
    <w:p>
      <w:pPr>
        <w:pStyle w:val="Normal"/>
        <w:tabs>
          <w:tab w:val="left" w:pos="360" w:leader="none"/>
        </w:tabs>
        <w:spacing w:lineRule="auto" w:line="240" w:before="120" w:after="120"/>
        <w:ind w:left="357" w:hanging="0"/>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Îmi exprim consimțământul ca UNIVERSITATEA din ORADEA să folosească datele de identificare cu caracter personal.</w:t>
      </w:r>
    </w:p>
    <w:p>
      <w:pPr>
        <w:pStyle w:val="Normal"/>
        <w:tabs>
          <w:tab w:val="left" w:pos="360" w:leader="none"/>
        </w:tabs>
        <w:spacing w:lineRule="auto" w:line="240" w:before="0" w:after="0"/>
        <w:ind w:left="360" w:hanging="0"/>
        <w:jc w:val="both"/>
        <w:rPr>
          <w:rFonts w:ascii="Arial" w:hAnsi="Arial" w:eastAsia="Calibri" w:cs="Times New Roman" w:eastAsiaTheme="minorHAnsi"/>
          <w:sz w:val="18"/>
          <w:szCs w:val="18"/>
          <w:shd w:fill="FFFFFF" w:val="clear"/>
          <w:lang w:val="ro-RO" w:eastAsia="en-US"/>
        </w:rPr>
      </w:pPr>
      <w:bookmarkStart w:id="1" w:name="_GoBack"/>
      <w:bookmarkEnd w:id="1"/>
      <w:r>
        <w:rPr>
          <w:rFonts w:eastAsia="Calibri" w:cs="Times New Roman" w:ascii="Arial" w:hAnsi="Arial" w:eastAsiaTheme="minorHAnsi"/>
          <w:sz w:val="18"/>
          <w:szCs w:val="18"/>
          <w:shd w:fill="FFFFFF" w:val="clear"/>
          <w:lang w:val="ro-RO" w:eastAsia="en-US"/>
        </w:rPr>
        <w:t>Am luat la cunoștință,</w:t>
      </w:r>
    </w:p>
    <w:tbl>
      <w:tblPr>
        <w:tblStyle w:val="Tabelgril"/>
        <w:tblW w:w="9778" w:type="dxa"/>
        <w:jc w:val="center"/>
        <w:tblInd w:w="0" w:type="dxa"/>
        <w:tblCellMar>
          <w:top w:w="0" w:type="dxa"/>
          <w:left w:w="108" w:type="dxa"/>
          <w:bottom w:w="0" w:type="dxa"/>
          <w:right w:w="108" w:type="dxa"/>
        </w:tblCellMar>
        <w:tblLook w:noVBand="1" w:val="04a0" w:noHBand="0" w:lastColumn="0" w:firstColumn="1" w:lastRow="0" w:firstRow="1"/>
      </w:tblPr>
      <w:tblGrid>
        <w:gridCol w:w="1345"/>
        <w:gridCol w:w="8432"/>
      </w:tblGrid>
      <w:tr>
        <w:trPr/>
        <w:tc>
          <w:tcPr>
            <w:tcW w:w="1345" w:type="dxa"/>
            <w:tcBorders>
              <w:top w:val="nil"/>
              <w:left w:val="nil"/>
              <w:bottom w:val="nil"/>
              <w:right w:val="nil"/>
              <w:insideH w:val="nil"/>
              <w:insideV w:val="nil"/>
            </w:tcBorders>
            <w:shd w:fill="auto" w:val="clear"/>
          </w:tcPr>
          <w:p>
            <w:pPr>
              <w:pStyle w:val="Normal"/>
              <w:tabs>
                <w:tab w:val="left" w:pos="360" w:leader="none"/>
              </w:tabs>
              <w:spacing w:lineRule="auto" w:line="240" w:before="120" w:after="0"/>
              <w:rPr>
                <w:rFonts w:ascii="Arial" w:hAnsi="Arial" w:eastAsia="Calibri" w:cs="Arial" w:eastAsiaTheme="minorHAnsi"/>
                <w:sz w:val="18"/>
                <w:szCs w:val="18"/>
                <w:lang w:val="ro-RO" w:eastAsia="en-US"/>
              </w:rPr>
            </w:pPr>
            <w:r>
              <w:rPr>
                <w:rFonts w:eastAsia="Calibri" w:cs="Arial" w:ascii="Arial" w:hAnsi="Arial" w:eastAsiaTheme="minorHAnsi"/>
                <w:sz w:val="18"/>
                <w:szCs w:val="18"/>
                <w:lang w:val="ro-RO" w:eastAsia="en-US"/>
              </w:rPr>
              <w:t>Data:</w:t>
            </w:r>
          </w:p>
        </w:tc>
        <w:tc>
          <w:tcPr>
            <w:tcW w:w="8432" w:type="dxa"/>
            <w:tcBorders>
              <w:top w:val="nil"/>
              <w:left w:val="nil"/>
              <w:bottom w:val="nil"/>
              <w:right w:val="nil"/>
              <w:insideH w:val="nil"/>
              <w:insideV w:val="nil"/>
            </w:tcBorders>
            <w:shd w:fill="auto" w:val="clear"/>
          </w:tcPr>
          <w:p>
            <w:pPr>
              <w:pStyle w:val="Normal"/>
              <w:tabs>
                <w:tab w:val="left" w:pos="360" w:leader="none"/>
              </w:tabs>
              <w:spacing w:lineRule="auto" w:line="240" w:before="120" w:after="0"/>
              <w:rPr>
                <w:rFonts w:ascii="Arial" w:hAnsi="Arial" w:eastAsia="Calibri" w:cs="Arial" w:eastAsiaTheme="minorHAnsi"/>
                <w:sz w:val="18"/>
                <w:szCs w:val="18"/>
                <w:lang w:val="ro-RO" w:eastAsia="en-US"/>
              </w:rPr>
            </w:pPr>
            <w:r>
              <w:rPr>
                <w:rFonts w:eastAsia="Calibri" w:cs="Arial" w:ascii="Arial" w:hAnsi="Arial" w:eastAsiaTheme="minorHAnsi"/>
                <w:sz w:val="18"/>
                <w:szCs w:val="18"/>
                <w:lang w:val="ro-RO" w:eastAsia="en-US"/>
              </w:rPr>
              <w:t>Numele și prenumele: _____________________________________ Semnătura: ________________</w:t>
            </w:r>
          </w:p>
        </w:tc>
      </w:tr>
    </w:tbl>
    <w:p>
      <w:pPr>
        <w:pStyle w:val="Normal"/>
        <w:tabs>
          <w:tab w:val="left" w:pos="360" w:leader="none"/>
        </w:tabs>
        <w:spacing w:lineRule="auto" w:line="240" w:before="0" w:after="0"/>
        <w:ind w:left="360" w:hanging="0"/>
        <w:jc w:val="both"/>
        <w:rPr/>
      </w:pPr>
      <w:r>
        <w:rPr/>
      </w:r>
    </w:p>
    <w:sectPr>
      <w:footerReference w:type="default" r:id="rId2"/>
      <w:type w:val="nextPage"/>
      <w:pgSz w:w="11906" w:h="16838"/>
      <w:pgMar w:left="964" w:right="737" w:header="0" w:top="737" w:footer="454"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ubsol"/>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2160" w:hanging="360"/>
      </w:pPr>
      <w:rPr>
        <w:rFonts w:ascii="Symbol" w:hAnsi="Symbol" w:cs="Symbol" w:hint="default"/>
        <w:sz w:val="18"/>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sz w:val="18"/>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sz w:val="18"/>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5">
    <w:lvl w:ilvl="0">
      <w:start w:val="1"/>
      <w:numFmt w:val="bullet"/>
      <w:lvlText w:val=""/>
      <w:lvlJc w:val="left"/>
      <w:pPr>
        <w:ind w:left="1080" w:hanging="360"/>
      </w:pPr>
      <w:rPr>
        <w:rFonts w:ascii="Symbol" w:hAnsi="Symbol" w:cs="Symbol"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18"/>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18"/>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zh-CN" w:bidi="bn-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Vrinda" w:asciiTheme="minorHAnsi" w:cstheme="minorBidi" w:eastAsiaTheme="minorEastAsia" w:hAnsiTheme="minorHAnsi"/>
        <w:szCs w:val="22"/>
        <w:lang w:val="en-US" w:eastAsia="zh-CN" w:bidi="ar-SA"/>
      </w:rPr>
    </w:rPrDefault>
    <w:pPrDefault>
      <w:pPr>
        <w:spacing w:lineRule="auto" w:line="276"/>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33b50"/>
    <w:pPr>
      <w:widowControl/>
      <w:suppressAutoHyphens w:val="true"/>
      <w:bidi w:val="0"/>
      <w:spacing w:before="0" w:after="200" w:lineRule="auto" w:line="276"/>
      <w:jc w:val="left"/>
    </w:pPr>
    <w:rPr>
      <w:rFonts w:ascii="Calibri" w:hAnsi="Calibri" w:eastAsia="宋体" w:cs="Vrinda"/>
      <w:color w:val="00000A"/>
      <w:sz w:val="22"/>
      <w:szCs w:val="22"/>
      <w:lang w:val="en-US" w:eastAsia="zh-CN" w:bidi="ar-SA"/>
    </w:rPr>
  </w:style>
  <w:style w:type="character" w:styleId="DefaultParagraphFont" w:default="1">
    <w:name w:val="Default Paragraph Font"/>
    <w:uiPriority w:val="1"/>
    <w:semiHidden/>
    <w:unhideWhenUsed/>
    <w:qFormat/>
    <w:rPr/>
  </w:style>
  <w:style w:type="character" w:styleId="Accentuat">
    <w:name w:val="Accentuat"/>
    <w:basedOn w:val="DefaultParagraphFont"/>
    <w:uiPriority w:val="20"/>
    <w:qFormat/>
    <w:rsid w:val="003d53da"/>
    <w:rPr>
      <w:i/>
      <w:iCs/>
    </w:rPr>
  </w:style>
  <w:style w:type="character" w:styleId="AntetCaracter" w:customStyle="1">
    <w:name w:val="Antet Caracter"/>
    <w:basedOn w:val="DefaultParagraphFont"/>
    <w:link w:val="Antet"/>
    <w:uiPriority w:val="99"/>
    <w:qFormat/>
    <w:rsid w:val="00494259"/>
    <w:rPr>
      <w:rFonts w:eastAsia="Calibri" w:eastAsiaTheme="minorHAnsi"/>
      <w:lang w:val="ro-RO" w:eastAsia="en-US"/>
    </w:rPr>
  </w:style>
  <w:style w:type="character" w:styleId="SubsolCaracter" w:customStyle="1">
    <w:name w:val="Subsol Caracter"/>
    <w:basedOn w:val="DefaultParagraphFont"/>
    <w:link w:val="Subsol"/>
    <w:uiPriority w:val="99"/>
    <w:qFormat/>
    <w:rsid w:val="00494259"/>
    <w:rPr>
      <w:rFonts w:eastAsia="Calibri" w:eastAsiaTheme="minorHAnsi"/>
      <w:lang w:val="ro-RO" w:eastAsia="en-US"/>
    </w:rPr>
  </w:style>
  <w:style w:type="character" w:styleId="TextnBalonCaracter" w:customStyle="1">
    <w:name w:val="Text în Balon Caracter"/>
    <w:basedOn w:val="DefaultParagraphFont"/>
    <w:link w:val="TextnBalon"/>
    <w:uiPriority w:val="99"/>
    <w:semiHidden/>
    <w:qFormat/>
    <w:rsid w:val="00494259"/>
    <w:rPr>
      <w:rFonts w:ascii="Tahoma" w:hAnsi="Tahoma" w:cs="Tahoma"/>
      <w:sz w:val="16"/>
      <w:szCs w:val="16"/>
    </w:rPr>
  </w:style>
  <w:style w:type="character" w:styleId="ListLabel1" w:customStyle="1">
    <w:name w:val="ListLabel 1"/>
    <w:qFormat/>
    <w:rPr>
      <w:rFonts w:cs="Courier New"/>
    </w:rPr>
  </w:style>
  <w:style w:type="character" w:styleId="ListLabel2" w:customStyle="1">
    <w:name w:val="ListLabel 2"/>
    <w:qFormat/>
    <w:rPr>
      <w:rFonts w:ascii="Times New Roman" w:hAnsi="Times New Roman" w:cs="Symbol"/>
      <w:sz w:val="24"/>
    </w:rPr>
  </w:style>
  <w:style w:type="character" w:styleId="ListLabel3" w:customStyle="1">
    <w:name w:val="ListLabel 3"/>
    <w:qFormat/>
    <w:rPr>
      <w:rFonts w:cs="Courier New"/>
    </w:rPr>
  </w:style>
  <w:style w:type="character" w:styleId="ListLabel4" w:customStyle="1">
    <w:name w:val="ListLabel 4"/>
    <w:qFormat/>
    <w:rPr>
      <w:rFonts w:cs="Wingdings"/>
    </w:rPr>
  </w:style>
  <w:style w:type="character" w:styleId="ListLabel5">
    <w:name w:val="ListLabel 5"/>
    <w:qFormat/>
    <w:rPr>
      <w:rFonts w:ascii="Arial" w:hAnsi="Arial" w:cs="Symbol"/>
      <w:sz w:val="18"/>
    </w:rPr>
  </w:style>
  <w:style w:type="character" w:styleId="ListLabel6">
    <w:name w:val="ListLabel 6"/>
    <w:qFormat/>
    <w:rPr>
      <w:rFonts w:cs="Courier New"/>
    </w:rPr>
  </w:style>
  <w:style w:type="character" w:styleId="ListLabel7">
    <w:name w:val="ListLabel 7"/>
    <w:qFormat/>
    <w:rPr>
      <w:rFonts w:cs="Wingdings"/>
    </w:rPr>
  </w:style>
  <w:style w:type="paragraph" w:styleId="Stiltitlu" w:customStyle="1">
    <w:name w:val="Stil titlu"/>
    <w:basedOn w:val="Normal"/>
    <w:next w:val="Corptext"/>
    <w:qFormat/>
    <w:pPr>
      <w:keepNext/>
      <w:spacing w:before="240" w:after="120"/>
    </w:pPr>
    <w:rPr>
      <w:rFonts w:ascii="Liberation Sans" w:hAnsi="Liberation Sans" w:eastAsia="Microsoft YaHei" w:cs="Mangal"/>
      <w:sz w:val="28"/>
      <w:szCs w:val="28"/>
    </w:rPr>
  </w:style>
  <w:style w:type="paragraph" w:styleId="Corptext">
    <w:name w:val="Corp text"/>
    <w:basedOn w:val="Normal"/>
    <w:pPr>
      <w:spacing w:lineRule="auto" w:line="288" w:before="0" w:after="140"/>
    </w:pPr>
    <w:rPr/>
  </w:style>
  <w:style w:type="paragraph" w:styleId="List">
    <w:name w:val="Listă"/>
    <w:basedOn w:val="TextBody"/>
    <w:pPr/>
    <w:rPr>
      <w:rFonts w:cs="Mangal"/>
    </w:rPr>
  </w:style>
  <w:style w:type="paragraph" w:styleId="Legend">
    <w:name w:val="Legendă"/>
    <w:basedOn w:val="Normal"/>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TextBody" w:customStyle="1">
    <w:name w:val="Text Body"/>
    <w:basedOn w:val="Normal"/>
    <w:qFormat/>
    <w:pPr>
      <w:spacing w:lineRule="auto" w:line="288" w:before="0" w:after="140"/>
    </w:pPr>
    <w:rPr/>
  </w:style>
  <w:style w:type="paragraph" w:styleId="Caption">
    <w:name w:val="caption"/>
    <w:basedOn w:val="Normal"/>
    <w:qFormat/>
    <w:pPr>
      <w:suppressLineNumbers/>
      <w:spacing w:before="120" w:after="120"/>
    </w:pPr>
    <w:rPr>
      <w:rFonts w:cs="Mangal"/>
      <w:i/>
      <w:iCs/>
      <w:sz w:val="24"/>
      <w:szCs w:val="24"/>
    </w:rPr>
  </w:style>
  <w:style w:type="paragraph" w:styleId="Antet">
    <w:name w:val="Antet"/>
    <w:basedOn w:val="Normal"/>
    <w:link w:val="AntetCaracter"/>
    <w:uiPriority w:val="99"/>
    <w:unhideWhenUsed/>
    <w:rsid w:val="00494259"/>
    <w:pPr>
      <w:tabs>
        <w:tab w:val="center" w:pos="4680" w:leader="none"/>
        <w:tab w:val="right" w:pos="9360" w:leader="none"/>
      </w:tabs>
      <w:spacing w:lineRule="auto" w:line="240" w:before="0" w:after="0"/>
    </w:pPr>
    <w:rPr>
      <w:rFonts w:eastAsia="Calibri" w:eastAsiaTheme="minorHAnsi"/>
      <w:lang w:val="ro-RO" w:eastAsia="en-US"/>
    </w:rPr>
  </w:style>
  <w:style w:type="paragraph" w:styleId="Subsol">
    <w:name w:val="Subsol"/>
    <w:basedOn w:val="Normal"/>
    <w:link w:val="SubsolCaracter"/>
    <w:uiPriority w:val="99"/>
    <w:unhideWhenUsed/>
    <w:rsid w:val="00494259"/>
    <w:pPr>
      <w:tabs>
        <w:tab w:val="center" w:pos="4680" w:leader="none"/>
        <w:tab w:val="right" w:pos="9360" w:leader="none"/>
      </w:tabs>
      <w:spacing w:lineRule="auto" w:line="240" w:before="0" w:after="0"/>
    </w:pPr>
    <w:rPr>
      <w:rFonts w:eastAsia="Calibri" w:eastAsiaTheme="minorHAnsi"/>
      <w:lang w:val="ro-RO" w:eastAsia="en-US"/>
    </w:rPr>
  </w:style>
  <w:style w:type="paragraph" w:styleId="BalloonText">
    <w:name w:val="Balloon Text"/>
    <w:basedOn w:val="Normal"/>
    <w:link w:val="TextnBalonCaracter"/>
    <w:uiPriority w:val="99"/>
    <w:semiHidden/>
    <w:unhideWhenUsed/>
    <w:qFormat/>
    <w:rsid w:val="00494259"/>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table" w:styleId="Tabelgril">
    <w:name w:val="Table Grid"/>
    <w:basedOn w:val="TabelNormal"/>
    <w:uiPriority w:val="59"/>
    <w:unhideWhenUsed/>
    <w:rsid w:val="009a1329"/>
    <w:pPr>
      <w:spacing w:line="240" w:lineRule="auto"/>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4973</TotalTime>
  <Application>LibreOffice/4.4.2.2$Windows_x86 LibreOffice_project/c4c7d32d0d49397cad38d62472b0bc8acff48dd6</Application>
  <Paragraphs>71</Paragraphs>
  <Company>Inteva Products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2018-06-15T10:16:00Z</dcterms:created>
  <dc:creator>Farcut, Gabriela</dc:creator>
  <dc:language>ro-RO</dc:language>
  <cp:lastModifiedBy>Sorina Pencu</cp:lastModifiedBy>
  <cp:lastPrinted>2018-10-10T16:23:31Z</cp:lastPrinted>
  <dcterms:modified xsi:type="dcterms:W3CDTF">2018-10-10T16:24:10Z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Inteva Products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