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250" w:lineRule="auto"/>
        <w:jc w:val="center"/>
        <w:rPr>
          <w:rFonts w:ascii="Times New Roman" w:hAnsi="Times New Roman"/>
          <w:b/>
          <w:sz w:val="28"/>
          <w:szCs w:val="28"/>
          <w:lang w:val="ro-RO"/>
        </w:rPr>
      </w:pPr>
      <w:bookmarkStart w:id="9" w:name="_GoBack"/>
      <w:bookmarkEnd w:id="9"/>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 xml:space="preserve">PROCEDURA DE CONCURS </w:t>
      </w: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 xml:space="preserve">pentru ocuparea pe perioadă nedeterminată a posturilor </w:t>
      </w: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 xml:space="preserve">didactice vacante în cadrul </w:t>
      </w: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Facultăţii de Inginerie Managerială şi Tehnologică</w:t>
      </w: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Valabilă începând cu anul universitar 2018-2019</w:t>
      </w: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t>Procedura a fost aprobată în şedinţa Consiliului Facultăţii din 06.03.2019</w:t>
      </w:r>
    </w:p>
    <w:p>
      <w:pPr>
        <w:keepNext/>
        <w:spacing w:line="250" w:lineRule="auto"/>
        <w:jc w:val="center"/>
        <w:rPr>
          <w:rFonts w:ascii="Times New Roman" w:hAnsi="Times New Roman"/>
          <w:b/>
          <w:sz w:val="28"/>
          <w:szCs w:val="28"/>
          <w:lang w:val="ro-RO"/>
        </w:rPr>
      </w:pPr>
      <w:r>
        <w:rPr>
          <w:rFonts w:ascii="Times New Roman" w:hAnsi="Times New Roman"/>
          <w:b/>
          <w:sz w:val="28"/>
          <w:szCs w:val="28"/>
          <w:lang w:val="ro-RO"/>
        </w:rPr>
        <w:br w:type="page"/>
      </w:r>
    </w:p>
    <w:sdt>
      <w:sdtPr>
        <w:rPr>
          <w:rFonts w:ascii="Arial" w:hAnsi="Arial" w:eastAsia="Calibri" w:cs="Times New Roman"/>
          <w:b w:val="0"/>
          <w:bCs w:val="0"/>
          <w:color w:val="auto"/>
          <w:sz w:val="22"/>
          <w:szCs w:val="22"/>
        </w:rPr>
        <w:id w:val="867702126"/>
        <w:docPartObj>
          <w:docPartGallery w:val="Table of Contents"/>
          <w:docPartUnique/>
        </w:docPartObj>
      </w:sdtPr>
      <w:sdtEndPr>
        <w:rPr>
          <w:rFonts w:ascii="Arial" w:hAnsi="Arial" w:eastAsia="Calibri" w:cs="Times New Roman"/>
          <w:b w:val="0"/>
          <w:bCs w:val="0"/>
          <w:color w:val="auto"/>
          <w:sz w:val="22"/>
          <w:szCs w:val="22"/>
        </w:rPr>
      </w:sdtEndPr>
      <w:sdtContent>
        <w:p>
          <w:pPr>
            <w:pStyle w:val="151"/>
            <w:jc w:val="center"/>
            <w:rPr>
              <w:rFonts w:ascii="Times New Roman" w:hAnsi="Times New Roman" w:cs="Times New Roman"/>
              <w:color w:val="auto"/>
            </w:rPr>
          </w:pPr>
          <w:r>
            <w:rPr>
              <w:rFonts w:ascii="Times New Roman" w:hAnsi="Times New Roman" w:cs="Times New Roman"/>
              <w:color w:val="auto"/>
            </w:rPr>
            <w:t>Cuprins</w:t>
          </w:r>
        </w:p>
        <w:p/>
        <w:p/>
        <w:p>
          <w:pPr>
            <w:pStyle w:val="34"/>
            <w:tabs>
              <w:tab w:val="left" w:pos="440"/>
            </w:tabs>
            <w:rPr>
              <w:rFonts w:ascii="Times New Roman" w:hAnsi="Times New Roman" w:eastAsiaTheme="minorEastAsia"/>
              <w:b w:val="0"/>
              <w:lang w:val="en-US" w:eastAsia="en-US"/>
            </w:rPr>
          </w:pPr>
          <w:r>
            <w:fldChar w:fldCharType="begin"/>
          </w:r>
          <w:r>
            <w:instrText xml:space="preserve"> TOC \o "1-3" \h \z \u </w:instrText>
          </w:r>
          <w:r>
            <w:fldChar w:fldCharType="separate"/>
          </w:r>
          <w:r>
            <w:fldChar w:fldCharType="begin"/>
          </w:r>
          <w:r>
            <w:instrText xml:space="preserve"> HYPERLINK \l "_Toc364294" </w:instrText>
          </w:r>
          <w:r>
            <w:fldChar w:fldCharType="separate"/>
          </w:r>
          <w:r>
            <w:rPr>
              <w:rStyle w:val="30"/>
              <w:rFonts w:ascii="Times New Roman" w:hAnsi="Times New Roman"/>
              <w:color w:val="auto"/>
            </w:rPr>
            <w:t>1.</w:t>
          </w:r>
          <w:r>
            <w:rPr>
              <w:rFonts w:ascii="Times New Roman" w:hAnsi="Times New Roman" w:eastAsiaTheme="minorEastAsia"/>
              <w:b w:val="0"/>
              <w:lang w:val="en-US" w:eastAsia="en-US"/>
            </w:rPr>
            <w:tab/>
          </w:r>
          <w:r>
            <w:rPr>
              <w:rStyle w:val="30"/>
              <w:rFonts w:ascii="Times New Roman" w:hAnsi="Times New Roman"/>
              <w:color w:val="auto"/>
            </w:rPr>
            <w:t>ASPECTE GENERALE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_Toc364294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34"/>
            <w:tabs>
              <w:tab w:val="left" w:pos="440"/>
            </w:tabs>
            <w:rPr>
              <w:rFonts w:ascii="Times New Roman" w:hAnsi="Times New Roman" w:eastAsiaTheme="minorEastAsia"/>
              <w:b w:val="0"/>
              <w:lang w:val="en-US" w:eastAsia="en-US"/>
            </w:rPr>
          </w:pPr>
          <w:r>
            <w:fldChar w:fldCharType="begin"/>
          </w:r>
          <w:r>
            <w:instrText xml:space="preserve"> HYPERLINK \l "_Toc364295" </w:instrText>
          </w:r>
          <w:r>
            <w:fldChar w:fldCharType="separate"/>
          </w:r>
          <w:r>
            <w:rPr>
              <w:rStyle w:val="30"/>
              <w:rFonts w:ascii="Times New Roman" w:hAnsi="Times New Roman"/>
              <w:color w:val="auto"/>
            </w:rPr>
            <w:t>2.</w:t>
          </w:r>
          <w:r>
            <w:rPr>
              <w:rFonts w:ascii="Times New Roman" w:hAnsi="Times New Roman" w:eastAsiaTheme="minorEastAsia"/>
              <w:b w:val="0"/>
              <w:lang w:val="en-US" w:eastAsia="en-US"/>
            </w:rPr>
            <w:tab/>
          </w:r>
          <w:r>
            <w:rPr>
              <w:rStyle w:val="30"/>
              <w:rFonts w:ascii="Times New Roman" w:hAnsi="Times New Roman"/>
              <w:color w:val="auto"/>
            </w:rPr>
            <w:t>ÎNSCRIEREA LA CONCURS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_Toc364295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4"/>
            <w:tabs>
              <w:tab w:val="left" w:pos="440"/>
            </w:tabs>
            <w:rPr>
              <w:rFonts w:ascii="Times New Roman" w:hAnsi="Times New Roman" w:eastAsiaTheme="minorEastAsia"/>
              <w:b w:val="0"/>
              <w:lang w:val="en-US" w:eastAsia="en-US"/>
            </w:rPr>
          </w:pPr>
          <w:r>
            <w:fldChar w:fldCharType="begin"/>
          </w:r>
          <w:r>
            <w:instrText xml:space="preserve"> HYPERLINK \l "_Toc364296" </w:instrText>
          </w:r>
          <w:r>
            <w:fldChar w:fldCharType="separate"/>
          </w:r>
          <w:r>
            <w:rPr>
              <w:rStyle w:val="30"/>
              <w:rFonts w:ascii="Times New Roman" w:hAnsi="Times New Roman"/>
              <w:color w:val="auto"/>
            </w:rPr>
            <w:t>3.</w:t>
          </w:r>
          <w:r>
            <w:rPr>
              <w:rFonts w:ascii="Times New Roman" w:hAnsi="Times New Roman" w:eastAsiaTheme="minorEastAsia"/>
              <w:b w:val="0"/>
              <w:lang w:val="en-US" w:eastAsia="en-US"/>
            </w:rPr>
            <w:tab/>
          </w:r>
          <w:r>
            <w:rPr>
              <w:rStyle w:val="30"/>
              <w:rFonts w:ascii="Times New Roman" w:hAnsi="Times New Roman"/>
              <w:color w:val="auto"/>
            </w:rPr>
            <w:t>DERULAREA CONCURSULUI</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_Toc364296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34"/>
            <w:tabs>
              <w:tab w:val="left" w:pos="440"/>
            </w:tabs>
            <w:rPr>
              <w:rFonts w:ascii="Times New Roman" w:hAnsi="Times New Roman" w:eastAsiaTheme="minorEastAsia"/>
              <w:b w:val="0"/>
              <w:lang w:val="en-US" w:eastAsia="en-US"/>
            </w:rPr>
          </w:pPr>
          <w:r>
            <w:fldChar w:fldCharType="begin"/>
          </w:r>
          <w:r>
            <w:instrText xml:space="preserve"> HYPERLINK \l "_Toc364297" </w:instrText>
          </w:r>
          <w:r>
            <w:fldChar w:fldCharType="separate"/>
          </w:r>
          <w:r>
            <w:rPr>
              <w:rStyle w:val="30"/>
              <w:rFonts w:ascii="Times New Roman" w:hAnsi="Times New Roman"/>
              <w:color w:val="auto"/>
            </w:rPr>
            <w:t>4.</w:t>
          </w:r>
          <w:r>
            <w:rPr>
              <w:rFonts w:ascii="Times New Roman" w:hAnsi="Times New Roman" w:eastAsiaTheme="minorEastAsia"/>
              <w:b w:val="0"/>
              <w:lang w:val="en-US" w:eastAsia="en-US"/>
            </w:rPr>
            <w:tab/>
          </w:r>
          <w:r>
            <w:rPr>
              <w:rStyle w:val="30"/>
              <w:rFonts w:ascii="Times New Roman" w:hAnsi="Times New Roman"/>
              <w:color w:val="auto"/>
            </w:rPr>
            <w:t>Lista anexelor</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_Toc364297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r>
            <w:fldChar w:fldCharType="end"/>
          </w:r>
        </w:p>
      </w:sdtContent>
    </w:sdt>
    <w:p>
      <w:pPr>
        <w:suppressAutoHyphens w:val="0"/>
        <w:spacing w:after="0" w:line="259" w:lineRule="auto"/>
        <w:jc w:val="both"/>
        <w:rPr>
          <w:rFonts w:ascii="Times New Roman" w:hAnsi="Times New Roman"/>
          <w:b/>
          <w:sz w:val="24"/>
          <w:szCs w:val="24"/>
          <w:lang w:val="ro-RO"/>
        </w:rPr>
      </w:pPr>
      <w:r>
        <w:rPr>
          <w:rFonts w:ascii="Times New Roman" w:hAnsi="Times New Roman"/>
          <w:b/>
          <w:sz w:val="24"/>
          <w:szCs w:val="24"/>
          <w:lang w:val="ro-RO"/>
        </w:rPr>
        <w:br w:type="page"/>
      </w:r>
    </w:p>
    <w:p>
      <w:pPr>
        <w:suppressAutoHyphens w:val="0"/>
        <w:spacing w:after="0" w:line="240" w:lineRule="auto"/>
        <w:jc w:val="center"/>
        <w:rPr>
          <w:rFonts w:ascii="Times New Roman" w:hAnsi="Times New Roman" w:eastAsia="Times New Roman"/>
          <w:b/>
          <w:bCs/>
          <w:sz w:val="24"/>
          <w:szCs w:val="24"/>
          <w:lang w:val="ro-RO" w:eastAsia="en-GB"/>
        </w:rPr>
      </w:pPr>
    </w:p>
    <w:p>
      <w:pPr>
        <w:suppressAutoHyphens w:val="0"/>
        <w:autoSpaceDE w:val="0"/>
        <w:spacing w:after="0" w:line="240" w:lineRule="auto"/>
        <w:jc w:val="both"/>
        <w:rPr>
          <w:rFonts w:ascii="Times New Roman" w:hAnsi="Times New Roman" w:eastAsia="Microsoft YaHei"/>
          <w:b/>
          <w:sz w:val="24"/>
          <w:szCs w:val="24"/>
          <w:lang w:val="ro-RO" w:eastAsia="en-GB"/>
        </w:rPr>
      </w:pPr>
    </w:p>
    <w:p>
      <w:pPr>
        <w:pStyle w:val="2"/>
        <w:numPr>
          <w:ilvl w:val="0"/>
          <w:numId w:val="5"/>
        </w:numPr>
        <w:jc w:val="center"/>
        <w:rPr>
          <w:rFonts w:ascii="Times New Roman" w:hAnsi="Times New Roman"/>
          <w:sz w:val="24"/>
          <w:szCs w:val="24"/>
          <w:lang w:val="ro-RO"/>
        </w:rPr>
      </w:pPr>
      <w:bookmarkStart w:id="0" w:name="_Toc364294"/>
      <w:bookmarkStart w:id="1" w:name="tree#2"/>
      <w:r>
        <w:rPr>
          <w:rFonts w:ascii="Times New Roman" w:hAnsi="Times New Roman"/>
          <w:sz w:val="24"/>
          <w:szCs w:val="24"/>
          <w:lang w:val="ro-RO"/>
        </w:rPr>
        <w:t>ASPECTE GENERALE</w:t>
      </w:r>
      <w:bookmarkEnd w:id="0"/>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 xml:space="preserve">Art. 1. </w:t>
      </w:r>
      <w:r>
        <w:rPr>
          <w:rFonts w:ascii="Times New Roman" w:hAnsi="Times New Roman"/>
          <w:sz w:val="24"/>
          <w:szCs w:val="24"/>
          <w:lang w:val="ro-RO"/>
        </w:rPr>
        <w:t xml:space="preserve">În Universitatea din Oradea (UO), posturile didactice sau de cercetare vacante se ocupă, pe durată nedeterminată, numai prin </w:t>
      </w:r>
      <w:r>
        <w:rPr>
          <w:rFonts w:ascii="Times New Roman" w:hAnsi="Times New Roman"/>
          <w:i/>
          <w:iCs/>
          <w:sz w:val="24"/>
          <w:szCs w:val="24"/>
          <w:lang w:val="ro-RO"/>
        </w:rPr>
        <w:t>concurs public</w:t>
      </w:r>
      <w:r>
        <w:rPr>
          <w:rFonts w:ascii="Times New Roman" w:hAnsi="Times New Roman"/>
          <w:sz w:val="24"/>
          <w:szCs w:val="24"/>
          <w:lang w:val="ro-RO"/>
        </w:rPr>
        <w:t>, conform:</w:t>
      </w:r>
    </w:p>
    <w:p>
      <w:pPr>
        <w:numPr>
          <w:ilvl w:val="0"/>
          <w:numId w:val="6"/>
        </w:numPr>
        <w:autoSpaceDE w:val="0"/>
        <w:spacing w:after="0"/>
        <w:jc w:val="both"/>
        <w:rPr>
          <w:rFonts w:ascii="Times New Roman" w:hAnsi="Times New Roman"/>
          <w:sz w:val="24"/>
          <w:szCs w:val="24"/>
          <w:lang w:val="ro-RO"/>
        </w:rPr>
      </w:pPr>
      <w:r>
        <w:rPr>
          <w:rFonts w:ascii="Times New Roman" w:hAnsi="Times New Roman"/>
          <w:sz w:val="24"/>
          <w:szCs w:val="24"/>
          <w:lang w:val="ro-RO"/>
        </w:rPr>
        <w:t>Legii nr. 1/2011, a H.G. nr. 457 privind aprobarea Metodologiei - cadru de concurs pentru ocuparea posturilor didactice și de cercetare vacante din învățământul superior (publicată în M.O. partea I, nr. 371/26.05.2011), ambele cu modificările și completările ulterioare;</w:t>
      </w:r>
    </w:p>
    <w:p>
      <w:pPr>
        <w:numPr>
          <w:ilvl w:val="0"/>
          <w:numId w:val="6"/>
        </w:numPr>
        <w:autoSpaceDE w:val="0"/>
        <w:spacing w:after="0"/>
        <w:jc w:val="both"/>
        <w:rPr>
          <w:rFonts w:ascii="Times New Roman" w:hAnsi="Times New Roman"/>
          <w:sz w:val="24"/>
          <w:szCs w:val="24"/>
          <w:lang w:val="ro-RO"/>
        </w:rPr>
      </w:pPr>
      <w:r>
        <w:rPr>
          <w:rFonts w:ascii="Times New Roman" w:hAnsi="Times New Roman"/>
          <w:sz w:val="24"/>
          <w:szCs w:val="24"/>
          <w:lang w:val="ro-RO"/>
        </w:rPr>
        <w:t>Metodologia proprie de concurs pentru ocuparea posturilor didactice și de cercetare vacante în Universitatea din Oradea, aprobată de Senatul UO la 26.11.2018;</w:t>
      </w:r>
    </w:p>
    <w:p>
      <w:pPr>
        <w:numPr>
          <w:ilvl w:val="0"/>
          <w:numId w:val="6"/>
        </w:numPr>
        <w:autoSpaceDE w:val="0"/>
        <w:spacing w:after="0"/>
        <w:jc w:val="both"/>
        <w:rPr>
          <w:rFonts w:ascii="Times New Roman" w:hAnsi="Times New Roman"/>
          <w:sz w:val="24"/>
          <w:szCs w:val="24"/>
          <w:lang w:val="ro-RO"/>
        </w:rPr>
      </w:pPr>
      <w:r>
        <w:rPr>
          <w:rFonts w:ascii="Times New Roman" w:hAnsi="Times New Roman"/>
          <w:sz w:val="24"/>
          <w:szCs w:val="24"/>
          <w:lang w:val="ro-RO"/>
        </w:rPr>
        <w:t>prezenta procedură, numită în continuare Procedura proprie a Facultăţii de Inginerie Managerială și Tehnologică.</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sz w:val="24"/>
          <w:szCs w:val="24"/>
          <w:lang w:val="ro-RO"/>
        </w:rPr>
        <w:t>Art. 2.</w:t>
      </w:r>
      <w:r>
        <w:rPr>
          <w:rFonts w:ascii="Times New Roman" w:hAnsi="Times New Roman"/>
          <w:b/>
          <w:bCs/>
          <w:sz w:val="24"/>
          <w:szCs w:val="24"/>
          <w:lang w:val="ro-RO"/>
        </w:rPr>
        <w:t>(1)</w:t>
      </w:r>
      <w:r>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(2)</w:t>
      </w:r>
      <w:r>
        <w:rPr>
          <w:rFonts w:ascii="Times New Roman" w:hAnsi="Times New Roman"/>
          <w:sz w:val="24"/>
          <w:szCs w:val="24"/>
          <w:lang w:val="ro-RO"/>
        </w:rPr>
        <w:t xml:space="preserve"> Un post se consideră vacant dacă este prevăzut astfel în statul de funcții, întocmit anual, sau dacă este vacantat pe parcursul anului universitar. </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(3)</w:t>
      </w:r>
      <w:r>
        <w:rPr>
          <w:rFonts w:ascii="Times New Roman" w:hAnsi="Times New Roman"/>
          <w:sz w:val="24"/>
          <w:szCs w:val="24"/>
          <w:lang w:val="ro-RO"/>
        </w:rPr>
        <w:t xml:space="preserve"> Vacantarea se realizează într-una dintre următoarele modalități:</w:t>
      </w:r>
    </w:p>
    <w:p>
      <w:pPr>
        <w:pStyle w:val="87"/>
        <w:widowControl/>
        <w:spacing w:line="360" w:lineRule="auto"/>
        <w:ind w:firstLine="851"/>
        <w:jc w:val="both"/>
        <w:rPr>
          <w:rFonts w:ascii="Times New Roman" w:hAnsi="Times New Roman" w:cs="Times New Roman"/>
          <w:color w:val="auto"/>
          <w:lang w:val="ro-RO"/>
        </w:rPr>
      </w:pPr>
      <w:r>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pPr>
        <w:pStyle w:val="87"/>
        <w:widowControl/>
        <w:spacing w:line="360" w:lineRule="auto"/>
        <w:ind w:firstLine="851"/>
        <w:jc w:val="both"/>
        <w:rPr>
          <w:rFonts w:ascii="Times New Roman" w:hAnsi="Times New Roman" w:cs="Times New Roman"/>
          <w:color w:val="auto"/>
          <w:lang w:val="ro-RO"/>
        </w:rPr>
      </w:pPr>
      <w:r>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(4)</w:t>
      </w:r>
      <w:r>
        <w:rPr>
          <w:rFonts w:ascii="Times New Roman" w:hAnsi="Times New Roman" w:cs="Times New Roman"/>
          <w:color w:val="auto"/>
          <w:lang w:val="ro-RO"/>
        </w:rPr>
        <w:t xml:space="preserve"> Posturile didactice și de cercetare </w:t>
      </w:r>
      <w:r>
        <w:rPr>
          <w:rFonts w:ascii="Times New Roman" w:hAnsi="Times New Roman" w:cs="Times New Roman"/>
          <w:b/>
          <w:color w:val="auto"/>
          <w:lang w:val="ro-RO"/>
        </w:rPr>
        <w:t>nu</w:t>
      </w:r>
      <w:r>
        <w:rPr>
          <w:rFonts w:ascii="Times New Roman" w:hAnsi="Times New Roman" w:cs="Times New Roman"/>
          <w:color w:val="auto"/>
          <w:lang w:val="ro-RO"/>
        </w:rPr>
        <w:t xml:space="preserve"> pot fi scoase la concurs prin transformarea unui post ocupat într-un post de rang superior.</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3. (1)</w:t>
      </w:r>
      <w:r>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(2)</w:t>
      </w:r>
      <w:r>
        <w:rPr>
          <w:rFonts w:ascii="Times New Roman" w:hAnsi="Times New Roman"/>
          <w:sz w:val="24"/>
          <w:szCs w:val="24"/>
          <w:lang w:val="ro-RO"/>
        </w:rPr>
        <w:t xml:space="preserve"> Cererea pentru obținerea aprobării ministerului va fi însoțită de următoarele documente:</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lista posturilor propuse pentru scoatere la concurs și structura acestora, semnată de rector și ștampilată;</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c) declarația pe proprie răspundere a rectorului Universității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d) metodologia proprie de concurs.</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Procedurile de concurs pot fi demarate doar după publicarea postului scos la concurs în Monitorul Oficial al României, Partea a III-a.</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4.</w:t>
      </w:r>
      <w:r>
        <w:rPr>
          <w:rFonts w:ascii="Times New Roman" w:hAnsi="Times New Roman"/>
          <w:sz w:val="24"/>
          <w:szCs w:val="24"/>
          <w:lang w:val="ro-RO"/>
        </w:rPr>
        <w:t xml:space="preserve">Posturile didactice </w:t>
      </w:r>
      <w:r>
        <w:rPr>
          <w:rFonts w:ascii="Times New Roman" w:hAnsi="Times New Roman"/>
          <w:color w:val="000000"/>
          <w:sz w:val="24"/>
          <w:szCs w:val="24"/>
          <w:lang w:val="ro-RO"/>
        </w:rPr>
        <w:t xml:space="preserve">sau de cercetare </w:t>
      </w:r>
      <w:r>
        <w:rPr>
          <w:rFonts w:ascii="Times New Roman" w:hAnsi="Times New Roman"/>
          <w:sz w:val="24"/>
          <w:szCs w:val="24"/>
          <w:lang w:val="ro-RO"/>
        </w:rPr>
        <w:t>pe care Universitatea din Oradea, Facultatea de Inginerie Managerială și Tehnologică, le poate scoate la concurs sunt:</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asistent universitar;</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b) lector universitar/șef de lucrări;</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c) conferențiar universitar;</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d) profesor universitar;</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e) asistent de cercetare;</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f) cercetător științific;</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g) cercetător științific gradul III;</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h) cercetător științific gradul II;</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i) cercetător științific gradul I.</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5.</w:t>
      </w:r>
      <w:r>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 xml:space="preserve">Art. 6. (1) </w:t>
      </w:r>
      <w:r>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(2)</w:t>
      </w:r>
      <w:r>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nr.1/2011 (L.E.N.), cu modificările și completările ulterioare.</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(3)</w:t>
      </w:r>
      <w:r>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sz w:val="24"/>
          <w:szCs w:val="24"/>
          <w:lang w:val="ro-RO"/>
        </w:rPr>
        <w:t>Art. 7.</w:t>
      </w:r>
      <w:r>
        <w:rPr>
          <w:rFonts w:ascii="Times New Roman" w:hAnsi="Times New Roman"/>
          <w:b/>
          <w:bCs/>
          <w:sz w:val="24"/>
          <w:szCs w:val="24"/>
          <w:lang w:val="ro-RO"/>
        </w:rPr>
        <w:t>(1)</w:t>
      </w:r>
      <w:r>
        <w:rPr>
          <w:rFonts w:ascii="Times New Roman" w:hAnsi="Times New Roman"/>
          <w:sz w:val="24"/>
          <w:szCs w:val="24"/>
          <w:lang w:val="ro-RO"/>
        </w:rPr>
        <w:t xml:space="preserve"> Anunțarea publică a concursurilor publice pentru ocuparea posturilor didactice sau de cercetare vacante</w:t>
      </w:r>
      <w:r>
        <w:rPr>
          <w:rFonts w:ascii="Times New Roman" w:hAnsi="Times New Roman"/>
          <w:strike/>
          <w:sz w:val="24"/>
          <w:szCs w:val="24"/>
          <w:lang w:val="ro-RO"/>
        </w:rPr>
        <w:t>,</w:t>
      </w:r>
      <w:r>
        <w:rPr>
          <w:rFonts w:ascii="Times New Roman" w:hAnsi="Times New Roman"/>
          <w:sz w:val="24"/>
          <w:szCs w:val="24"/>
          <w:lang w:val="ro-RO"/>
        </w:rPr>
        <w:t xml:space="preserve"> se face de către Universitatea din Oradea, cu cel puțin 2 luni înainte de data desfășurării primei probe de concurs. Anunțurile se publică </w:t>
      </w:r>
      <w:r>
        <w:rPr>
          <w:rFonts w:ascii="Times New Roman" w:hAnsi="Times New Roman"/>
          <w:i/>
          <w:iCs/>
          <w:sz w:val="24"/>
          <w:szCs w:val="24"/>
          <w:lang w:val="ro-RO"/>
        </w:rPr>
        <w:t>în MonitorulOficial al României, pe site-ul web specializat administrat de minister și</w:t>
      </w:r>
      <w:r>
        <w:rPr>
          <w:rFonts w:ascii="Times New Roman" w:hAnsi="Times New Roman"/>
          <w:i/>
          <w:sz w:val="24"/>
          <w:szCs w:val="24"/>
          <w:lang w:val="ro-RO"/>
        </w:rPr>
        <w:t xml:space="preserve"> pe prima pagină a </w:t>
      </w:r>
      <w:r>
        <w:rPr>
          <w:rFonts w:ascii="Times New Roman" w:hAnsi="Times New Roman"/>
          <w:i/>
          <w:iCs/>
          <w:sz w:val="24"/>
          <w:szCs w:val="24"/>
          <w:lang w:val="ro-RO"/>
        </w:rPr>
        <w:t xml:space="preserve">site-ului </w:t>
      </w:r>
      <w:r>
        <w:rPr>
          <w:rStyle w:val="30"/>
          <w:rFonts w:ascii="Times New Roman" w:hAnsi="Times New Roman"/>
          <w:i/>
          <w:iCs/>
          <w:color w:val="auto"/>
          <w:sz w:val="24"/>
          <w:szCs w:val="24"/>
          <w:lang w:val="ro-RO"/>
        </w:rPr>
        <w:t>www.uoradea.ro</w:t>
      </w:r>
      <w:r>
        <w:rPr>
          <w:rFonts w:ascii="Times New Roman" w:hAnsi="Times New Roman"/>
          <w:i/>
          <w:sz w:val="24"/>
          <w:szCs w:val="24"/>
          <w:lang w:val="ro-RO"/>
        </w:rPr>
        <w:t>, la loc vizibil</w:t>
      </w:r>
      <w:r>
        <w:rPr>
          <w:rFonts w:ascii="Times New Roman" w:hAnsi="Times New Roman"/>
          <w:sz w:val="24"/>
          <w:szCs w:val="24"/>
          <w:lang w:val="ro-RO"/>
        </w:rPr>
        <w:t>.</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(2)</w:t>
      </w:r>
      <w:r>
        <w:rPr>
          <w:rFonts w:ascii="Times New Roman" w:hAnsi="Times New Roman"/>
          <w:sz w:val="24"/>
          <w:szCs w:val="24"/>
          <w:lang w:val="ro-RO"/>
        </w:rPr>
        <w:t xml:space="preserve"> În funcție de profilul postului și nevoile de personal calificat ale facultății, anunțarea publică se face, la propunerea Consiliului facultății, și în publicațiile științifice naționale și internaționale renumite în domeniul respectiv.</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xml:space="preserve"> Pe pagina web a concursului vor fi publicate, în termenul prevăzut la alin. (1), cel puțin următoarele informații (</w:t>
      </w:r>
      <w:r>
        <w:rPr>
          <w:rFonts w:ascii="Times New Roman" w:hAnsi="Times New Roman" w:cs="Times New Roman"/>
          <w:smallCaps/>
          <w:color w:val="auto"/>
          <w:lang w:val="ro-RO"/>
        </w:rPr>
        <w:t>Formularul</w:t>
      </w:r>
      <w:r>
        <w:rPr>
          <w:rFonts w:ascii="Times New Roman" w:hAnsi="Times New Roman" w:cs="Times New Roman"/>
          <w:color w:val="auto"/>
          <w:lang w:val="ro-RO"/>
        </w:rPr>
        <w:t xml:space="preserve"> i</w:t>
      </w:r>
      <w:r>
        <w:rPr>
          <w:rFonts w:ascii="Times New Roman" w:hAnsi="Times New Roman" w:cs="Times New Roman"/>
          <w:smallCaps/>
          <w:color w:val="auto"/>
          <w:lang w:val="ro-RO"/>
        </w:rPr>
        <w:t>ntroducere post nou</w:t>
      </w:r>
      <w:r>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a) descrierea postului scos la concurs;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b) atribuțiile/activitățile aferente postului scos la concurs, incluzând norma didactică și tipurile de activități incluse în norma didactică, respectiv norma de cercetare;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c) salariul minim de încadrare a postului la momentul angajării;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d) calendarul concursului;</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e) tematica probelor de concurs, inclusiv a prelegerilor, cursurilor sau altor asemenea sau tematicile din care comisia de concurs poate alege tematica probelor susținute efectiv;</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f) descrierea procedurii de concurs;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g) lista completă a documentelor pe care candidații trebuie să le includă în dosarul de concurs;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h) adresa la care trebuie transmis dosarul de concurs.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(4)</w:t>
      </w:r>
      <w:r>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(5)</w:t>
      </w:r>
      <w:r>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pPr>
        <w:pStyle w:val="87"/>
        <w:widowControl/>
        <w:spacing w:line="360" w:lineRule="auto"/>
        <w:jc w:val="both"/>
        <w:rPr>
          <w:rFonts w:ascii="Times New Roman" w:hAnsi="Times New Roman" w:cs="Times New Roman"/>
          <w:color w:val="auto"/>
          <w:lang w:val="ro-RO"/>
        </w:rPr>
      </w:pPr>
    </w:p>
    <w:p>
      <w:pPr>
        <w:pStyle w:val="2"/>
        <w:numPr>
          <w:ilvl w:val="0"/>
          <w:numId w:val="5"/>
        </w:numPr>
        <w:jc w:val="center"/>
        <w:rPr>
          <w:rFonts w:ascii="Times New Roman" w:hAnsi="Times New Roman"/>
          <w:sz w:val="24"/>
          <w:szCs w:val="24"/>
          <w:lang w:val="ro-RO"/>
        </w:rPr>
      </w:pPr>
      <w:bookmarkStart w:id="2" w:name="_Toc364295"/>
      <w:r>
        <w:rPr>
          <w:rFonts w:ascii="Times New Roman" w:hAnsi="Times New Roman"/>
          <w:sz w:val="24"/>
          <w:szCs w:val="24"/>
          <w:lang w:val="ro-RO"/>
        </w:rPr>
        <w:t>ÎNSCRIEREA LA CONCURS</w:t>
      </w:r>
      <w:bookmarkEnd w:id="2"/>
    </w:p>
    <w:p>
      <w:pPr>
        <w:autoSpaceDE w:val="0"/>
        <w:spacing w:after="0"/>
        <w:jc w:val="both"/>
        <w:rPr>
          <w:rFonts w:ascii="Times New Roman" w:hAnsi="Times New Roman"/>
          <w:sz w:val="24"/>
          <w:szCs w:val="24"/>
          <w:lang w:val="ro-RO"/>
        </w:rPr>
      </w:pPr>
      <w:r>
        <w:rPr>
          <w:rFonts w:ascii="Times New Roman" w:hAnsi="Times New Roman"/>
          <w:b/>
          <w:iCs/>
          <w:sz w:val="24"/>
          <w:szCs w:val="24"/>
          <w:lang w:val="ro-RO"/>
        </w:rPr>
        <w:t>Art. 8.</w:t>
      </w:r>
      <w:r>
        <w:rPr>
          <w:rFonts w:ascii="Times New Roman" w:hAnsi="Times New Roman"/>
          <w:b/>
          <w:bCs/>
          <w:iCs/>
          <w:sz w:val="24"/>
          <w:szCs w:val="24"/>
          <w:lang w:val="ro-RO"/>
        </w:rPr>
        <w:t xml:space="preserve"> (1)</w:t>
      </w:r>
      <w:r>
        <w:rPr>
          <w:rFonts w:ascii="Times New Roman" w:hAnsi="Times New Roman"/>
          <w:iCs/>
          <w:sz w:val="24"/>
          <w:szCs w:val="24"/>
          <w:lang w:val="ro-RO"/>
        </w:rPr>
        <w:t xml:space="preserve"> Înscrierea </w:t>
      </w:r>
      <w:r>
        <w:rPr>
          <w:rFonts w:ascii="Times New Roman" w:hAnsi="Times New Roman"/>
          <w:sz w:val="24"/>
          <w:szCs w:val="24"/>
          <w:lang w:val="ro-RO"/>
        </w:rPr>
        <w:t>la concursul public pentru ocuparea unui post didactic sau de cercetare începe în ziua publicării postului scos la concurs în M.O. al României, Partea a III-a.</w:t>
      </w:r>
    </w:p>
    <w:p>
      <w:pPr>
        <w:autoSpaceDE w:val="0"/>
        <w:spacing w:after="0"/>
        <w:jc w:val="both"/>
        <w:rPr>
          <w:rFonts w:ascii="Times New Roman" w:hAnsi="Times New Roman"/>
          <w:iCs/>
          <w:sz w:val="24"/>
          <w:szCs w:val="24"/>
          <w:lang w:val="ro-RO"/>
        </w:rPr>
      </w:pPr>
      <w:r>
        <w:rPr>
          <w:rFonts w:ascii="Times New Roman" w:hAnsi="Times New Roman"/>
          <w:iCs/>
          <w:sz w:val="24"/>
          <w:szCs w:val="24"/>
          <w:lang w:val="ro-RO"/>
        </w:rPr>
        <w:tab/>
      </w:r>
      <w:r>
        <w:rPr>
          <w:rFonts w:ascii="Times New Roman" w:hAnsi="Times New Roman"/>
          <w:b/>
          <w:bCs/>
          <w:iCs/>
          <w:sz w:val="24"/>
          <w:szCs w:val="24"/>
          <w:lang w:val="ro-RO"/>
        </w:rPr>
        <w:t>(2)</w:t>
      </w:r>
      <w:r>
        <w:rPr>
          <w:rFonts w:ascii="Times New Roman" w:hAnsi="Times New Roman"/>
          <w:iCs/>
          <w:sz w:val="24"/>
          <w:szCs w:val="24"/>
          <w:lang w:val="ro-RO"/>
        </w:rPr>
        <w:t xml:space="preserve"> Înscrierea se încheie cu 15 zile calendaristice înaintea desfășurării primei probe de concurs.</w:t>
      </w:r>
    </w:p>
    <w:p>
      <w:pPr>
        <w:autoSpaceDE w:val="0"/>
        <w:spacing w:after="0"/>
        <w:jc w:val="both"/>
        <w:rPr>
          <w:rFonts w:ascii="Times New Roman" w:hAnsi="Times New Roman"/>
          <w:sz w:val="24"/>
          <w:szCs w:val="24"/>
          <w:lang w:val="ro-RO"/>
        </w:rPr>
      </w:pPr>
      <w:r>
        <w:rPr>
          <w:rFonts w:ascii="Times New Roman" w:hAnsi="Times New Roman"/>
          <w:iCs/>
          <w:sz w:val="24"/>
          <w:szCs w:val="24"/>
          <w:lang w:val="ro-RO"/>
        </w:rPr>
        <w:tab/>
      </w:r>
      <w:r>
        <w:rPr>
          <w:rFonts w:ascii="Times New Roman" w:hAnsi="Times New Roman"/>
          <w:b/>
          <w:bCs/>
          <w:iCs/>
          <w:sz w:val="24"/>
          <w:szCs w:val="24"/>
          <w:lang w:val="ro-RO"/>
        </w:rPr>
        <w:t>(3)</w:t>
      </w:r>
      <w:r>
        <w:rPr>
          <w:rFonts w:ascii="Times New Roman" w:hAnsi="Times New Roman"/>
          <w:iCs/>
          <w:sz w:val="24"/>
          <w:szCs w:val="24"/>
          <w:lang w:val="ro-RO"/>
        </w:rPr>
        <w:t xml:space="preserve"> Derularea concursului </w:t>
      </w:r>
      <w:r>
        <w:rPr>
          <w:rFonts w:ascii="Times New Roman" w:hAnsi="Times New Roman"/>
          <w:sz w:val="24"/>
          <w:szCs w:val="24"/>
          <w:lang w:val="ro-RO"/>
        </w:rPr>
        <w:t xml:space="preserve">are loc în cel mult </w:t>
      </w:r>
      <w:r>
        <w:rPr>
          <w:rFonts w:ascii="Times New Roman" w:hAnsi="Times New Roman"/>
          <w:iCs/>
          <w:sz w:val="24"/>
          <w:szCs w:val="24"/>
          <w:lang w:val="ro-RO"/>
        </w:rPr>
        <w:t xml:space="preserve">45 de zile </w:t>
      </w:r>
      <w:r>
        <w:rPr>
          <w:rFonts w:ascii="Times New Roman" w:hAnsi="Times New Roman"/>
          <w:sz w:val="24"/>
          <w:szCs w:val="24"/>
          <w:lang w:val="ro-RO"/>
        </w:rPr>
        <w:t>de la data încheierii perioadei de înscriere.</w:t>
      </w:r>
    </w:p>
    <w:p>
      <w:pPr>
        <w:pStyle w:val="87"/>
        <w:widowControl/>
        <w:spacing w:line="360" w:lineRule="auto"/>
        <w:jc w:val="both"/>
        <w:rPr>
          <w:rFonts w:ascii="Times New Roman" w:hAnsi="Times New Roman" w:cs="Times New Roman"/>
          <w:color w:val="auto"/>
          <w:lang w:val="ro-RO"/>
        </w:rPr>
      </w:pPr>
    </w:p>
    <w:p>
      <w:pPr>
        <w:pStyle w:val="87"/>
        <w:spacing w:line="360" w:lineRule="auto"/>
        <w:jc w:val="both"/>
        <w:rPr>
          <w:rFonts w:ascii="Times New Roman" w:hAnsi="Times New Roman" w:cs="Times New Roman"/>
          <w:color w:val="auto"/>
          <w:lang w:val="ro-RO"/>
        </w:rPr>
      </w:pPr>
      <w:r>
        <w:rPr>
          <w:rFonts w:ascii="Times New Roman" w:hAnsi="Times New Roman" w:cs="Times New Roman"/>
          <w:b/>
          <w:color w:val="auto"/>
          <w:lang w:val="ro-RO"/>
        </w:rPr>
        <w:t>Art. 9.(1)</w:t>
      </w:r>
      <w:r>
        <w:rPr>
          <w:rFonts w:ascii="Times New Roman" w:hAnsi="Times New Roman" w:cs="Times New Roman"/>
          <w:color w:val="auto"/>
          <w:lang w:val="ro-RO"/>
        </w:rPr>
        <w:t xml:space="preserve"> Condițiile pentru înscrierea la concursul pentru ocuparea unei funcții didactice sunt cele prevăzute de prezentul articol.</w:t>
      </w:r>
    </w:p>
    <w:p>
      <w:pPr>
        <w:pStyle w:val="87"/>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(2)</w:t>
      </w:r>
      <w:r>
        <w:rPr>
          <w:rFonts w:ascii="Times New Roman" w:hAnsi="Times New Roman" w:cs="Times New Roman"/>
          <w:color w:val="auto"/>
          <w:lang w:val="ro-RO"/>
        </w:rPr>
        <w:t xml:space="preserve"> Pentru funcția de asistent universitar sunt necesare cumulativ:</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deținerea diplomei de doctor;</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b) publicarea a </w:t>
      </w:r>
      <w:r>
        <w:rPr>
          <w:rFonts w:ascii="Times New Roman" w:hAnsi="Times New Roman" w:cs="Times New Roman"/>
          <w:iCs/>
          <w:color w:val="auto"/>
          <w:lang w:val="ro-RO"/>
        </w:rPr>
        <w:t xml:space="preserve">minimum 3 lucrări </w:t>
      </w:r>
      <w:r>
        <w:rPr>
          <w:rFonts w:ascii="Times New Roman" w:hAnsi="Times New Roman" w:cs="Times New Roman"/>
          <w:color w:val="auto"/>
          <w:lang w:val="ro-RO"/>
        </w:rPr>
        <w:t>(articole, studii) în reviste de specialitate sau în volume ale unor manifestări științifice naționale sau internaționale;</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b/>
          <w:color w:val="auto"/>
          <w:lang w:val="ro-RO"/>
        </w:rPr>
        <w:t>(3)</w:t>
      </w:r>
      <w:r>
        <w:rPr>
          <w:rFonts w:ascii="Times New Roman" w:hAnsi="Times New Roman" w:cs="Times New Roman"/>
          <w:color w:val="auto"/>
          <w:lang w:val="ro-RO"/>
        </w:rPr>
        <w:t xml:space="preserve"> Pentru funcțiile de lector universitar/șef de lucrări sunt necesare cumulativ:</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deținerea diplomei de doctor;</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b) publicarea a minimum 5 lucrări în reviste de specialitate sau în volume ale unor manifestări științifice naționale sau internaționale;</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c) elaborarea, cel puțin în formă electronică, a unui material didactic de specialitate pentru uzul studenților;</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d) elaborarea a cel puțin unei cărți de specialitate, publicată sub egida unor edituri recunoscute național sau internațional;</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b/>
          <w:color w:val="auto"/>
          <w:lang w:val="ro-RO"/>
        </w:rPr>
        <w:t>(4)</w:t>
      </w:r>
      <w:r>
        <w:rPr>
          <w:rFonts w:ascii="Times New Roman" w:hAnsi="Times New Roman" w:cs="Times New Roman"/>
          <w:color w:val="auto"/>
          <w:lang w:val="ro-RO"/>
        </w:rPr>
        <w:t xml:space="preserve"> Pentru funcția de conferențiar universitar sunt necesare cumulativ:</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deținerea diplomei de doctor;</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pPr>
        <w:pStyle w:val="87"/>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color w:val="auto"/>
          <w:lang w:val="ro-RO"/>
        </w:rPr>
        <w:t>(5)</w:t>
      </w:r>
      <w:r>
        <w:rPr>
          <w:rFonts w:ascii="Times New Roman" w:hAnsi="Times New Roman" w:cs="Times New Roman"/>
          <w:color w:val="auto"/>
          <w:lang w:val="ro-RO"/>
        </w:rPr>
        <w:t xml:space="preserve"> Pentru funcția de profesor universitar sunt necesare cumulativ:</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a) deținerea diplomei de doctor;</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b) deținerea calității de conducător de doctorat;</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pPr>
        <w:pStyle w:val="87"/>
        <w:spacing w:line="360" w:lineRule="auto"/>
        <w:jc w:val="both"/>
        <w:rPr>
          <w:rFonts w:ascii="Times New Roman" w:hAnsi="Times New Roman" w:cs="Times New Roman"/>
          <w:b/>
          <w:bCs/>
          <w:color w:val="auto"/>
          <w:lang w:val="ro-RO"/>
        </w:rPr>
      </w:pPr>
    </w:p>
    <w:p>
      <w:pPr>
        <w:pStyle w:val="87"/>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 xml:space="preserve">Art. 10. (1) </w:t>
      </w:r>
      <w:r>
        <w:rPr>
          <w:rFonts w:ascii="Times New Roman" w:hAnsi="Times New Roman" w:cs="Times New Roman"/>
          <w:color w:val="auto"/>
          <w:lang w:val="ro-RO"/>
        </w:rPr>
        <w:t xml:space="preserve">În vederea înscrierii la concursul pentru ocuparea unui post didactic și de cercetare candidatul întocmește un dosar care conține documentele menționate în Anexa 2 la prezenta metodologie.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(2)</w:t>
      </w:r>
      <w:r>
        <w:rPr>
          <w:rFonts w:ascii="Times New Roman" w:hAnsi="Times New Roman" w:cs="Times New Roman"/>
          <w:color w:val="auto"/>
          <w:lang w:val="ro-RO"/>
        </w:rPr>
        <w:t xml:space="preserve"> Dacă există lucrări care nu sunt disponibile în format electronic sau nu pot fi scanate, se vor depune înregistrări sau fotografii.</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pPr>
        <w:pStyle w:val="87"/>
        <w:widowControl/>
        <w:spacing w:line="360" w:lineRule="auto"/>
        <w:jc w:val="both"/>
        <w:rPr>
          <w:rFonts w:ascii="Times New Roman" w:hAnsi="Times New Roman" w:cs="Times New Roman"/>
          <w:b/>
          <w:bCs/>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Art. 11. (1)</w:t>
      </w:r>
      <w:r>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(2)</w:t>
      </w:r>
      <w:r>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pPr>
        <w:pStyle w:val="87"/>
        <w:widowControl/>
        <w:spacing w:line="360" w:lineRule="auto"/>
        <w:rPr>
          <w:rFonts w:ascii="Times New Roman" w:hAnsi="Times New Roman" w:cs="Times New Roman"/>
          <w:color w:val="auto"/>
          <w:lang w:val="ro-RO"/>
        </w:rPr>
      </w:pPr>
    </w:p>
    <w:p>
      <w:pPr>
        <w:pStyle w:val="87"/>
        <w:widowControl/>
        <w:spacing w:line="360" w:lineRule="auto"/>
        <w:rPr>
          <w:rFonts w:ascii="Times New Roman" w:hAnsi="Times New Roman" w:cs="Times New Roman"/>
          <w:color w:val="auto"/>
          <w:lang w:val="ro-RO"/>
        </w:rPr>
      </w:pPr>
      <w:r>
        <w:rPr>
          <w:rFonts w:ascii="Times New Roman" w:hAnsi="Times New Roman" w:cs="Times New Roman"/>
          <w:b/>
          <w:iCs/>
          <w:color w:val="auto"/>
          <w:lang w:val="ro-RO"/>
        </w:rPr>
        <w:t>Art. 12.</w:t>
      </w:r>
      <w:r>
        <w:rPr>
          <w:rFonts w:ascii="Times New Roman" w:hAnsi="Times New Roman" w:cs="Times New Roman"/>
          <w:color w:val="auto"/>
          <w:lang w:val="ro-RO"/>
        </w:rPr>
        <w:t xml:space="preserve">Curriculum vitae al candidatului trebuie să includă informații despre: </w:t>
      </w:r>
    </w:p>
    <w:p>
      <w:pPr>
        <w:pStyle w:val="87"/>
        <w:widowControl/>
        <w:tabs>
          <w:tab w:val="left" w:pos="567"/>
        </w:tabs>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a) studiile efectuate și diplomele obținute; </w:t>
      </w:r>
    </w:p>
    <w:p>
      <w:pPr>
        <w:pStyle w:val="87"/>
        <w:widowControl/>
        <w:tabs>
          <w:tab w:val="left" w:pos="567"/>
        </w:tabs>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b) experiența profesională și locurile de muncă; </w:t>
      </w:r>
    </w:p>
    <w:p>
      <w:pPr>
        <w:pStyle w:val="87"/>
        <w:widowControl/>
        <w:tabs>
          <w:tab w:val="left" w:pos="567"/>
        </w:tabs>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pPr>
        <w:pStyle w:val="87"/>
        <w:widowControl/>
        <w:tabs>
          <w:tab w:val="left" w:pos="567"/>
        </w:tabs>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d) premii sau alte elemente de recunoaștere a contribuțiilor științifice ale candidatului.</w:t>
      </w:r>
    </w:p>
    <w:p>
      <w:pPr>
        <w:pStyle w:val="87"/>
        <w:widowControl/>
        <w:spacing w:line="360" w:lineRule="auto"/>
        <w:ind w:firstLine="709"/>
        <w:rPr>
          <w:rFonts w:ascii="Times New Roman" w:hAnsi="Times New Roman" w:cs="Times New Roman"/>
          <w:b/>
          <w:bCs/>
          <w:color w:val="auto"/>
          <w:lang w:val="ro-RO"/>
        </w:rPr>
      </w:pPr>
    </w:p>
    <w:p>
      <w:pPr>
        <w:pStyle w:val="87"/>
        <w:widowControl/>
        <w:spacing w:line="360" w:lineRule="auto"/>
        <w:rPr>
          <w:rFonts w:ascii="Times New Roman" w:hAnsi="Times New Roman" w:cs="Times New Roman"/>
          <w:color w:val="auto"/>
          <w:lang w:val="ro-RO"/>
        </w:rPr>
      </w:pPr>
      <w:r>
        <w:rPr>
          <w:rFonts w:ascii="Times New Roman" w:hAnsi="Times New Roman" w:cs="Times New Roman"/>
          <w:b/>
          <w:bCs/>
          <w:color w:val="auto"/>
          <w:lang w:val="ro-RO"/>
        </w:rPr>
        <w:t>Art. 13.</w:t>
      </w:r>
      <w:r>
        <w:rPr>
          <w:rFonts w:ascii="Times New Roman" w:hAnsi="Times New Roman" w:cs="Times New Roman"/>
          <w:color w:val="auto"/>
          <w:lang w:val="ro-RO"/>
        </w:rPr>
        <w:t>Lista de lucrări a candidatului va fi structurată astfel:</w:t>
      </w:r>
    </w:p>
    <w:p>
      <w:pPr>
        <w:pStyle w:val="87"/>
        <w:widowControl/>
        <w:tabs>
          <w:tab w:val="left" w:pos="851"/>
        </w:tabs>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b) teza sau tezele de doctorat;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c) brevete de invenție și alte titluri de proprietate industrială și intelectuală;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d) cărți și capitole în cărți;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e) articole/studii în extenso, publicate în reviste din fluxul științific internațional principal;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 xml:space="preserve">(f) publicații în extenso, apărute în lucrări ale principalelor conferințe internaționale de specialitate; </w:t>
      </w:r>
    </w:p>
    <w:p>
      <w:pPr>
        <w:pStyle w:val="87"/>
        <w:widowControl/>
        <w:tabs>
          <w:tab w:val="left" w:pos="709"/>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g) alte lucrări și contribuții științifice.</w:t>
      </w:r>
    </w:p>
    <w:p>
      <w:pPr>
        <w:tabs>
          <w:tab w:val="left" w:pos="709"/>
        </w:tabs>
        <w:autoSpaceDE w:val="0"/>
        <w:spacing w:after="0"/>
        <w:jc w:val="both"/>
        <w:rPr>
          <w:rFonts w:ascii="Times New Roman" w:hAnsi="Times New Roman"/>
          <w:b/>
          <w:i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iCs/>
          <w:sz w:val="24"/>
          <w:szCs w:val="24"/>
          <w:lang w:val="ro-RO"/>
        </w:rPr>
        <w:t xml:space="preserve">Art. 14 </w:t>
      </w:r>
      <w:r>
        <w:rPr>
          <w:rFonts w:ascii="Times New Roman" w:hAnsi="Times New Roman"/>
          <w:b/>
          <w:bCs/>
          <w:sz w:val="24"/>
          <w:szCs w:val="24"/>
          <w:lang w:val="ro-RO"/>
        </w:rPr>
        <w:t>(1)</w:t>
      </w:r>
      <w:r>
        <w:rPr>
          <w:rFonts w:ascii="Times New Roman" w:hAnsi="Times New Roman"/>
          <w:sz w:val="24"/>
          <w:szCs w:val="24"/>
          <w:lang w:val="ro-RO"/>
        </w:rPr>
        <w:t xml:space="preserve"> Dosarul de concurs este constituit de candidat și, împreună cu suportul electronic care conține dosarul scanat, se depune la adresa Universității din Oradea specificată pe pagina web a concursului, direct sau prin intermediul serviciilor poștale sau de curierat care permit confirmarea primirii.</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(2)</w:t>
      </w:r>
      <w:r>
        <w:rPr>
          <w:rFonts w:ascii="Times New Roman" w:hAnsi="Times New Roman" w:cs="Times New Roman"/>
          <w:color w:val="auto"/>
          <w:lang w:val="ro-RO"/>
        </w:rPr>
        <w:t xml:space="preserve"> Pe paginile web ale concursului administrate de </w:t>
      </w:r>
      <w:r>
        <w:rPr>
          <w:rFonts w:ascii="Times New Roman" w:hAnsi="Times New Roman"/>
          <w:color w:val="auto"/>
          <w:lang w:val="ro-RO"/>
        </w:rPr>
        <w:t xml:space="preserve">Universității din Oradea </w:t>
      </w:r>
      <w:r>
        <w:rPr>
          <w:rFonts w:ascii="Times New Roman" w:hAnsi="Times New Roman" w:cs="Times New Roman"/>
          <w:color w:val="auto"/>
          <w:lang w:val="ro-RO"/>
        </w:rPr>
        <w:t xml:space="preserve">vor fi publicate, cel mai târziu în termen de 5 zile lucrătoare de la data limită pentru înscrierea la concurs, pentru fiecare dintre candidații înscriși și cu respectarea protecției datelor cu caracter personal, în sensul legii, următoarele: </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a) curriculum vitae; </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b) fișa de verificare a îndeplinirii standardelor minimale; </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 xml:space="preserve">c) componența nominală a comisiei de concurs. </w:t>
      </w:r>
    </w:p>
    <w:p>
      <w:pPr>
        <w:autoSpaceDE w:val="0"/>
        <w:spacing w:after="0"/>
        <w:jc w:val="both"/>
        <w:rPr>
          <w:rFonts w:ascii="Times New Roman" w:hAnsi="Times New Roman"/>
          <w:b/>
          <w:iCs/>
          <w:sz w:val="24"/>
          <w:szCs w:val="24"/>
          <w:lang w:val="ro-RO"/>
        </w:rPr>
      </w:pPr>
    </w:p>
    <w:p>
      <w:pPr>
        <w:autoSpaceDE w:val="0"/>
        <w:spacing w:after="0"/>
        <w:jc w:val="both"/>
        <w:rPr>
          <w:rFonts w:ascii="Times New Roman" w:hAnsi="Times New Roman"/>
          <w:bCs/>
          <w:sz w:val="24"/>
          <w:szCs w:val="24"/>
          <w:lang w:val="ro-RO"/>
        </w:rPr>
      </w:pPr>
      <w:r>
        <w:rPr>
          <w:rFonts w:ascii="Times New Roman" w:hAnsi="Times New Roman"/>
          <w:b/>
          <w:iCs/>
          <w:sz w:val="24"/>
          <w:szCs w:val="24"/>
          <w:lang w:val="ro-RO"/>
        </w:rPr>
        <w:t xml:space="preserve">Art. 15 </w:t>
      </w:r>
      <w:r>
        <w:rPr>
          <w:rFonts w:ascii="Times New Roman" w:hAnsi="Times New Roman"/>
          <w:bCs/>
          <w:sz w:val="24"/>
          <w:szCs w:val="24"/>
          <w:lang w:val="ro-RO"/>
        </w:rPr>
        <w:t>(1)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pPr>
        <w:autoSpaceDE w:val="0"/>
        <w:spacing w:after="0"/>
        <w:ind w:firstLine="708"/>
        <w:jc w:val="both"/>
        <w:rPr>
          <w:rFonts w:ascii="Times New Roman" w:hAnsi="Times New Roman"/>
          <w:bCs/>
          <w:sz w:val="24"/>
          <w:szCs w:val="24"/>
          <w:lang w:val="ro-RO"/>
        </w:rPr>
      </w:pPr>
      <w:r>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pPr>
        <w:autoSpaceDE w:val="0"/>
        <w:spacing w:after="0"/>
        <w:ind w:firstLine="708"/>
        <w:jc w:val="both"/>
        <w:rPr>
          <w:rFonts w:ascii="Times New Roman" w:hAnsi="Times New Roman"/>
          <w:sz w:val="24"/>
          <w:szCs w:val="24"/>
          <w:lang w:val="ro-RO"/>
        </w:rPr>
      </w:pPr>
      <w:r>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pPr>
        <w:pStyle w:val="87"/>
        <w:widowControl/>
        <w:spacing w:line="360" w:lineRule="auto"/>
        <w:jc w:val="both"/>
        <w:rPr>
          <w:rFonts w:ascii="Times New Roman" w:hAnsi="Times New Roman" w:cs="Times New Roman"/>
          <w:color w:val="auto"/>
          <w:lang w:val="ro-RO"/>
        </w:rPr>
      </w:pPr>
    </w:p>
    <w:p>
      <w:pPr>
        <w:pStyle w:val="2"/>
        <w:numPr>
          <w:ilvl w:val="0"/>
          <w:numId w:val="5"/>
        </w:numPr>
        <w:jc w:val="center"/>
        <w:rPr>
          <w:rFonts w:ascii="Times New Roman" w:hAnsi="Times New Roman"/>
          <w:sz w:val="24"/>
          <w:szCs w:val="24"/>
          <w:lang w:val="ro-RO"/>
        </w:rPr>
      </w:pPr>
      <w:bookmarkStart w:id="3" w:name="_Toc364296"/>
      <w:r>
        <w:rPr>
          <w:rFonts w:ascii="Times New Roman" w:hAnsi="Times New Roman"/>
          <w:sz w:val="24"/>
          <w:szCs w:val="24"/>
          <w:lang w:val="ro-RO"/>
        </w:rPr>
        <w:t>DERULAREA CONCURSULUI</w:t>
      </w:r>
      <w:bookmarkEnd w:id="3"/>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16. (1)</w:t>
      </w:r>
      <w:r>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 xml:space="preserve">(2) </w:t>
      </w:r>
      <w:r>
        <w:rPr>
          <w:rFonts w:ascii="Times New Roman" w:hAnsi="Times New Roman" w:cs="Times New Roman"/>
          <w:color w:val="auto"/>
          <w:lang w:val="ro-RO"/>
        </w:rPr>
        <w:t>Componența comisiei de concurs include minim 2 membri supleanți (dintre care unul să poată îndeplini și funcția de președinte al comisiei de concurs în cazul indisponibilității președintelui desemnat).</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(3)</w:t>
      </w:r>
      <w:r>
        <w:rPr>
          <w:rFonts w:ascii="Times New Roman" w:hAnsi="Times New Roman" w:cs="Times New Roman"/>
          <w:color w:val="auto"/>
          <w:lang w:val="ro-RO"/>
        </w:rPr>
        <w:t xml:space="preserve"> Consiliul departamentului în structura căruia se află postul face propuneri pentru componența nominală a comisiei de concurs.</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(4)</w:t>
      </w:r>
      <w:r>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(5)</w:t>
      </w:r>
      <w:r>
        <w:rPr>
          <w:rFonts w:ascii="Times New Roman" w:hAnsi="Times New Roman" w:cs="Times New Roman"/>
          <w:color w:val="auto"/>
          <w:lang w:val="ro-RO"/>
        </w:rPr>
        <w:t xml:space="preserve"> Componența nominală a comisiei de concurs, împreună cu avizul consiliului facultății, este transmisă senatului Universității din Oradea și supusă aprobării acestuia.</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(6)</w:t>
      </w:r>
      <w:r>
        <w:rPr>
          <w:rFonts w:ascii="Times New Roman" w:hAnsi="Times New Roman" w:cs="Times New Roman"/>
          <w:color w:val="auto"/>
          <w:lang w:val="ro-RO"/>
        </w:rPr>
        <w:t xml:space="preserve"> În urma aprobării de către senatul Universității din Oradea, comisia de concurs este numită prin decizia rectorului.</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(7)</w:t>
      </w:r>
      <w:r>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pPr>
        <w:pStyle w:val="87"/>
        <w:widowControl/>
        <w:spacing w:line="360" w:lineRule="auto"/>
        <w:jc w:val="both"/>
        <w:rPr>
          <w:rFonts w:ascii="Times New Roman" w:hAnsi="Times New Roman" w:cs="Times New Roman"/>
          <w:b/>
          <w:bCs/>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Art. 17. (1)</w:t>
      </w:r>
      <w:r>
        <w:rPr>
          <w:rFonts w:ascii="Times New Roman" w:hAnsi="Times New Roman" w:cs="Times New Roman"/>
          <w:color w:val="auto"/>
          <w:lang w:val="ro-RO"/>
        </w:rPr>
        <w:t xml:space="preserve"> Comisia de concurs este formată din 5 membri, incluzând președintele acesteia, specialiști în domeniul postului scos la concurs sau în domenii apropiate.</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(2)</w:t>
      </w:r>
      <w:r>
        <w:rPr>
          <w:rFonts w:ascii="Times New Roman" w:hAnsi="Times New Roman" w:cs="Times New Roman"/>
          <w:color w:val="auto"/>
          <w:lang w:val="ro-RO"/>
        </w:rPr>
        <w:t xml:space="preserve"> În cazul indisponibilității participării președintelui comisiei de concurs sau a unui alt membru la lucrările comisiei, membrul respectiv este înlocuit de membrul supleant numit după aceeași procedură ca și membrii comisiei.</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(3)</w:t>
      </w:r>
      <w:r>
        <w:rPr>
          <w:rFonts w:ascii="Times New Roman" w:hAnsi="Times New Roman" w:cs="Times New Roman"/>
          <w:color w:val="auto"/>
          <w:lang w:val="ro-RO"/>
        </w:rPr>
        <w:t xml:space="preserve"> Deciziile comisiei de concurs sunt luate prin votul secret al membrilor.</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(4)</w:t>
      </w:r>
      <w:r>
        <w:rPr>
          <w:rFonts w:ascii="Times New Roman" w:hAnsi="Times New Roman" w:cs="Times New Roman"/>
          <w:color w:val="auto"/>
          <w:lang w:val="ro-RO"/>
        </w:rPr>
        <w:t xml:space="preserve"> O hotărâre a comisiei este validă dacă a întrunit votul a cel puțin 3 membri ai săi.</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(5)</w:t>
      </w:r>
      <w:r>
        <w:rPr>
          <w:rFonts w:ascii="Times New Roman" w:hAnsi="Times New Roman" w:cs="Times New Roman"/>
          <w:color w:val="auto"/>
          <w:lang w:val="ro-RO"/>
        </w:rPr>
        <w:t xml:space="preserve"> Lucrările comisiei de concurs sunt conduse de un președinte.</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(6)</w:t>
      </w:r>
      <w:r>
        <w:rPr>
          <w:rFonts w:ascii="Times New Roman" w:hAnsi="Times New Roman" w:cs="Times New Roman"/>
          <w:color w:val="auto"/>
          <w:lang w:val="ro-RO"/>
        </w:rPr>
        <w:t xml:space="preserve"> Membrii comisiei pot fi din interiorul sau din afara Universității din Oradea, din țară sau din străinătate. </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(7)</w:t>
      </w:r>
      <w:r>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Universității din Oradea, din țară sau din străinătate.</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(8)</w:t>
      </w:r>
      <w:r>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pPr>
        <w:pStyle w:val="87"/>
        <w:widowControl/>
        <w:tabs>
          <w:tab w:val="left" w:pos="567"/>
        </w:tabs>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(9)</w:t>
      </w:r>
      <w:r>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Universității din Oradea a componenței nominale a comisiei.</w:t>
      </w:r>
    </w:p>
    <w:p>
      <w:pPr>
        <w:pStyle w:val="87"/>
        <w:spacing w:line="360" w:lineRule="auto"/>
        <w:ind w:firstLine="727"/>
        <w:jc w:val="both"/>
        <w:rPr>
          <w:rFonts w:ascii="Times New Roman" w:hAnsi="Times New Roman" w:cs="Times New Roman"/>
          <w:color w:val="auto"/>
          <w:lang w:val="ro-RO"/>
        </w:rPr>
      </w:pPr>
      <w:r>
        <w:rPr>
          <w:rFonts w:ascii="Times New Roman" w:hAnsi="Times New Roman" w:cs="Times New Roman"/>
          <w:b/>
          <w:bCs/>
          <w:color w:val="auto"/>
          <w:lang w:val="ro-RO"/>
        </w:rPr>
        <w:t>(10)</w:t>
      </w:r>
      <w:r>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pPr>
        <w:pStyle w:val="87"/>
        <w:widowControl/>
        <w:spacing w:line="360" w:lineRule="auto"/>
        <w:jc w:val="both"/>
        <w:rPr>
          <w:rFonts w:ascii="Times New Roman" w:hAnsi="Times New Roman" w:cs="Times New Roman"/>
          <w:b/>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color w:val="auto"/>
          <w:lang w:val="ro-RO"/>
        </w:rPr>
        <w:t>Art. 18.</w:t>
      </w:r>
      <w:r>
        <w:rPr>
          <w:rFonts w:ascii="Times New Roman" w:hAnsi="Times New Roman" w:cs="Times New Roman"/>
          <w:b/>
          <w:bCs/>
          <w:color w:val="auto"/>
          <w:lang w:val="ro-RO"/>
        </w:rPr>
        <w:t>(1)</w:t>
      </w:r>
      <w:r>
        <w:rPr>
          <w:rFonts w:ascii="Times New Roman" w:hAnsi="Times New Roman" w:cs="Times New Roman"/>
          <w:color w:val="auto"/>
          <w:lang w:val="ro-RO"/>
        </w:rPr>
        <w:t xml:space="preserve"> Se consideră a fi implicate în procedura de concurs persoanele care:</w:t>
      </w:r>
    </w:p>
    <w:p>
      <w:pPr>
        <w:pStyle w:val="87"/>
        <w:widowControl/>
        <w:spacing w:line="360" w:lineRule="auto"/>
        <w:ind w:firstLine="712"/>
        <w:jc w:val="both"/>
        <w:rPr>
          <w:rFonts w:ascii="Times New Roman" w:hAnsi="Times New Roman" w:cs="Times New Roman"/>
          <w:color w:val="auto"/>
          <w:lang w:val="ro-RO"/>
        </w:rPr>
      </w:pPr>
      <w:r>
        <w:rPr>
          <w:rFonts w:ascii="Times New Roman" w:hAnsi="Times New Roman" w:cs="Times New Roman"/>
          <w:color w:val="auto"/>
          <w:lang w:val="ro-RO"/>
        </w:rPr>
        <w:t>a) participă în procesul de decizie referitor la numirea comisiei de concurs;</w:t>
      </w:r>
    </w:p>
    <w:p>
      <w:pPr>
        <w:pStyle w:val="87"/>
        <w:widowControl/>
        <w:spacing w:line="360" w:lineRule="auto"/>
        <w:ind w:firstLine="712"/>
        <w:jc w:val="both"/>
        <w:rPr>
          <w:rFonts w:ascii="Times New Roman" w:hAnsi="Times New Roman" w:cs="Times New Roman"/>
          <w:color w:val="auto"/>
          <w:lang w:val="ro-RO"/>
        </w:rPr>
      </w:pPr>
      <w:r>
        <w:rPr>
          <w:rFonts w:ascii="Times New Roman" w:hAnsi="Times New Roman" w:cs="Times New Roman"/>
          <w:color w:val="auto"/>
          <w:lang w:val="ro-RO"/>
        </w:rPr>
        <w:t>b) sunt membri sau membri supleanți ai comisiei de concurs;</w:t>
      </w:r>
    </w:p>
    <w:p>
      <w:pPr>
        <w:pStyle w:val="87"/>
        <w:widowControl/>
        <w:spacing w:line="360" w:lineRule="auto"/>
        <w:ind w:firstLine="712"/>
        <w:jc w:val="both"/>
        <w:rPr>
          <w:rFonts w:ascii="Times New Roman" w:hAnsi="Times New Roman" w:cs="Times New Roman"/>
          <w:color w:val="auto"/>
          <w:lang w:val="ro-RO"/>
        </w:rPr>
      </w:pPr>
      <w:r>
        <w:rPr>
          <w:rFonts w:ascii="Times New Roman" w:hAnsi="Times New Roman" w:cs="Times New Roman"/>
          <w:color w:val="auto"/>
          <w:lang w:val="ro-RO"/>
        </w:rPr>
        <w:t>c) sunt implicați în decizii de evaluare profesională sau administrativă în cadrul concursului;</w:t>
      </w:r>
    </w:p>
    <w:p>
      <w:pPr>
        <w:pStyle w:val="87"/>
        <w:widowControl/>
        <w:spacing w:line="360" w:lineRule="auto"/>
        <w:ind w:firstLine="712"/>
        <w:jc w:val="both"/>
        <w:rPr>
          <w:rFonts w:ascii="Times New Roman" w:hAnsi="Times New Roman" w:cs="Times New Roman"/>
          <w:color w:val="auto"/>
          <w:lang w:val="ro-RO"/>
        </w:rPr>
      </w:pPr>
      <w:r>
        <w:rPr>
          <w:rFonts w:ascii="Times New Roman" w:hAnsi="Times New Roman" w:cs="Times New Roman"/>
          <w:color w:val="auto"/>
          <w:lang w:val="ro-RO"/>
        </w:rPr>
        <w:t>d) sunt implicați în soluționarea contestațiilor.</w:t>
      </w:r>
    </w:p>
    <w:p>
      <w:pPr>
        <w:pStyle w:val="87"/>
        <w:widowControl/>
        <w:tabs>
          <w:tab w:val="left" w:pos="426"/>
        </w:tabs>
        <w:spacing w:line="360" w:lineRule="auto"/>
        <w:ind w:hanging="426"/>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b/>
          <w:bCs/>
          <w:color w:val="auto"/>
          <w:lang w:val="ro-RO"/>
        </w:rPr>
        <w:t xml:space="preserve">(2) </w:t>
      </w:r>
      <w:r>
        <w:rPr>
          <w:rFonts w:ascii="Times New Roman" w:hAnsi="Times New Roman" w:cs="Times New Roman"/>
          <w:color w:val="auto"/>
          <w:lang w:val="ro-RO"/>
        </w:rPr>
        <w:t>Nu pot fi implicate în procedura de concurs persoanele care:</w:t>
      </w:r>
    </w:p>
    <w:p>
      <w:pPr>
        <w:pStyle w:val="87"/>
        <w:widowControl/>
        <w:tabs>
          <w:tab w:val="left" w:pos="426"/>
        </w:tabs>
        <w:spacing w:line="360" w:lineRule="auto"/>
        <w:ind w:firstLine="439"/>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a) sunt soți, afini și rude până la gradul al III-lea inclusiv cu unul sau mai muți candidați;</w:t>
      </w:r>
    </w:p>
    <w:p>
      <w:pPr>
        <w:pStyle w:val="87"/>
        <w:widowControl/>
        <w:tabs>
          <w:tab w:val="left" w:pos="426"/>
        </w:tabs>
        <w:spacing w:line="360" w:lineRule="auto"/>
        <w:ind w:firstLine="439"/>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b) sunt angajate în aceeași instituție cu un candidat care deține o funcție de conducere și sunt subordonate ierarhic candidatului.</w:t>
      </w:r>
    </w:p>
    <w:p>
      <w:pPr>
        <w:pStyle w:val="87"/>
        <w:widowControl/>
        <w:spacing w:line="360" w:lineRule="auto"/>
        <w:jc w:val="both"/>
        <w:rPr>
          <w:rFonts w:ascii="Times New Roman" w:hAnsi="Times New Roman" w:cs="Times New Roman"/>
          <w:b/>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color w:val="auto"/>
          <w:lang w:val="ro-RO"/>
        </w:rPr>
        <w:t>Art. 19.</w:t>
      </w:r>
      <w:r>
        <w:rPr>
          <w:rFonts w:ascii="Times New Roman" w:hAnsi="Times New Roman" w:cs="Times New Roman"/>
          <w:b/>
          <w:bCs/>
          <w:color w:val="auto"/>
          <w:lang w:val="ro-RO"/>
        </w:rPr>
        <w:t>(1)</w:t>
      </w:r>
      <w:r>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pPr>
        <w:pStyle w:val="87"/>
        <w:widowControl/>
        <w:tabs>
          <w:tab w:val="left" w:pos="567"/>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(2)</w:t>
      </w:r>
      <w:r>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pPr>
        <w:pStyle w:val="87"/>
        <w:widowControl/>
        <w:tabs>
          <w:tab w:val="left" w:pos="567"/>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xml:space="preserve"> Dosarul în format tipărit, depus de candidat, va fi transmis președintelui comisiei.</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 xml:space="preserve">Art. 20. (1) </w:t>
      </w:r>
      <w:r>
        <w:rPr>
          <w:rFonts w:ascii="Times New Roman" w:hAnsi="Times New Roman"/>
          <w:sz w:val="24"/>
          <w:szCs w:val="24"/>
          <w:lang w:val="ro-RO"/>
        </w:rPr>
        <w:t>Comisia de concurs evaluează candidatul din perspectiva următoarelor aspecte:</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a) relevanța și impactul rezultatelor științifice ale candidatului;</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b) capacitatea candidatului de a îndruma studenți sau tineri cercetători;</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c) competențele didactice ale candidatului;</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d) capacitatea candidatului de a transfera cunoștințele și rezultatele sale către mediul economic sau social ori de a populariza propriile rezultate științifice;</w:t>
      </w:r>
    </w:p>
    <w:p>
      <w:pPr>
        <w:pStyle w:val="87"/>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e) capacitatea candidatului de a lucra în echipă și eficiența colaborărilor științifice ale acestuia, în funcție de specificul domeniului candidatului;</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f) capacitatea candidatului de a conduce proiecte de cercetare-dezvoltare;</w:t>
      </w:r>
    </w:p>
    <w:p>
      <w:pPr>
        <w:pStyle w:val="87"/>
        <w:widowControl/>
        <w:tabs>
          <w:tab w:val="left" w:pos="851"/>
        </w:tabs>
        <w:spacing w:line="360" w:lineRule="auto"/>
        <w:ind w:firstLine="709"/>
        <w:jc w:val="both"/>
        <w:rPr>
          <w:rFonts w:ascii="Times New Roman" w:hAnsi="Times New Roman" w:eastAsia="Calibri" w:cs="Times New Roman"/>
          <w:color w:val="auto"/>
          <w:lang w:val="ro-RO"/>
        </w:rPr>
      </w:pPr>
      <w:r>
        <w:rPr>
          <w:rFonts w:ascii="Times New Roman" w:hAnsi="Times New Roman" w:eastAsia="Calibri" w:cs="Times New Roman"/>
          <w:color w:val="auto"/>
          <w:lang w:val="ro-RO"/>
        </w:rPr>
        <w:t xml:space="preserve">g) experiența profesională a candidatului în alte instituții decât </w:t>
      </w:r>
      <w:r>
        <w:rPr>
          <w:rFonts w:ascii="Times New Roman" w:hAnsi="Times New Roman" w:cs="Times New Roman"/>
          <w:color w:val="auto"/>
          <w:lang w:val="ro-RO"/>
        </w:rPr>
        <w:t>Universitatea din Oradea</w:t>
      </w:r>
      <w:r>
        <w:rPr>
          <w:rFonts w:ascii="Times New Roman" w:hAnsi="Times New Roman" w:eastAsia="Calibri" w:cs="Times New Roman"/>
          <w:color w:val="auto"/>
          <w:lang w:val="ro-RO"/>
        </w:rPr>
        <w:t xml:space="preserve">. </w:t>
      </w:r>
    </w:p>
    <w:p>
      <w:pPr>
        <w:pStyle w:val="87"/>
        <w:spacing w:line="360" w:lineRule="auto"/>
        <w:ind w:firstLine="709"/>
        <w:jc w:val="both"/>
        <w:rPr>
          <w:rFonts w:ascii="Times New Roman" w:hAnsi="Times New Roman" w:cs="Times New Roman"/>
          <w:bCs/>
          <w:color w:val="auto"/>
          <w:lang w:val="ro-RO"/>
        </w:rPr>
      </w:pPr>
      <w:r>
        <w:rPr>
          <w:rFonts w:ascii="Times New Roman" w:hAnsi="Times New Roman" w:cs="Times New Roman"/>
          <w:b/>
          <w:bCs/>
          <w:color w:val="auto"/>
          <w:lang w:val="ro-RO"/>
        </w:rPr>
        <w:t>(2)</w:t>
      </w:r>
      <w:r>
        <w:rPr>
          <w:rFonts w:ascii="Times New Roman" w:hAnsi="Times New Roman" w:cs="Times New Roman"/>
          <w:bCs/>
          <w:color w:val="auto"/>
          <w:lang w:val="ro-RO"/>
        </w:rPr>
        <w:t xml:space="preserve"> Comisia de concurs are obligația de a verifica și constata îndeplinirea de către candidat a standardelor minimale naționale.</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Art. 21. (1)</w:t>
      </w:r>
      <w:r>
        <w:rPr>
          <w:rFonts w:ascii="Times New Roman" w:hAnsi="Times New Roman" w:cs="Times New Roman"/>
          <w:color w:val="auto"/>
          <w:lang w:val="ro-RO"/>
        </w:rPr>
        <w:t xml:space="preserve"> Competențele profesionale ale candidatului se evaluează de către comisia de concurs pe baza dosarului de concurs și, adițional, printr-una sau mai multe probe de concurs, conform celor precizate la Art. 21(2), Art. 21(3), Art.21(4), respectiv Art.21(5) din prezenta procedură, după caz.</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color w:val="auto"/>
          <w:lang w:val="ro-RO"/>
        </w:rPr>
        <w:t xml:space="preserve">(2) </w:t>
      </w:r>
      <w:r>
        <w:rPr>
          <w:rFonts w:ascii="Times New Roman" w:hAnsi="Times New Roman" w:cs="Times New Roman"/>
          <w:color w:val="auto"/>
          <w:lang w:val="ro-RO"/>
        </w:rPr>
        <w:t xml:space="preserve">Pentru posturile de asistent universitar, competenţele profesionale ale candidatului se evaluează de către comisia de concurs pe baza dosarului de concurs şi, adiţional, prin susţinerea a trei probe: scrisă, orală și practică, specifice postului. </w:t>
      </w:r>
    </w:p>
    <w:p>
      <w:pPr>
        <w:pStyle w:val="87"/>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Pentru proba scrisă, candidatul va extrage biletul de concurs. Biletele de concurs (minim 5 bilete), se vor întocmi de către Comisia de concurs, numită prin Decizia rectorului, conform tematicii și bibliografiei afișate.</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color w:val="auto"/>
          <w:lang w:val="ro-RO"/>
        </w:rPr>
        <w:t>Candidatul va susține proba orală numai dacă la proba scrisă a obținut cel puțin punctajul 8.00. Pentru proba orală, candidatul va extrage biletul de concurs. Biletele de concurs (minim 5 bilete), se vor întocmi de către Comisia de concurs, numită prin numită prin Decizia rectorului, conform tematicii și bibliografiei afișate. Pentru a promova, candidatul trebuie să obțină cel puțin punctajul 8.00 la proba orală.</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color w:val="auto"/>
          <w:lang w:val="ro-RO"/>
        </w:rPr>
        <w:t xml:space="preserve">(3) </w:t>
      </w:r>
      <w:r>
        <w:rPr>
          <w:rFonts w:ascii="Times New Roman" w:hAnsi="Times New Roman" w:cs="Times New Roman"/>
          <w:color w:val="auto"/>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 Pentru a promova, candidatul trebuie să obțină cel puțin punctajul 8.00 la proba practică.</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(4)</w:t>
      </w:r>
      <w:r>
        <w:rPr>
          <w:rFonts w:ascii="Times New Roman" w:hAnsi="Times New Roman" w:cs="Times New Roman"/>
          <w:color w:val="auto"/>
          <w:lang w:val="ro-RO"/>
        </w:rPr>
        <w:t xml:space="preserve"> Pentru toate posturile de lector/șef de lucrări, conferențiar universitar și profesor universitar, competenţele profesionale ale candidaților</w:t>
      </w:r>
      <w:r>
        <w:rPr>
          <w:rFonts w:ascii="Times New Roman" w:hAnsi="Times New Roman" w:cs="Times New Roman"/>
          <w:b/>
          <w:color w:val="auto"/>
          <w:lang w:val="ro-RO"/>
        </w:rPr>
        <w:t xml:space="preserve"> </w:t>
      </w:r>
      <w:r>
        <w:rPr>
          <w:rFonts w:ascii="Times New Roman" w:hAnsi="Times New Roman" w:cs="Times New Roman"/>
          <w:color w:val="auto"/>
          <w:lang w:val="ro-RO"/>
        </w:rPr>
        <w:t>se evaluează de către comisia de concurs pe baza dosarului de concurs şi, adiţional, prin susţinerea următoarelor prelegeri:</w:t>
      </w:r>
    </w:p>
    <w:p>
      <w:pPr>
        <w:pStyle w:val="87"/>
        <w:widowControl/>
        <w:numPr>
          <w:ilvl w:val="0"/>
          <w:numId w:val="7"/>
        </w:numPr>
        <w:tabs>
          <w:tab w:val="left" w:pos="284"/>
        </w:tabs>
        <w:spacing w:line="360" w:lineRule="auto"/>
        <w:ind w:left="0" w:firstLine="0"/>
        <w:jc w:val="both"/>
        <w:rPr>
          <w:rFonts w:ascii="Times New Roman" w:hAnsi="Times New Roman" w:cs="Times New Roman"/>
          <w:color w:val="auto"/>
          <w:lang w:val="ro-RO"/>
        </w:rPr>
      </w:pPr>
      <w:r>
        <w:rPr>
          <w:rFonts w:ascii="Times New Roman" w:hAnsi="Times New Roman" w:cs="Times New Roman"/>
          <w:color w:val="auto"/>
          <w:lang w:val="ro-RO"/>
        </w:rPr>
        <w:t xml:space="preserve"> o prelegere didactică;</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 xml:space="preserve">(b) o prelegere publică de minimum 45 de minute, în care candidatul prezintă cele mai semnificative rezultate profesionale anterioare și planul de dezvoltare a carierei universitare. </w:t>
      </w:r>
    </w:p>
    <w:p>
      <w:pPr>
        <w:pStyle w:val="87"/>
        <w:widowControl/>
        <w:spacing w:line="360" w:lineRule="auto"/>
        <w:jc w:val="both"/>
        <w:rPr>
          <w:rFonts w:ascii="Times New Roman" w:hAnsi="Times New Roman" w:cs="Times New Roman"/>
          <w:b/>
          <w:color w:val="auto"/>
          <w:lang w:val="ro-RO"/>
        </w:rPr>
      </w:pPr>
      <w:r>
        <w:rPr>
          <w:rFonts w:ascii="Times New Roman" w:hAnsi="Times New Roman" w:cs="Times New Roman"/>
          <w:color w:val="auto"/>
          <w:lang w:val="ro-RO"/>
        </w:rPr>
        <w:t>Aceste probe conțin în mod obligatoriu și câte o sesiune de întrebări din partea comisiei sau a publicului. Pentru a promova, candidatul trebuie să obțină cel puțin punctajul 8.00 la prelegerea didactică și cel puțin punctajul 7.00 la prelegerea publică.</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(5)</w:t>
      </w:r>
      <w:r>
        <w:rPr>
          <w:rFonts w:ascii="Times New Roman" w:hAnsi="Times New Roman" w:cs="Times New Roman"/>
          <w:color w:val="auto"/>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pPr>
        <w:autoSpaceDE w:val="0"/>
        <w:spacing w:after="0"/>
        <w:jc w:val="both"/>
        <w:rPr>
          <w:rFonts w:ascii="Times New Roman" w:hAnsi="Times New Roman"/>
          <w:sz w:val="24"/>
          <w:szCs w:val="24"/>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Art. 22. (1)</w:t>
      </w:r>
      <w:r>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pPr>
        <w:pStyle w:val="87"/>
        <w:widowControl/>
        <w:tabs>
          <w:tab w:val="left" w:pos="567"/>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(2)</w:t>
      </w:r>
      <w:r>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pPr>
        <w:pStyle w:val="87"/>
        <w:widowControl/>
        <w:tabs>
          <w:tab w:val="left" w:pos="567"/>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pPr>
        <w:pStyle w:val="87"/>
        <w:widowControl/>
        <w:tabs>
          <w:tab w:val="left" w:pos="567"/>
        </w:tabs>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(4)</w:t>
      </w:r>
      <w:r>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pPr>
        <w:pStyle w:val="87"/>
        <w:widowControl/>
        <w:spacing w:line="360" w:lineRule="auto"/>
        <w:jc w:val="both"/>
        <w:rPr>
          <w:rFonts w:ascii="Times New Roman" w:hAnsi="Times New Roman" w:cs="Times New Roman"/>
          <w:b/>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color w:val="auto"/>
          <w:lang w:val="ro-RO"/>
        </w:rPr>
        <w:t>Art. 23.</w:t>
      </w:r>
      <w:r>
        <w:rPr>
          <w:rFonts w:ascii="Times New Roman" w:hAnsi="Times New Roman" w:cs="Times New Roman"/>
          <w:b/>
          <w:bCs/>
          <w:iCs/>
          <w:color w:val="auto"/>
          <w:lang w:val="ro-RO"/>
        </w:rPr>
        <w:t>(1)</w:t>
      </w:r>
      <w:r>
        <w:rPr>
          <w:rFonts w:ascii="Times New Roman" w:hAnsi="Times New Roman" w:cs="Times New Roman"/>
          <w:iCs/>
          <w:color w:val="auto"/>
          <w:lang w:val="ro-RO"/>
        </w:rPr>
        <w:t xml:space="preserve"> Dosarele de concurs,</w:t>
      </w:r>
      <w:r>
        <w:rPr>
          <w:rFonts w:ascii="Times New Roman" w:hAnsi="Times New Roman" w:cs="Times New Roman"/>
          <w:color w:val="auto"/>
          <w:lang w:val="ro-RO"/>
        </w:rPr>
        <w:t xml:space="preserve">incluzând și raportul asupra concursului, </w:t>
      </w:r>
      <w:r>
        <w:rPr>
          <w:rFonts w:ascii="Times New Roman" w:hAnsi="Times New Roman" w:cs="Times New Roman"/>
          <w:iCs/>
          <w:color w:val="auto"/>
          <w:lang w:val="ro-RO"/>
        </w:rPr>
        <w:t>se înaintează decanului</w:t>
      </w:r>
      <w:r>
        <w:rPr>
          <w:rFonts w:ascii="Times New Roman" w:hAnsi="Times New Roman" w:cs="Times New Roman"/>
          <w:color w:val="auto"/>
          <w:lang w:val="ro-RO"/>
        </w:rPr>
        <w:t>facultății, sau prodecanului responsabil, care organizează punerea lor în discuția consiliului facultății și asigură condițiile pentru consultarea materialelor de concurs de către membrii consiliului.</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bCs/>
          <w:sz w:val="24"/>
          <w:szCs w:val="24"/>
          <w:lang w:val="ro-RO"/>
        </w:rPr>
        <w:t>(2)</w:t>
      </w:r>
      <w:r>
        <w:rPr>
          <w:rFonts w:ascii="Times New Roman" w:hAnsi="Times New Roman"/>
          <w:sz w:val="24"/>
          <w:szCs w:val="24"/>
          <w:lang w:val="ro-RO"/>
        </w:rPr>
        <w:t>Pentru validarea concursului este necesară prezența a două treimi din membrii consiliului facultății.</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(3)</w:t>
      </w:r>
      <w:r>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b/>
          <w:bCs/>
          <w:color w:val="auto"/>
          <w:lang w:val="ro-RO"/>
        </w:rPr>
        <w:t>(4)</w:t>
      </w:r>
      <w:r>
        <w:rPr>
          <w:rFonts w:ascii="Times New Roman" w:hAnsi="Times New Roman" w:cs="Times New Roman"/>
          <w:color w:val="auto"/>
          <w:lang w:val="ro-RO"/>
        </w:rPr>
        <w:t xml:space="preserve"> Ierarhia candidaților stabilită de comisia de concurs nu poate fi modificată de consiliul facultății.</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iCs/>
          <w:sz w:val="24"/>
          <w:szCs w:val="24"/>
          <w:lang w:val="ro-RO"/>
        </w:rPr>
      </w:pPr>
      <w:r>
        <w:rPr>
          <w:rFonts w:ascii="Times New Roman" w:hAnsi="Times New Roman"/>
          <w:b/>
          <w:bCs/>
          <w:sz w:val="24"/>
          <w:szCs w:val="24"/>
          <w:lang w:val="ro-RO"/>
        </w:rPr>
        <w:t>Art. 24.</w:t>
      </w:r>
      <w:r>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Pr>
          <w:rFonts w:ascii="Times New Roman" w:hAnsi="Times New Roman"/>
          <w:iCs/>
          <w:sz w:val="24"/>
          <w:szCs w:val="24"/>
          <w:lang w:val="ro-RO"/>
        </w:rPr>
        <w:t>se înaintează Serviciului de Resurse Umane al Universității din Oradea.</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25. (1)</w:t>
      </w:r>
      <w:r>
        <w:rPr>
          <w:rFonts w:ascii="Times New Roman" w:hAnsi="Times New Roman"/>
          <w:sz w:val="24"/>
          <w:szCs w:val="24"/>
          <w:lang w:val="ro-RO"/>
        </w:rPr>
        <w:t xml:space="preserve"> Dosarele de concurs sunt transmise senatului universitar.</w:t>
      </w:r>
    </w:p>
    <w:p>
      <w:pPr>
        <w:tabs>
          <w:tab w:val="left" w:pos="426"/>
        </w:tabs>
        <w:autoSpaceDE w:val="0"/>
        <w:spacing w:after="0"/>
        <w:ind w:firstLine="709"/>
        <w:jc w:val="both"/>
        <w:rPr>
          <w:rFonts w:ascii="Times New Roman" w:hAnsi="Times New Roman"/>
          <w:sz w:val="24"/>
          <w:szCs w:val="24"/>
          <w:lang w:val="ro-RO"/>
        </w:rPr>
      </w:pPr>
      <w:r>
        <w:rPr>
          <w:rFonts w:ascii="Times New Roman" w:hAnsi="Times New Roman"/>
          <w:b/>
          <w:bCs/>
          <w:sz w:val="24"/>
          <w:szCs w:val="24"/>
          <w:lang w:val="ro-RO"/>
        </w:rPr>
        <w:t>(2)</w:t>
      </w:r>
      <w:r>
        <w:rPr>
          <w:rFonts w:ascii="Times New Roman" w:hAnsi="Times New Roman"/>
          <w:sz w:val="24"/>
          <w:szCs w:val="24"/>
          <w:lang w:val="ro-RO"/>
        </w:rPr>
        <w:t xml:space="preserve"> În urma prezentării de către un membru al conducerii Senatului </w:t>
      </w:r>
      <w:r>
        <w:rPr>
          <w:rFonts w:ascii="Times New Roman" w:hAnsi="Times New Roman"/>
          <w:iCs/>
          <w:sz w:val="24"/>
          <w:szCs w:val="24"/>
          <w:lang w:val="ro-RO"/>
        </w:rPr>
        <w:t>Universității din Oradea</w:t>
      </w:r>
      <w:r>
        <w:rPr>
          <w:rFonts w:ascii="Times New Roman" w:hAnsi="Times New Roman"/>
          <w:sz w:val="24"/>
          <w:szCs w:val="24"/>
          <w:lang w:val="ro-RO"/>
        </w:rPr>
        <w:t xml:space="preserve"> a modului de desfășurare a concursului, a concluziilor comisiei de concurs și ale consiliului facultății, Senatul </w:t>
      </w:r>
      <w:r>
        <w:rPr>
          <w:rFonts w:ascii="Times New Roman" w:hAnsi="Times New Roman"/>
          <w:iCs/>
          <w:sz w:val="24"/>
          <w:szCs w:val="24"/>
          <w:lang w:val="ro-RO"/>
        </w:rPr>
        <w:t>Universității din Oradea</w:t>
      </w:r>
      <w:r>
        <w:rPr>
          <w:rFonts w:ascii="Times New Roman" w:hAnsi="Times New Roman"/>
          <w:sz w:val="24"/>
          <w:szCs w:val="24"/>
          <w:lang w:val="ro-RO"/>
        </w:rPr>
        <w:t xml:space="preserve"> analizează respectarea procedurilor stabilite prin metodologia proprie a </w:t>
      </w:r>
      <w:r>
        <w:rPr>
          <w:rFonts w:ascii="Times New Roman" w:hAnsi="Times New Roman"/>
          <w:iCs/>
          <w:sz w:val="24"/>
          <w:szCs w:val="24"/>
          <w:lang w:val="ro-RO"/>
        </w:rPr>
        <w:t>Universității din Oradea</w:t>
      </w:r>
      <w:r>
        <w:rPr>
          <w:rFonts w:ascii="Times New Roman" w:hAnsi="Times New Roman"/>
          <w:sz w:val="24"/>
          <w:szCs w:val="24"/>
          <w:lang w:val="ro-RO"/>
        </w:rPr>
        <w:t xml:space="preserve"> și aprobă sau nu raportul asupra concursului. Ierarhia candidaților stabilită de comisia de concurs nu poate fi modificată de senatul universitar.</w:t>
      </w:r>
    </w:p>
    <w:p>
      <w:pPr>
        <w:tabs>
          <w:tab w:val="left" w:pos="426"/>
        </w:tabs>
        <w:autoSpaceDE w:val="0"/>
        <w:spacing w:after="0"/>
        <w:ind w:firstLine="709"/>
        <w:jc w:val="both"/>
        <w:rPr>
          <w:rFonts w:ascii="Times New Roman" w:hAnsi="Times New Roman"/>
          <w:sz w:val="24"/>
          <w:szCs w:val="24"/>
          <w:lang w:val="ro-RO"/>
        </w:rPr>
      </w:pPr>
      <w:r>
        <w:rPr>
          <w:rFonts w:ascii="Times New Roman" w:hAnsi="Times New Roman"/>
          <w:b/>
          <w:bCs/>
          <w:sz w:val="24"/>
          <w:szCs w:val="24"/>
          <w:lang w:val="ro-RO"/>
        </w:rPr>
        <w:t>(3)</w:t>
      </w:r>
      <w:r>
        <w:rPr>
          <w:rFonts w:ascii="Times New Roman" w:hAnsi="Times New Roman"/>
          <w:sz w:val="24"/>
          <w:szCs w:val="24"/>
          <w:lang w:val="ro-RO"/>
        </w:rPr>
        <w:t xml:space="preserve"> Hotărârea senatului se ia cu votul majorității simple a membrilor prezenți.</w:t>
      </w:r>
    </w:p>
    <w:p>
      <w:pPr>
        <w:tabs>
          <w:tab w:val="left" w:pos="426"/>
        </w:tabs>
        <w:autoSpaceDE w:val="0"/>
        <w:spacing w:after="0"/>
        <w:ind w:firstLine="709"/>
        <w:jc w:val="both"/>
        <w:rPr>
          <w:rFonts w:ascii="Times New Roman" w:hAnsi="Times New Roman"/>
          <w:sz w:val="24"/>
          <w:szCs w:val="24"/>
          <w:lang w:val="ro-RO"/>
        </w:rPr>
      </w:pPr>
      <w:r>
        <w:rPr>
          <w:rFonts w:ascii="Times New Roman" w:hAnsi="Times New Roman"/>
          <w:b/>
          <w:bCs/>
          <w:sz w:val="24"/>
          <w:szCs w:val="24"/>
          <w:lang w:val="ro-RO"/>
        </w:rPr>
        <w:t>(4)</w:t>
      </w:r>
      <w:r>
        <w:rPr>
          <w:rFonts w:ascii="Times New Roman" w:hAnsi="Times New Roman"/>
          <w:sz w:val="24"/>
          <w:szCs w:val="24"/>
          <w:lang w:val="ro-RO"/>
        </w:rPr>
        <w:t xml:space="preserve"> Pentru ca ședința să fie legal constituită numărul membrilor senatului prezenți trebuie să reprezinte </w:t>
      </w:r>
      <w:r>
        <w:rPr>
          <w:rFonts w:ascii="Times New Roman" w:hAnsi="Times New Roman"/>
          <w:i/>
          <w:iCs/>
          <w:sz w:val="24"/>
          <w:szCs w:val="24"/>
          <w:lang w:val="ro-RO"/>
        </w:rPr>
        <w:t>cel puțin 2/3 din numărul total de membri ai acestuia</w:t>
      </w:r>
      <w:r>
        <w:rPr>
          <w:rFonts w:ascii="Times New Roman" w:hAnsi="Times New Roman"/>
          <w:sz w:val="24"/>
          <w:szCs w:val="24"/>
          <w:lang w:val="ro-RO"/>
        </w:rPr>
        <w:t>.</w:t>
      </w:r>
    </w:p>
    <w:p>
      <w:pPr>
        <w:pStyle w:val="87"/>
        <w:widowControl/>
        <w:spacing w:line="360" w:lineRule="auto"/>
        <w:jc w:val="both"/>
        <w:rPr>
          <w:rFonts w:ascii="Times New Roman" w:hAnsi="Times New Roman" w:cs="Times New Roman"/>
          <w:b/>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color w:val="auto"/>
          <w:lang w:val="ro-RO"/>
        </w:rPr>
        <w:t>Art. 26.</w:t>
      </w:r>
      <w:r>
        <w:rPr>
          <w:rFonts w:ascii="Times New Roman" w:hAnsi="Times New Roman" w:cs="Times New Roman"/>
          <w:b/>
          <w:bCs/>
          <w:color w:val="auto"/>
          <w:lang w:val="ro-RO"/>
        </w:rPr>
        <w:t>(1)</w:t>
      </w:r>
      <w:r>
        <w:rPr>
          <w:rFonts w:ascii="Times New Roman" w:hAnsi="Times New Roman" w:cs="Times New Roman"/>
          <w:color w:val="auto"/>
          <w:lang w:val="ro-RO"/>
        </w:rPr>
        <w:t xml:space="preserve"> Contestațiile pot fi depuse exclusiv pentru nerespectarea procedurilor legale.</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(2)</w:t>
      </w:r>
      <w:r>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Pr>
          <w:rFonts w:ascii="Times New Roman" w:hAnsi="Times New Roman"/>
          <w:iCs/>
          <w:color w:val="auto"/>
          <w:lang w:val="ro-RO"/>
        </w:rPr>
        <w:t>Universității din Oradea</w:t>
      </w:r>
      <w:r>
        <w:rPr>
          <w:rFonts w:ascii="Times New Roman" w:hAnsi="Times New Roman" w:cs="Times New Roman"/>
          <w:color w:val="auto"/>
          <w:lang w:val="ro-RO"/>
        </w:rPr>
        <w:t xml:space="preserve"> și se soluționează de către comisia de soluționare a contestațiilor. Soluția se anunță în cel mult 2 zile lucrătoare de la depunerea contestației, pe pagina web a concursului.</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b/>
          <w:bCs/>
          <w:color w:val="auto"/>
          <w:lang w:val="ro-RO"/>
        </w:rPr>
        <w:t>(3)</w:t>
      </w:r>
      <w:r>
        <w:rPr>
          <w:rFonts w:ascii="Times New Roman" w:hAnsi="Times New Roman"/>
          <w:color w:val="auto"/>
          <w:lang w:val="ro-RO"/>
        </w:rPr>
        <w:t xml:space="preserve">. </w:t>
      </w:r>
      <w:r>
        <w:rPr>
          <w:rFonts w:ascii="Times New Roman" w:hAnsi="Times New Roman" w:eastAsia="Times New Roman"/>
          <w:color w:val="auto"/>
          <w:shd w:val="clear" w:color="auto" w:fill="FFFFFF"/>
          <w:lang w:val="ro-RO"/>
        </w:rPr>
        <w:t>Comisiile de soluționare a contestațiilor se stabilesc în același timp și parcurgând aceeași procedura cu comisiile de concurs.</w:t>
      </w:r>
      <w:r>
        <w:rPr>
          <w:rFonts w:ascii="Times New Roman" w:hAnsi="Times New Roman"/>
          <w:color w:val="auto"/>
          <w:lang w:val="ro-RO"/>
        </w:rPr>
        <w:t>Membrii comisiei de concurs nu pot face parte din comisia de soluționare a contestațiilor.</w:t>
      </w:r>
      <w:r>
        <w:rPr>
          <w:rFonts w:ascii="Times New Roman" w:hAnsi="Times New Roman" w:cs="Times New Roman"/>
          <w:color w:val="auto"/>
          <w:lang w:val="ro-RO"/>
        </w:rPr>
        <w:t>În urma aprobării de către senatul universitar, comisia de soluționare a contestațiilor este numită prin decizie a rectorului.</w:t>
      </w:r>
    </w:p>
    <w:p>
      <w:pPr>
        <w:pStyle w:val="87"/>
        <w:widowControl/>
        <w:tabs>
          <w:tab w:val="left" w:pos="426"/>
        </w:tabs>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(4)</w:t>
      </w:r>
      <w:r>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pPr>
        <w:pStyle w:val="87"/>
        <w:widowControl/>
        <w:spacing w:line="360" w:lineRule="auto"/>
        <w:ind w:firstLine="709"/>
        <w:rPr>
          <w:rFonts w:ascii="Times New Roman" w:hAnsi="Times New Roman" w:cs="Times New Roman"/>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 xml:space="preserve">Art. 27. (1) </w:t>
      </w:r>
      <w:r>
        <w:rPr>
          <w:rFonts w:ascii="Times New Roman" w:hAnsi="Times New Roman" w:cs="Times New Roman"/>
          <w:color w:val="auto"/>
          <w:lang w:val="ro-RO"/>
        </w:rPr>
        <w:t xml:space="preserve">Numirea pe post și acordarea titlului universitar aferent de către </w:t>
      </w:r>
      <w:r>
        <w:rPr>
          <w:rFonts w:ascii="Times New Roman" w:hAnsi="Times New Roman"/>
          <w:iCs/>
          <w:color w:val="auto"/>
          <w:lang w:val="ro-RO"/>
        </w:rPr>
        <w:t>Universitatea din Oradea</w:t>
      </w:r>
      <w:r>
        <w:rPr>
          <w:rFonts w:ascii="Times New Roman" w:hAnsi="Times New Roman" w:cs="Times New Roman"/>
          <w:color w:val="auto"/>
          <w:lang w:val="ro-RO"/>
        </w:rPr>
        <w:t>, în urma aprobării rezultatului concursului de către senatul universitar, se face prin decizia rectorului, începând cu prima zi a semestrului următor desfășurării concursului.</w:t>
      </w:r>
    </w:p>
    <w:p>
      <w:pPr>
        <w:pStyle w:val="87"/>
        <w:widowControl/>
        <w:spacing w:line="360" w:lineRule="auto"/>
        <w:ind w:firstLine="709"/>
        <w:jc w:val="both"/>
        <w:rPr>
          <w:rFonts w:ascii="Times New Roman" w:hAnsi="Times New Roman" w:cs="Times New Roman"/>
          <w:color w:val="auto"/>
          <w:lang w:val="ro-RO"/>
        </w:rPr>
      </w:pPr>
      <w:r>
        <w:rPr>
          <w:rFonts w:ascii="Times New Roman" w:hAnsi="Times New Roman" w:cs="Times New Roman"/>
          <w:b/>
          <w:bCs/>
          <w:color w:val="auto"/>
          <w:lang w:val="ro-RO"/>
        </w:rPr>
        <w:t>(2)</w:t>
      </w:r>
      <w:r>
        <w:rPr>
          <w:rFonts w:ascii="Times New Roman" w:hAnsi="Times New Roman" w:cs="Times New Roman"/>
          <w:color w:val="auto"/>
          <w:lang w:val="ro-RO"/>
        </w:rPr>
        <w:t xml:space="preserve"> Decizia de numire și de acordare a titlului universitar aferent de către </w:t>
      </w:r>
      <w:r>
        <w:rPr>
          <w:rFonts w:ascii="Times New Roman" w:hAnsi="Times New Roman"/>
          <w:iCs/>
          <w:color w:val="auto"/>
          <w:lang w:val="ro-RO"/>
        </w:rPr>
        <w:t>Universitatea din Oradea</w:t>
      </w:r>
      <w:r>
        <w:rPr>
          <w:rFonts w:ascii="Times New Roman" w:hAnsi="Times New Roman" w:cs="Times New Roman"/>
          <w:color w:val="auto"/>
          <w:lang w:val="ro-RO"/>
        </w:rPr>
        <w:t xml:space="preserve">, împreună cu raportul concursului, se trimite de către </w:t>
      </w:r>
      <w:r>
        <w:rPr>
          <w:rFonts w:ascii="Times New Roman" w:hAnsi="Times New Roman"/>
          <w:iCs/>
          <w:color w:val="auto"/>
          <w:lang w:val="ro-RO"/>
        </w:rPr>
        <w:t xml:space="preserve">Universitatea din Oradea </w:t>
      </w:r>
      <w:r>
        <w:rPr>
          <w:rFonts w:ascii="Times New Roman" w:hAnsi="Times New Roman" w:cs="Times New Roman"/>
          <w:color w:val="auto"/>
          <w:lang w:val="ro-RO"/>
        </w:rPr>
        <w:t xml:space="preserve">ministerului și C.N.A.T.D.C.U., în termen de </w:t>
      </w:r>
      <w:r>
        <w:rPr>
          <w:rFonts w:ascii="Times New Roman" w:hAnsi="Times New Roman" w:cs="Times New Roman"/>
          <w:b/>
          <w:bCs/>
          <w:color w:val="auto"/>
          <w:lang w:val="ro-RO"/>
        </w:rPr>
        <w:t xml:space="preserve">2 </w:t>
      </w:r>
      <w:r>
        <w:rPr>
          <w:rFonts w:ascii="Times New Roman" w:hAnsi="Times New Roman" w:cs="Times New Roman"/>
          <w:color w:val="auto"/>
          <w:lang w:val="ro-RO"/>
        </w:rPr>
        <w:t>zile lucrătoare de la emiterea deciziei de numire.</w:t>
      </w:r>
    </w:p>
    <w:p>
      <w:pPr>
        <w:pStyle w:val="87"/>
        <w:widowControl/>
        <w:spacing w:line="360" w:lineRule="auto"/>
        <w:jc w:val="both"/>
        <w:rPr>
          <w:rFonts w:ascii="Times New Roman" w:hAnsi="Times New Roman" w:cs="Times New Roman"/>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 xml:space="preserve">Art. 28. </w:t>
      </w:r>
      <w:r>
        <w:rPr>
          <w:rFonts w:ascii="Times New Roman" w:hAnsi="Times New Roman" w:cs="Times New Roman"/>
          <w:color w:val="auto"/>
          <w:lang w:val="ro-RO"/>
        </w:rPr>
        <w:t>În cazul în care postul scos la concurs nu a fost ocupat, concursul poate fi reluat, cu respectarea  integrală a procedurii de concurs.</w:t>
      </w:r>
    </w:p>
    <w:p>
      <w:pPr>
        <w:pStyle w:val="87"/>
        <w:widowControl/>
        <w:spacing w:line="360" w:lineRule="auto"/>
        <w:jc w:val="both"/>
        <w:rPr>
          <w:rFonts w:ascii="Times New Roman" w:hAnsi="Times New Roman" w:cs="Times New Roman"/>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b/>
          <w:bCs/>
          <w:color w:val="auto"/>
          <w:lang w:val="ro-RO"/>
        </w:rPr>
        <w:t>Art. 29.</w:t>
      </w:r>
      <w:r>
        <w:rPr>
          <w:rFonts w:ascii="Times New Roman" w:hAnsi="Times New Roman" w:cs="Times New Roman"/>
          <w:color w:val="auto"/>
          <w:lang w:val="ro-RO"/>
        </w:rPr>
        <w:t xml:space="preserve">În situația în care în urma câștigării unui concurs de către un candidat, una sau mai multe persoane din </w:t>
      </w:r>
      <w:r>
        <w:rPr>
          <w:rFonts w:ascii="Times New Roman" w:hAnsi="Times New Roman"/>
          <w:iCs/>
          <w:color w:val="auto"/>
          <w:lang w:val="ro-RO"/>
        </w:rPr>
        <w:t xml:space="preserve">Universitatea din Oradea </w:t>
      </w:r>
      <w:r>
        <w:rPr>
          <w:rFonts w:ascii="Times New Roman" w:hAnsi="Times New Roman" w:cs="Times New Roman"/>
          <w:color w:val="auto"/>
          <w:lang w:val="ro-RO"/>
        </w:rPr>
        <w:t xml:space="preserve">urmează să se afle într-o situație de incompatibilitate, conform art. 295 alin (4) din Legea nr. 1/2011, numirea pe post și acordarea titlului universitar de către </w:t>
      </w:r>
      <w:r>
        <w:rPr>
          <w:rFonts w:ascii="Times New Roman" w:hAnsi="Times New Roman"/>
          <w:iCs/>
          <w:color w:val="auto"/>
          <w:lang w:val="ro-RO"/>
        </w:rPr>
        <w:t xml:space="preserve">Universitatea din Oradea </w:t>
      </w:r>
      <w:r>
        <w:rPr>
          <w:rFonts w:ascii="Times New Roman" w:hAnsi="Times New Roman" w:cs="Times New Roman"/>
          <w:color w:val="auto"/>
          <w:lang w:val="ro-RO"/>
        </w:rPr>
        <w:t>are loc numai după soluționarea situației/situațiilor de incompatibilitate. Modalitatea de soluționare a situației de incompatibilitate se comunică ministerului în termen de 2 zile lucrătoare de la soluționare.</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sz w:val="24"/>
          <w:szCs w:val="24"/>
          <w:lang w:val="ro-RO"/>
        </w:rPr>
        <w:t>Art. 30.</w:t>
      </w:r>
      <w:r>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sz w:val="24"/>
          <w:szCs w:val="24"/>
          <w:lang w:val="ro-RO"/>
        </w:rPr>
        <w:t>Art. 31.</w:t>
      </w:r>
      <w:r>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32.</w:t>
      </w:r>
      <w:r>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b/>
      </w:r>
      <w:r>
        <w:rPr>
          <w:rFonts w:ascii="Times New Roman" w:hAnsi="Times New Roman"/>
          <w:sz w:val="24"/>
          <w:szCs w:val="24"/>
          <w:lang w:val="ro-RO"/>
        </w:rPr>
        <w:t>a) cele prevăzute pentru consiliul științific al unității, de către consiliul facultății;</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b) cele prevăzute pentru secretarul științific al unității, de către directorul departamentului, conducătorul școlii doctorale, decan sau prodecan, după caz.</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Art. 33.</w:t>
      </w:r>
      <w:r>
        <w:rPr>
          <w:rFonts w:ascii="Times New Roman" w:hAnsi="Times New Roman"/>
          <w:sz w:val="24"/>
          <w:szCs w:val="24"/>
          <w:lang w:val="ro-RO"/>
        </w:rPr>
        <w:t>Prezenta metodologie intră în vigoare la data aprobării sale în consiliul facultății.</w:t>
      </w:r>
    </w:p>
    <w:p>
      <w:pPr>
        <w:autoSpaceDE w:val="0"/>
        <w:spacing w:after="0"/>
        <w:jc w:val="both"/>
        <w:rPr>
          <w:rFonts w:ascii="Times New Roman" w:hAnsi="Times New Roman"/>
          <w:sz w:val="24"/>
          <w:szCs w:val="24"/>
          <w:lang w:val="ro-RO"/>
        </w:rPr>
      </w:pPr>
      <w:r>
        <w:rPr>
          <w:rFonts w:ascii="Times New Roman" w:hAnsi="Times New Roman"/>
          <w:sz w:val="24"/>
          <w:szCs w:val="24"/>
          <w:lang w:val="ro-RO"/>
        </w:rPr>
        <w:br w:type="page"/>
      </w:r>
    </w:p>
    <w:p>
      <w:pPr>
        <w:pStyle w:val="2"/>
        <w:numPr>
          <w:ilvl w:val="0"/>
          <w:numId w:val="5"/>
        </w:numPr>
        <w:rPr>
          <w:rFonts w:ascii="Times New Roman" w:hAnsi="Times New Roman"/>
          <w:sz w:val="24"/>
          <w:szCs w:val="24"/>
          <w:lang w:val="ro-RO"/>
        </w:rPr>
      </w:pPr>
      <w:bookmarkStart w:id="4" w:name="_Toc364297"/>
      <w:r>
        <w:rPr>
          <w:rFonts w:ascii="Times New Roman" w:hAnsi="Times New Roman"/>
          <w:sz w:val="24"/>
          <w:szCs w:val="24"/>
          <w:lang w:val="ro-RO"/>
        </w:rPr>
        <w:t>Lista anexelor</w:t>
      </w:r>
      <w:bookmarkEnd w:id="4"/>
      <w:r>
        <w:rPr>
          <w:rFonts w:ascii="Times New Roman" w:hAnsi="Times New Roman"/>
          <w:sz w:val="24"/>
          <w:szCs w:val="24"/>
          <w:lang w:val="ro-RO"/>
        </w:rPr>
        <w:t xml:space="preserve">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1 – Cerere tip înscriere la concurs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2 – Opis cu documentele conţinute în dosarul de concurs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3 – Fişa de verificare a îndeplinirii standardelor minimale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4 – Lista referenţilor (numai pentru posturile de profesor universitar şi conferenţiar universitar)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5 – Referat de apreciere </w:t>
      </w:r>
    </w:p>
    <w:p>
      <w:pPr>
        <w:autoSpaceDE w:val="0"/>
        <w:spacing w:after="0"/>
        <w:jc w:val="both"/>
        <w:rPr>
          <w:rFonts w:ascii="Times New Roman" w:hAnsi="Times New Roman"/>
          <w:sz w:val="24"/>
          <w:szCs w:val="24"/>
          <w:lang w:val="ro-RO"/>
        </w:rPr>
      </w:pPr>
      <w:r>
        <w:rPr>
          <w:rFonts w:ascii="Times New Roman" w:hAnsi="Times New Roman"/>
          <w:sz w:val="24"/>
          <w:szCs w:val="24"/>
          <w:lang w:val="ro-RO"/>
        </w:rPr>
        <w:t xml:space="preserve">Anexa 6 – Raport asupra concursului </w:t>
      </w:r>
    </w:p>
    <w:p>
      <w:pPr>
        <w:autoSpaceDE w:val="0"/>
        <w:spacing w:after="0" w:line="240" w:lineRule="auto"/>
        <w:jc w:val="both"/>
        <w:rPr>
          <w:rFonts w:ascii="Times New Roman" w:hAnsi="Times New Roman"/>
          <w:bCs/>
          <w:i/>
          <w:iCs/>
          <w:sz w:val="24"/>
          <w:szCs w:val="24"/>
          <w:lang w:val="ro-RO"/>
        </w:rPr>
      </w:pPr>
      <w:r>
        <w:rPr>
          <w:rFonts w:ascii="Times New Roman" w:hAnsi="Times New Roman"/>
          <w:sz w:val="24"/>
          <w:szCs w:val="24"/>
          <w:lang w:val="ro-RO"/>
        </w:rPr>
        <w:br w:type="page"/>
      </w:r>
      <w:bookmarkEnd w:id="1"/>
      <w:r>
        <w:rPr>
          <w:rFonts w:ascii="Times New Roman" w:hAnsi="Times New Roman"/>
          <w:bCs/>
          <w:sz w:val="24"/>
          <w:szCs w:val="24"/>
          <w:lang w:val="ro-RO"/>
        </w:rPr>
        <w:t>UNIVERSITATEA DIN ORADEA</w:t>
      </w: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 xml:space="preserve">  Anexa nr. 1 la Metodologia de</w:t>
      </w:r>
    </w:p>
    <w:p>
      <w:pPr>
        <w:autoSpaceDE w:val="0"/>
        <w:spacing w:after="0" w:line="240" w:lineRule="auto"/>
        <w:jc w:val="both"/>
        <w:rPr>
          <w:rFonts w:ascii="Times New Roman" w:hAnsi="Times New Roman"/>
          <w:bCs/>
          <w:i/>
          <w:iCs/>
          <w:sz w:val="24"/>
          <w:szCs w:val="24"/>
          <w:lang w:val="ro-RO"/>
        </w:rPr>
      </w:pPr>
      <w:r>
        <w:rPr>
          <w:rFonts w:ascii="Times New Roman" w:hAnsi="Times New Roman"/>
          <w:sz w:val="24"/>
          <w:szCs w:val="24"/>
          <w:lang w:val="ro-RO"/>
        </w:rPr>
        <w:t>FACULTATEA DE INGINERIE</w:t>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ab/>
      </w:r>
      <w:r>
        <w:rPr>
          <w:rFonts w:ascii="Times New Roman" w:hAnsi="Times New Roman"/>
          <w:bCs/>
          <w:i/>
          <w:iCs/>
          <w:sz w:val="24"/>
          <w:szCs w:val="24"/>
          <w:lang w:val="ro-RO"/>
        </w:rPr>
        <w:t xml:space="preserve">concurs pentru ocuparea posturilor </w:t>
      </w:r>
    </w:p>
    <w:p>
      <w:pPr>
        <w:pStyle w:val="6"/>
        <w:numPr>
          <w:ilvl w:val="4"/>
          <w:numId w:val="8"/>
        </w:numPr>
        <w:tabs>
          <w:tab w:val="clear" w:pos="709"/>
        </w:tabs>
        <w:suppressAutoHyphens/>
        <w:spacing w:after="0" w:line="240" w:lineRule="auto"/>
        <w:rPr>
          <w:i/>
          <w:iCs/>
          <w:color w:val="auto"/>
          <w:lang w:val="ro-RO"/>
        </w:rPr>
      </w:pPr>
      <w:r>
        <w:rPr>
          <w:b w:val="0"/>
          <w:iCs/>
          <w:color w:val="auto"/>
          <w:lang w:val="ro-RO"/>
        </w:rPr>
        <w:t>MANAGERIALĂ ȘI TEHNOLOGICĂ</w:t>
      </w:r>
      <w:r>
        <w:rPr>
          <w:i/>
          <w:iCs/>
          <w:color w:val="auto"/>
          <w:lang w:val="ro-RO"/>
        </w:rPr>
        <w:tab/>
      </w:r>
      <w:r>
        <w:rPr>
          <w:i/>
          <w:iCs/>
          <w:color w:val="auto"/>
          <w:lang w:val="ro-RO"/>
        </w:rPr>
        <w:tab/>
      </w:r>
      <w:r>
        <w:rPr>
          <w:i/>
          <w:iCs/>
          <w:color w:val="auto"/>
          <w:lang w:val="ro-RO"/>
        </w:rPr>
        <w:tab/>
      </w:r>
      <w:r>
        <w:rPr>
          <w:i/>
          <w:iCs/>
          <w:color w:val="auto"/>
          <w:lang w:val="ro-RO"/>
        </w:rPr>
        <w:tab/>
      </w:r>
      <w:r>
        <w:rPr>
          <w:i/>
          <w:iCs/>
          <w:color w:val="auto"/>
          <w:lang w:val="ro-RO"/>
        </w:rPr>
        <w:t xml:space="preserve">       didactice și de cercetare</w:t>
      </w:r>
    </w:p>
    <w:p>
      <w:pPr>
        <w:pStyle w:val="2"/>
        <w:numPr>
          <w:ilvl w:val="0"/>
          <w:numId w:val="8"/>
        </w:numPr>
        <w:spacing w:before="0" w:after="0" w:line="200" w:lineRule="atLeast"/>
        <w:jc w:val="center"/>
        <w:rPr>
          <w:rFonts w:ascii="Times New Roman" w:hAnsi="Times New Roman"/>
          <w:sz w:val="24"/>
          <w:szCs w:val="24"/>
          <w:lang w:val="ro-RO"/>
        </w:rPr>
      </w:pPr>
    </w:p>
    <w:p>
      <w:pPr>
        <w:pStyle w:val="2"/>
        <w:numPr>
          <w:ilvl w:val="0"/>
          <w:numId w:val="8"/>
        </w:numPr>
        <w:spacing w:before="0" w:after="0" w:line="200" w:lineRule="atLeast"/>
        <w:jc w:val="center"/>
        <w:rPr>
          <w:rFonts w:ascii="Times New Roman" w:hAnsi="Times New Roman"/>
          <w:sz w:val="24"/>
          <w:szCs w:val="24"/>
          <w:lang w:val="ro-RO"/>
        </w:rPr>
      </w:pPr>
      <w:bookmarkStart w:id="5" w:name="_Toc364298"/>
      <w:r>
        <w:rPr>
          <w:rFonts w:ascii="Times New Roman" w:hAnsi="Times New Roman"/>
          <w:sz w:val="24"/>
          <w:szCs w:val="24"/>
          <w:lang w:val="ro-RO"/>
        </w:rPr>
        <w:t>DOMNULE RECTOR,</w:t>
      </w:r>
      <w:bookmarkEnd w:id="5"/>
    </w:p>
    <w:p>
      <w:pPr>
        <w:pStyle w:val="9"/>
        <w:tabs>
          <w:tab w:val="left" w:pos="0"/>
        </w:tabs>
        <w:spacing w:line="200" w:lineRule="atLeast"/>
        <w:jc w:val="center"/>
        <w:rPr>
          <w:lang w:val="ro-RO"/>
        </w:rPr>
      </w:pPr>
    </w:p>
    <w:p>
      <w:pPr>
        <w:spacing w:after="0"/>
        <w:ind w:firstLine="709"/>
        <w:jc w:val="both"/>
        <w:rPr>
          <w:rFonts w:ascii="Times New Roman" w:hAnsi="Times New Roman"/>
          <w:sz w:val="24"/>
          <w:szCs w:val="24"/>
          <w:lang w:val="ro-RO"/>
        </w:rPr>
      </w:pPr>
      <w:r>
        <w:rPr>
          <w:rFonts w:ascii="Times New Roman" w:hAnsi="Times New Roman"/>
          <w:sz w:val="24"/>
          <w:szCs w:val="24"/>
          <w:lang w:val="ro-RO"/>
        </w:rPr>
        <w:t xml:space="preserve">Subsemnatul…………...........…..…………..născut la data de (ziua, luna, anul)…………….în localitatea………..…...………, domiciliat în localitatea………………….str…………………. Județul………..............bloc…....sc…..ap……etaj…..telefon….....………., cartea de identitate seria........nr………….eliberat de Poliția ……………….. la data de …………..........,absolvent al Facultății ……………………………........,programul de studii …………………………., promoția …………., cu media generală………și media la examenul de licență/masterat........., angajat al ………………………....…… în funcția de ……….……………..........…., vă rog să binevoiți a-mi aproba înscrierea la concursul pentru ocuparea postului de ……………………, poziția ………...........….................…......, disciplinele …...........................................................……….....................................................................………….............la </w:t>
      </w:r>
    </w:p>
    <w:p>
      <w:pPr>
        <w:spacing w:after="0"/>
        <w:jc w:val="both"/>
        <w:rPr>
          <w:rFonts w:ascii="Times New Roman" w:hAnsi="Times New Roman"/>
          <w:sz w:val="24"/>
          <w:szCs w:val="24"/>
          <w:lang w:val="ro-RO"/>
        </w:rPr>
      </w:pPr>
      <w:r>
        <w:rPr>
          <w:rFonts w:ascii="Times New Roman" w:hAnsi="Times New Roman"/>
          <w:sz w:val="24"/>
          <w:szCs w:val="24"/>
          <w:lang w:val="ro-RO"/>
        </w:rPr>
        <w:t>Departamentul.....................................</w:t>
      </w:r>
    </w:p>
    <w:p>
      <w:pPr>
        <w:spacing w:after="0"/>
        <w:jc w:val="both"/>
        <w:rPr>
          <w:rFonts w:ascii="Times New Roman" w:hAnsi="Times New Roman"/>
          <w:sz w:val="24"/>
          <w:szCs w:val="24"/>
          <w:lang w:val="ro-RO"/>
        </w:rPr>
      </w:pPr>
      <w:r>
        <w:rPr>
          <w:rFonts w:ascii="Times New Roman" w:hAnsi="Times New Roman"/>
          <w:sz w:val="24"/>
          <w:szCs w:val="24"/>
          <w:lang w:val="ro-RO"/>
        </w:rPr>
        <w:t>Facultatea de Inginerie Managerială și Tehnologică</w:t>
      </w:r>
    </w:p>
    <w:p>
      <w:pPr>
        <w:spacing w:after="0"/>
        <w:jc w:val="both"/>
        <w:rPr>
          <w:rFonts w:ascii="Times New Roman" w:hAnsi="Times New Roman"/>
          <w:sz w:val="16"/>
          <w:szCs w:val="16"/>
          <w:lang w:val="ro-RO"/>
        </w:rPr>
      </w:pPr>
    </w:p>
    <w:p>
      <w:pPr>
        <w:spacing w:after="0"/>
        <w:ind w:firstLine="709"/>
        <w:jc w:val="both"/>
        <w:rPr>
          <w:rFonts w:ascii="Times New Roman" w:hAnsi="Times New Roman"/>
          <w:sz w:val="24"/>
          <w:szCs w:val="24"/>
          <w:lang w:val="ro-RO"/>
        </w:rPr>
      </w:pPr>
      <w:r>
        <w:rPr>
          <w:rFonts w:ascii="Times New Roman" w:hAnsi="Times New Roman"/>
          <w:sz w:val="24"/>
          <w:szCs w:val="24"/>
          <w:lang w:val="ro-RO"/>
        </w:rPr>
        <w:t>Menționez că sunt doctor în științe din data de (Ordin MECTS) ………........................în domeniul………….........…….....……….iar la disciplinele postului scos la concurs am obținut următoarele note în timpul facultății…………….................................………….......................</w:t>
      </w:r>
    </w:p>
    <w:p>
      <w:pPr>
        <w:spacing w:after="0"/>
        <w:ind w:firstLine="709"/>
        <w:jc w:val="both"/>
        <w:rPr>
          <w:rFonts w:ascii="Times New Roman" w:hAnsi="Times New Roman"/>
          <w:sz w:val="24"/>
          <w:szCs w:val="24"/>
          <w:lang w:val="ro-RO"/>
        </w:rPr>
      </w:pPr>
      <w:r>
        <w:rPr>
          <w:rFonts w:ascii="Times New Roman" w:hAnsi="Times New Roman"/>
          <w:sz w:val="24"/>
          <w:szCs w:val="24"/>
          <w:lang w:val="ro-RO"/>
        </w:rPr>
        <w:t>Concursul a fost publicat în Monitorul Oficial...............................................................și în ziarul..............................................................din.........................................</w:t>
      </w:r>
    </w:p>
    <w:p>
      <w:pPr>
        <w:spacing w:after="0" w:line="200" w:lineRule="atLeast"/>
        <w:jc w:val="both"/>
        <w:rPr>
          <w:rFonts w:ascii="Times New Roman" w:hAnsi="Times New Roman"/>
          <w:b/>
          <w:sz w:val="24"/>
          <w:szCs w:val="24"/>
          <w:lang w:val="ro-RO"/>
        </w:rPr>
      </w:pPr>
      <w:r>
        <w:rPr>
          <w:rFonts w:ascii="Times New Roman" w:hAnsi="Times New Roman"/>
          <w:b/>
          <w:sz w:val="24"/>
          <w:szCs w:val="24"/>
          <w:lang w:val="ro-RO"/>
        </w:rPr>
        <w:t>Notă:</w:t>
      </w:r>
    </w:p>
    <w:p>
      <w:pPr>
        <w:pStyle w:val="9"/>
        <w:spacing w:after="0" w:line="200" w:lineRule="atLeast"/>
        <w:ind w:left="360"/>
        <w:jc w:val="both"/>
        <w:rPr>
          <w:i/>
          <w:iCs/>
          <w:lang w:val="ro-RO"/>
        </w:rPr>
      </w:pPr>
      <w:r>
        <w:rPr>
          <w:i/>
          <w:iCs/>
          <w:lang w:val="ro-RO"/>
        </w:rPr>
        <w:t>Candidații declarați admiși vor încheia cu universitatea un contract de muncă, cu normă întreagă, pe perioadă nedeterminată.</w:t>
      </w:r>
    </w:p>
    <w:p>
      <w:pPr>
        <w:spacing w:after="0"/>
        <w:jc w:val="both"/>
        <w:rPr>
          <w:rFonts w:ascii="Times New Roman" w:hAnsi="Times New Roman"/>
          <w:sz w:val="16"/>
          <w:szCs w:val="16"/>
          <w:lang w:val="ro-RO"/>
        </w:rPr>
      </w:pPr>
    </w:p>
    <w:p>
      <w:pPr>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Semnătura……….....………</w:t>
      </w:r>
    </w:p>
    <w:p>
      <w:pPr>
        <w:spacing w:after="0"/>
        <w:jc w:val="both"/>
        <w:rPr>
          <w:rFonts w:ascii="Times New Roman" w:hAnsi="Times New Roman"/>
          <w:sz w:val="16"/>
          <w:szCs w:val="16"/>
          <w:lang w:val="ro-RO"/>
        </w:rPr>
      </w:pPr>
    </w:p>
    <w:p>
      <w:pPr>
        <w:spacing w:after="0" w:line="200" w:lineRule="atLeast"/>
        <w:jc w:val="both"/>
        <w:rPr>
          <w:rFonts w:ascii="Times New Roman" w:hAnsi="Times New Roman"/>
          <w:b/>
          <w:bCs/>
          <w:i/>
          <w:iCs/>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Către,</w:t>
      </w:r>
    </w:p>
    <w:p>
      <w:pPr>
        <w:spacing w:after="0" w:line="200" w:lineRule="atLeast"/>
        <w:jc w:val="both"/>
        <w:rPr>
          <w:rFonts w:ascii="Times New Roman" w:hAnsi="Times New Roman"/>
          <w:b/>
          <w:bCs/>
          <w:i/>
          <w:iCs/>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Rectoratul Universității din Oradea</w:t>
      </w:r>
    </w:p>
    <w:p>
      <w:pPr>
        <w:spacing w:after="0"/>
        <w:jc w:val="both"/>
        <w:rPr>
          <w:rFonts w:ascii="Times New Roman" w:hAnsi="Times New Roman"/>
          <w:sz w:val="16"/>
          <w:szCs w:val="16"/>
          <w:lang w:val="ro-RO"/>
        </w:rPr>
      </w:pPr>
    </w:p>
    <w:p>
      <w:pPr>
        <w:pStyle w:val="3"/>
        <w:numPr>
          <w:ilvl w:val="1"/>
          <w:numId w:val="8"/>
        </w:numPr>
        <w:tabs>
          <w:tab w:val="clear" w:pos="709"/>
        </w:tabs>
        <w:suppressAutoHyphens/>
        <w:spacing w:after="0" w:line="360" w:lineRule="auto"/>
        <w:jc w:val="both"/>
        <w:rPr>
          <w:b w:val="0"/>
          <w:color w:val="auto"/>
          <w:lang w:val="ro-RO"/>
        </w:rPr>
      </w:pP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r>
        <w:rPr>
          <w:color w:val="auto"/>
          <w:lang w:val="ro-RO"/>
        </w:rPr>
        <w:tab/>
      </w:r>
      <w:bookmarkStart w:id="6" w:name="_Toc364299"/>
      <w:r>
        <w:rPr>
          <w:b w:val="0"/>
          <w:color w:val="auto"/>
          <w:lang w:val="ro-RO"/>
        </w:rPr>
        <w:t>Certificăm legalitatea înscrierii la concurs</w:t>
      </w:r>
      <w:bookmarkEnd w:id="6"/>
    </w:p>
    <w:p>
      <w:pPr>
        <w:spacing w:after="0"/>
        <w:ind w:left="3600" w:firstLine="720"/>
        <w:jc w:val="both"/>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 xml:space="preserve">     OFICIUL JURIDIC</w:t>
      </w:r>
    </w:p>
    <w:p>
      <w:pPr>
        <w:autoSpaceDE w:val="0"/>
        <w:spacing w:after="0" w:line="240" w:lineRule="auto"/>
        <w:jc w:val="both"/>
        <w:rPr>
          <w:rFonts w:ascii="Times New Roman" w:hAnsi="Times New Roman"/>
          <w:b/>
          <w:bCs/>
          <w:i/>
          <w:iCs/>
          <w:sz w:val="24"/>
          <w:szCs w:val="24"/>
          <w:lang w:val="ro-RO"/>
        </w:rPr>
      </w:pP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ab/>
      </w:r>
      <w:r>
        <w:rPr>
          <w:rFonts w:ascii="Times New Roman" w:hAnsi="Times New Roman"/>
          <w:b/>
          <w:i/>
          <w:iCs/>
          <w:sz w:val="24"/>
          <w:szCs w:val="24"/>
          <w:lang w:val="ro-RO"/>
        </w:rPr>
        <w:t>Data…….........Semnătura…</w:t>
      </w:r>
      <w:r>
        <w:rPr>
          <w:rFonts w:ascii="Times New Roman" w:hAnsi="Times New Roman"/>
          <w:b/>
          <w:i/>
          <w:iCs/>
          <w:sz w:val="24"/>
          <w:szCs w:val="24"/>
          <w:lang w:val="ro-RO"/>
        </w:rPr>
        <w:br w:type="page"/>
      </w:r>
      <w:r>
        <w:rPr>
          <w:rFonts w:ascii="Times New Roman" w:hAnsi="Times New Roman"/>
          <w:b/>
          <w:bCs/>
          <w:sz w:val="24"/>
          <w:szCs w:val="24"/>
          <w:lang w:val="ro-RO"/>
        </w:rPr>
        <w:t>UNIVERSITATEA DIN ORADEA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 xml:space="preserve">Anexa nr. 2 </w:t>
      </w:r>
    </w:p>
    <w:p>
      <w:pPr>
        <w:pStyle w:val="6"/>
        <w:numPr>
          <w:ilvl w:val="4"/>
          <w:numId w:val="8"/>
        </w:numPr>
        <w:tabs>
          <w:tab w:val="clear" w:pos="709"/>
        </w:tabs>
        <w:suppressAutoHyphens/>
        <w:spacing w:after="0" w:line="240" w:lineRule="auto"/>
        <w:rPr>
          <w:i/>
          <w:iCs/>
          <w:color w:val="auto"/>
          <w:lang w:val="ro-RO"/>
        </w:rPr>
      </w:pPr>
      <w:r>
        <w:rPr>
          <w:color w:val="auto"/>
          <w:lang w:val="ro-RO"/>
        </w:rPr>
        <w:t>FACULTATEA DE INGINERIE</w:t>
      </w:r>
      <w:r>
        <w:rPr>
          <w:i/>
          <w:iCs/>
          <w:color w:val="auto"/>
          <w:lang w:val="ro-RO"/>
        </w:rPr>
        <w:tab/>
      </w:r>
      <w:r>
        <w:rPr>
          <w:i/>
          <w:iCs/>
          <w:color w:val="auto"/>
          <w:lang w:val="ro-RO"/>
        </w:rPr>
        <w:tab/>
      </w:r>
      <w:r>
        <w:rPr>
          <w:i/>
          <w:iCs/>
          <w:color w:val="auto"/>
          <w:lang w:val="ro-RO"/>
        </w:rPr>
        <w:tab/>
      </w:r>
      <w:r>
        <w:rPr>
          <w:i/>
          <w:iCs/>
          <w:color w:val="auto"/>
          <w:lang w:val="ro-RO"/>
        </w:rPr>
        <w:tab/>
      </w:r>
      <w:r>
        <w:rPr>
          <w:i/>
          <w:iCs/>
          <w:color w:val="auto"/>
          <w:lang w:val="ro-RO"/>
        </w:rPr>
        <w:tab/>
      </w:r>
      <w:r>
        <w:rPr>
          <w:i/>
          <w:iCs/>
          <w:color w:val="auto"/>
          <w:lang w:val="ro-RO"/>
        </w:rPr>
        <w:tab/>
      </w:r>
      <w:r>
        <w:rPr>
          <w:i/>
          <w:iCs/>
          <w:color w:val="auto"/>
          <w:lang w:val="ro-RO"/>
        </w:rPr>
        <w:t xml:space="preserve">    la Metodologia de concurs pentru </w:t>
      </w:r>
    </w:p>
    <w:p>
      <w:pPr>
        <w:pStyle w:val="150"/>
        <w:numPr>
          <w:ilvl w:val="0"/>
          <w:numId w:val="0"/>
        </w:numPr>
        <w:tabs>
          <w:tab w:val="left" w:pos="0"/>
        </w:tabs>
        <w:spacing w:before="0" w:after="0" w:line="240" w:lineRule="auto"/>
        <w:jc w:val="both"/>
        <w:rPr>
          <w:rFonts w:ascii="Times New Roman" w:hAnsi="Times New Roman" w:cs="Times New Roman"/>
          <w:i/>
          <w:iCs/>
          <w:sz w:val="24"/>
          <w:szCs w:val="24"/>
        </w:rPr>
      </w:pPr>
      <w:r>
        <w:rPr>
          <w:rFonts w:ascii="Times New Roman" w:hAnsi="Times New Roman" w:cs="Times New Roman"/>
          <w:iCs/>
          <w:sz w:val="24"/>
          <w:szCs w:val="24"/>
        </w:rPr>
        <w:t>MANAGERIALĂ ȘI TEHNOLOGICĂ</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      ocuparea posturilor didactice și de cercetare</w:t>
      </w:r>
    </w:p>
    <w:p>
      <w:pPr>
        <w:pStyle w:val="87"/>
        <w:widowControl/>
        <w:jc w:val="center"/>
        <w:rPr>
          <w:rFonts w:ascii="Times New Roman" w:hAnsi="Times New Roman" w:cs="Times New Roman"/>
          <w:b/>
          <w:bCs/>
          <w:color w:val="auto"/>
          <w:lang w:val="ro-RO"/>
        </w:rPr>
      </w:pPr>
    </w:p>
    <w:p>
      <w:pPr>
        <w:pStyle w:val="87"/>
        <w:widowControl/>
        <w:spacing w:line="360" w:lineRule="auto"/>
        <w:jc w:val="center"/>
        <w:rPr>
          <w:rFonts w:ascii="Times New Roman" w:hAnsi="Times New Roman" w:cs="Times New Roman"/>
          <w:b/>
          <w:bCs/>
          <w:color w:val="auto"/>
          <w:lang w:val="ro-RO"/>
        </w:rPr>
      </w:pPr>
      <w:r>
        <w:rPr>
          <w:rFonts w:ascii="Times New Roman" w:hAnsi="Times New Roman" w:cs="Times New Roman"/>
          <w:b/>
          <w:bCs/>
          <w:color w:val="auto"/>
          <w:lang w:val="ro-RO"/>
        </w:rPr>
        <w:t>OPIS</w:t>
      </w:r>
    </w:p>
    <w:p>
      <w:pPr>
        <w:pStyle w:val="87"/>
        <w:widowControl/>
        <w:jc w:val="center"/>
        <w:rPr>
          <w:rFonts w:ascii="Times New Roman" w:hAnsi="Times New Roman" w:cs="Times New Roman"/>
          <w:b/>
          <w:bCs/>
          <w:color w:val="auto"/>
          <w:lang w:val="ro-RO"/>
        </w:rPr>
      </w:pPr>
    </w:p>
    <w:p>
      <w:pPr>
        <w:pStyle w:val="87"/>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DOSAR DE CONCURS</w:t>
      </w:r>
    </w:p>
    <w:p>
      <w:pPr>
        <w:pStyle w:val="87"/>
        <w:widowControl/>
        <w:spacing w:line="200" w:lineRule="atLeast"/>
        <w:jc w:val="center"/>
        <w:rPr>
          <w:rFonts w:ascii="Times New Roman" w:hAnsi="Times New Roman" w:cs="Times New Roman"/>
          <w:b/>
          <w:bCs/>
          <w:color w:val="auto"/>
          <w:lang w:val="ro-RO"/>
        </w:rPr>
      </w:pPr>
      <w:r>
        <w:rPr>
          <w:rFonts w:ascii="Times New Roman" w:hAnsi="Times New Roman" w:cs="Times New Roman"/>
          <w:b/>
          <w:bCs/>
          <w:color w:val="auto"/>
          <w:lang w:val="ro-RO"/>
        </w:rPr>
        <w:t>pentru ocuparea posturilor didactice și de cercetare</w:t>
      </w:r>
    </w:p>
    <w:p>
      <w:pPr>
        <w:pStyle w:val="87"/>
        <w:widowControl/>
        <w:jc w:val="center"/>
        <w:rPr>
          <w:rFonts w:ascii="Times New Roman" w:hAnsi="Times New Roman" w:cs="Times New Roman"/>
          <w:color w:val="auto"/>
          <w:lang w:val="ro-RO"/>
        </w:rPr>
      </w:pPr>
    </w:p>
    <w:p>
      <w:pPr>
        <w:pStyle w:val="87"/>
        <w:widowControl/>
        <w:spacing w:line="360" w:lineRule="auto"/>
        <w:jc w:val="both"/>
        <w:rPr>
          <w:rFonts w:ascii="Times New Roman" w:hAnsi="Times New Roman" w:cs="Times New Roman"/>
          <w:b/>
          <w:bCs/>
          <w:color w:val="auto"/>
          <w:lang w:val="ro-RO"/>
        </w:rPr>
      </w:pPr>
      <w:r>
        <w:rPr>
          <w:rFonts w:ascii="Times New Roman" w:hAnsi="Times New Roman" w:cs="Times New Roman"/>
          <w:b/>
          <w:bCs/>
          <w:color w:val="auto"/>
          <w:lang w:val="ro-RO"/>
        </w:rPr>
        <w:t xml:space="preserve">DATE DESPRE CANDIDAT </w:t>
      </w:r>
    </w:p>
    <w:p>
      <w:pPr>
        <w:pStyle w:val="87"/>
        <w:widowControl/>
        <w:jc w:val="both"/>
        <w:rPr>
          <w:rFonts w:ascii="Times New Roman" w:hAnsi="Times New Roman" w:cs="Times New Roman"/>
          <w:color w:val="auto"/>
          <w:lang w:val="ro-RO"/>
        </w:rPr>
      </w:pP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NUME__________________PRENUME_________________CNP__________________________________</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Postul pentru care candidează ___________________ Poziția ______________________________________</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Disciplinele_______________________________________________________________________________</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________________________________________________________________________________________</w:t>
      </w:r>
    </w:p>
    <w:p>
      <w:pPr>
        <w:pStyle w:val="87"/>
        <w:widowControl/>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Departamentul ______________________________________________________________</w:t>
      </w:r>
    </w:p>
    <w:p>
      <w:pPr>
        <w:spacing w:after="0"/>
        <w:jc w:val="both"/>
        <w:rPr>
          <w:rFonts w:ascii="Times New Roman" w:hAnsi="Times New Roman"/>
          <w:sz w:val="24"/>
          <w:szCs w:val="24"/>
          <w:lang w:val="ro-RO"/>
        </w:rPr>
      </w:pPr>
      <w:r>
        <w:rPr>
          <w:rFonts w:ascii="Times New Roman" w:hAnsi="Times New Roman"/>
          <w:sz w:val="24"/>
          <w:szCs w:val="24"/>
          <w:lang w:val="ro-RO"/>
        </w:rPr>
        <w:t>Facultatea __________________________________________________________________</w:t>
      </w:r>
    </w:p>
    <w:p>
      <w:pPr>
        <w:pStyle w:val="149"/>
        <w:widowControl/>
        <w:ind w:left="567" w:hanging="567"/>
        <w:jc w:val="both"/>
        <w:rPr>
          <w:rFonts w:ascii="Times New Roman" w:hAnsi="Times New Roman" w:cs="Times New Roman"/>
          <w:color w:val="auto"/>
          <w:lang w:val="ro-RO"/>
        </w:rPr>
      </w:pPr>
    </w:p>
    <w:p>
      <w:pPr>
        <w:pStyle w:val="149"/>
        <w:widowControl/>
        <w:spacing w:line="360" w:lineRule="auto"/>
        <w:ind w:firstLine="708"/>
        <w:jc w:val="both"/>
        <w:rPr>
          <w:rFonts w:ascii="Times New Roman" w:hAnsi="Times New Roman" w:cs="Times New Roman"/>
          <w:color w:val="auto"/>
          <w:lang w:val="ro-RO"/>
        </w:rPr>
      </w:pPr>
      <w:r>
        <w:rPr>
          <w:rFonts w:ascii="Times New Roman" w:hAnsi="Times New Roman" w:cs="Times New Roman"/>
          <w:b/>
          <w:bCs/>
          <w:color w:val="auto"/>
          <w:lang w:val="ro-RO"/>
        </w:rPr>
        <w:t>1.</w:t>
      </w:r>
      <w:r>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Style w:val="14"/>
        <w:tblW w:w="10512" w:type="dxa"/>
        <w:jc w:val="center"/>
        <w:tblLayout w:type="fixed"/>
        <w:tblCellMar>
          <w:top w:w="0" w:type="dxa"/>
          <w:left w:w="108" w:type="dxa"/>
          <w:bottom w:w="0" w:type="dxa"/>
          <w:right w:w="108" w:type="dxa"/>
        </w:tblCellMar>
      </w:tblPr>
      <w:tblGrid>
        <w:gridCol w:w="706"/>
        <w:gridCol w:w="8472"/>
        <w:gridCol w:w="654"/>
        <w:gridCol w:w="680"/>
      </w:tblGrid>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b/>
                <w:i/>
                <w:iCs/>
                <w:sz w:val="24"/>
                <w:szCs w:val="24"/>
                <w:lang w:val="ro-RO"/>
              </w:rPr>
            </w:pPr>
            <w:r>
              <w:rPr>
                <w:rFonts w:ascii="Times New Roman" w:hAnsi="Times New Roman"/>
                <w:b/>
                <w:i/>
                <w:iCs/>
                <w:sz w:val="24"/>
                <w:szCs w:val="24"/>
                <w:lang w:val="ro-RO"/>
              </w:rPr>
              <w:t>Nr.</w:t>
            </w:r>
          </w:p>
          <w:p>
            <w:pPr>
              <w:spacing w:after="0" w:line="240" w:lineRule="auto"/>
              <w:contextualSpacing/>
              <w:rPr>
                <w:rFonts w:ascii="Times New Roman" w:hAnsi="Times New Roman"/>
                <w:b/>
                <w:i/>
                <w:iCs/>
                <w:sz w:val="24"/>
                <w:szCs w:val="24"/>
                <w:lang w:val="ro-RO"/>
              </w:rPr>
            </w:pPr>
            <w:r>
              <w:rPr>
                <w:rFonts w:ascii="Times New Roman" w:hAnsi="Times New Roman"/>
                <w:b/>
                <w:i/>
                <w:iCs/>
                <w:sz w:val="24"/>
                <w:szCs w:val="24"/>
                <w:lang w:val="ro-RO"/>
              </w:rPr>
              <w:t>crt.</w:t>
            </w: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b/>
                <w:bCs/>
                <w:i/>
                <w:iCs/>
                <w:sz w:val="24"/>
                <w:szCs w:val="24"/>
                <w:lang w:val="ro-RO"/>
              </w:rPr>
            </w:pPr>
            <w:r>
              <w:rPr>
                <w:rFonts w:ascii="Times New Roman" w:hAnsi="Times New Roman"/>
                <w:b/>
                <w:bCs/>
                <w:i/>
                <w:iCs/>
                <w:sz w:val="24"/>
                <w:szCs w:val="24"/>
                <w:lang w:val="ro-RO"/>
              </w:rPr>
              <w:t>DOCUMENTE DEPUSE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b/>
                <w:i/>
                <w:iCs/>
                <w:sz w:val="24"/>
                <w:szCs w:val="24"/>
                <w:lang w:val="ro-RO"/>
              </w:rPr>
            </w:pPr>
            <w:r>
              <w:rPr>
                <w:rFonts w:ascii="Times New Roman" w:hAnsi="Times New Roman"/>
                <w:b/>
                <w:i/>
                <w:iCs/>
                <w:sz w:val="24"/>
                <w:szCs w:val="24"/>
                <w:lang w:val="ro-RO"/>
              </w:rPr>
              <w:t>DA</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b/>
                <w:i/>
                <w:iCs/>
                <w:sz w:val="24"/>
                <w:szCs w:val="24"/>
                <w:lang w:val="ro-RO"/>
              </w:rPr>
            </w:pPr>
            <w:r>
              <w:rPr>
                <w:rFonts w:ascii="Times New Roman" w:hAnsi="Times New Roman"/>
                <w:b/>
                <w:i/>
                <w:iCs/>
                <w:sz w:val="24"/>
                <w:szCs w:val="24"/>
                <w:lang w:val="ro-RO"/>
              </w:rPr>
              <w:t>NU</w:t>
            </w: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Cererea de înscriere la concurs, semnată de candidat însoţită de o declaraţie pe proprie răspundere privind veridicitatea informaţiilor prezentate în dosar - model tip(</w:t>
            </w:r>
            <w:r>
              <w:rPr>
                <w:rFonts w:ascii="Times New Roman" w:hAnsi="Times New Roman"/>
                <w:i/>
                <w:sz w:val="24"/>
                <w:szCs w:val="24"/>
                <w:lang w:val="ro-RO"/>
              </w:rPr>
              <w:t>Anexa 1)</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 xml:space="preserve">Propunere de dezvoltare a carierei universitare a candidatului, atât din punct de vedere didactic cât şi din punct de vedere al activităţilor de cercetare ştiinţifică – </w:t>
            </w:r>
            <w:r>
              <w:rPr>
                <w:rFonts w:ascii="Times New Roman" w:hAnsi="Times New Roman"/>
                <w:i/>
                <w:sz w:val="24"/>
                <w:szCs w:val="24"/>
                <w:lang w:val="ro-RO"/>
              </w:rPr>
              <w:t>dacă este cazul</w:t>
            </w:r>
            <w:r>
              <w:rPr>
                <w:rFonts w:ascii="Times New Roman" w:hAnsi="Times New Roman"/>
                <w:sz w:val="24"/>
                <w:szCs w:val="24"/>
                <w:lang w:val="ro-RO"/>
              </w:rPr>
              <w:t>.</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Curriculum vitae conform Metodologiei cadru, art. 14.</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Lista de lucrări conform Metodologiei cadru, art. 15.</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Fişa de verificare a îndeplinirii standardelor minimale pentru ocuparea postului (</w:t>
            </w:r>
            <w:r>
              <w:rPr>
                <w:rFonts w:ascii="Times New Roman" w:hAnsi="Times New Roman"/>
                <w:i/>
                <w:sz w:val="24"/>
                <w:szCs w:val="24"/>
                <w:lang w:val="ro-RO"/>
              </w:rPr>
              <w:t>Anexa 3).</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4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55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Rezumatul tezei de doctorat și, după caz, a tezei de abilitare, pe maxim o pagină fiecare, în limba română şi în limba engleză.</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82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Declaraţie pe proprie răspundere că nu se află în nicio situaţie de incompatibilitate prevăzută în Legea 1/2011 (Legea Educaţiei Naţionale) şi Metodologia – cadru emisă la nivel naţional.</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233"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Pr>
                <w:rFonts w:ascii="Times New Roman" w:hAnsi="Times New Roman"/>
                <w:i/>
                <w:sz w:val="24"/>
                <w:szCs w:val="24"/>
                <w:lang w:val="ro-RO"/>
              </w:rPr>
              <w:t>Anexa 4)</w:t>
            </w:r>
            <w:r>
              <w:rPr>
                <w:rFonts w:ascii="Times New Roman" w:hAnsi="Times New Roman"/>
                <w:sz w:val="24"/>
                <w:szCs w:val="24"/>
                <w:lang w:val="ro-RO"/>
              </w:rPr>
              <w:t>.</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123"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Pr>
                <w:rFonts w:ascii="Times New Roman" w:hAnsi="Times New Roman"/>
                <w:i/>
                <w:sz w:val="24"/>
                <w:szCs w:val="24"/>
                <w:lang w:val="ro-RO"/>
              </w:rPr>
              <w:t>Anexa 4)</w:t>
            </w:r>
            <w:r>
              <w:rPr>
                <w:rFonts w:ascii="Times New Roman" w:hAnsi="Times New Roman"/>
                <w:sz w:val="24"/>
                <w:szCs w:val="24"/>
                <w:lang w:val="ro-RO"/>
              </w:rPr>
              <w:t>.</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1125"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82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82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Copii ale foilor matricole, suplimentelor la diplomă sau situaţiilor şcolare eliberate pentru fiecare ciclu de studii - se vor prezenta documentele în original pentru conformitate.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82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Copia cărţii de identitate ori a pașaportului, sau a altui document echivalent cărții de identitate ori pașaportului - se vor prezenta documentele în original pentru conformitate.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89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410"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Certificat medical din care rezultă că este apt să desfăşoare activitate didactică.</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544"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Maximum 10 publicaţii, brevete sau alte lucrări, selecţionate de către candidat şi considerate a fi cele mai relevante pentru realizările profesionale proprii.</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r>
        <w:tblPrEx>
          <w:tblCellMar>
            <w:top w:w="0" w:type="dxa"/>
            <w:left w:w="108" w:type="dxa"/>
            <w:bottom w:w="0" w:type="dxa"/>
            <w:right w:w="108" w:type="dxa"/>
          </w:tblCellMar>
        </w:tblPrEx>
        <w:trPr>
          <w:trHeight w:val="269" w:hRule="atLeast"/>
          <w:jc w:val="center"/>
        </w:trPr>
        <w:tc>
          <w:tcPr>
            <w:tcW w:w="706" w:type="dxa"/>
            <w:tcBorders>
              <w:top w:val="single" w:color="000000" w:sz="4" w:space="0"/>
              <w:left w:val="single" w:color="000000" w:sz="4" w:space="0"/>
              <w:bottom w:val="single" w:color="000000" w:sz="4" w:space="0"/>
            </w:tcBorders>
            <w:shd w:val="clear" w:color="auto" w:fill="auto"/>
            <w:vAlign w:val="center"/>
          </w:tcPr>
          <w:p>
            <w:pPr>
              <w:pStyle w:val="64"/>
              <w:numPr>
                <w:ilvl w:val="0"/>
                <w:numId w:val="9"/>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r>
              <w:rPr>
                <w:rFonts w:ascii="Times New Roman" w:hAnsi="Times New Roman"/>
                <w:sz w:val="24"/>
                <w:szCs w:val="24"/>
                <w:lang w:val="ro-RO"/>
              </w:rPr>
              <w:t>Acceptul de prelucrare a datelor cu caracter personal de către U.O.</w:t>
            </w:r>
          </w:p>
        </w:tc>
        <w:tc>
          <w:tcPr>
            <w:tcW w:w="654" w:type="dxa"/>
            <w:tcBorders>
              <w:top w:val="single" w:color="000000" w:sz="4" w:space="0"/>
              <w:left w:val="single" w:color="000000" w:sz="4" w:space="0"/>
              <w:bottom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contextualSpacing/>
              <w:rPr>
                <w:rFonts w:ascii="Times New Roman" w:hAnsi="Times New Roman"/>
                <w:sz w:val="24"/>
                <w:szCs w:val="24"/>
                <w:lang w:val="ro-RO"/>
              </w:rPr>
            </w:pPr>
          </w:p>
        </w:tc>
      </w:tr>
    </w:tbl>
    <w:p>
      <w:pPr>
        <w:pStyle w:val="149"/>
        <w:widowControl/>
        <w:ind w:left="426" w:hanging="426"/>
        <w:jc w:val="both"/>
        <w:rPr>
          <w:rFonts w:ascii="Times New Roman" w:hAnsi="Times New Roman" w:cs="Times New Roman"/>
          <w:color w:val="auto"/>
          <w:lang w:val="ro-RO"/>
        </w:rPr>
      </w:pPr>
    </w:p>
    <w:p>
      <w:pPr>
        <w:pStyle w:val="149"/>
        <w:spacing w:line="360" w:lineRule="auto"/>
        <w:ind w:firstLine="567"/>
        <w:jc w:val="both"/>
        <w:rPr>
          <w:rFonts w:ascii="Times New Roman" w:hAnsi="Times New Roman" w:cs="Arial"/>
          <w:color w:val="auto"/>
          <w:lang w:val="ro-RO"/>
        </w:rPr>
      </w:pPr>
      <w:r>
        <w:rPr>
          <w:rFonts w:ascii="Times New Roman" w:hAnsi="Times New Roman" w:cs="Arial"/>
          <w:b/>
          <w:bCs/>
          <w:color w:val="auto"/>
          <w:lang w:val="ro-RO"/>
        </w:rPr>
        <w:t>2.</w:t>
      </w:r>
      <w:r>
        <w:rPr>
          <w:rFonts w:ascii="Times New Roman" w:hAnsi="Times New Roman" w:cs="Arial"/>
          <w:color w:val="auto"/>
          <w:lang w:val="ro-RO"/>
        </w:rPr>
        <w:t xml:space="preserve"> Dacă există lucrări care nu sunt disponibile în format tipărit sau nu pot fi scanate se vor  depune înregistrări sau fotografii.</w:t>
      </w:r>
    </w:p>
    <w:p>
      <w:pPr>
        <w:pStyle w:val="149"/>
        <w:widowControl/>
        <w:spacing w:line="360" w:lineRule="auto"/>
        <w:ind w:firstLine="567"/>
        <w:jc w:val="both"/>
        <w:rPr>
          <w:rFonts w:ascii="Times New Roman" w:hAnsi="Times New Roman" w:cs="Arial"/>
          <w:color w:val="auto"/>
          <w:lang w:val="ro-RO"/>
        </w:rPr>
      </w:pPr>
      <w:r>
        <w:rPr>
          <w:rFonts w:ascii="Times New Roman" w:hAnsi="Times New Roman" w:cs="Arial"/>
          <w:b/>
          <w:color w:val="auto"/>
          <w:lang w:val="ro-RO"/>
        </w:rPr>
        <w:t>3.</w:t>
      </w:r>
      <w:r>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pPr>
        <w:spacing w:after="0" w:line="240" w:lineRule="auto"/>
        <w:jc w:val="both"/>
        <w:rPr>
          <w:rFonts w:ascii="Times New Roman" w:hAnsi="Times New Roman"/>
          <w:sz w:val="24"/>
          <w:szCs w:val="24"/>
          <w:lang w:val="ro-RO"/>
        </w:rPr>
      </w:pPr>
    </w:p>
    <w:p>
      <w:pPr>
        <w:autoSpaceDE w:val="0"/>
        <w:spacing w:after="0"/>
        <w:jc w:val="both"/>
        <w:rPr>
          <w:rFonts w:ascii="Times New Roman" w:hAnsi="Times New Roman" w:cs="Arial"/>
          <w:sz w:val="24"/>
          <w:szCs w:val="24"/>
          <w:lang w:val="ro-RO"/>
        </w:rPr>
      </w:pPr>
      <w:r>
        <w:rPr>
          <w:rFonts w:ascii="Times New Roman" w:hAnsi="Times New Roman" w:cs="Arial"/>
          <w:sz w:val="24"/>
          <w:szCs w:val="24"/>
          <w:lang w:val="ro-RO"/>
        </w:rPr>
        <w:tab/>
      </w:r>
      <w:r>
        <w:rPr>
          <w:rFonts w:ascii="Times New Roman" w:hAnsi="Times New Roman" w:cs="Arial"/>
          <w:sz w:val="24"/>
          <w:szCs w:val="24"/>
          <w:lang w:val="ro-RO"/>
        </w:rPr>
        <w:t>Verificat la depunerea dosarului</w:t>
      </w:r>
      <w:r>
        <w:rPr>
          <w:rFonts w:ascii="Times New Roman" w:hAnsi="Times New Roman" w:cs="Arial"/>
          <w:sz w:val="24"/>
          <w:szCs w:val="24"/>
          <w:lang w:val="ro-RO"/>
        </w:rPr>
        <w:tab/>
      </w:r>
      <w:r>
        <w:rPr>
          <w:rFonts w:ascii="Times New Roman" w:hAnsi="Times New Roman" w:cs="Arial"/>
          <w:sz w:val="24"/>
          <w:szCs w:val="24"/>
          <w:lang w:val="ro-RO"/>
        </w:rPr>
        <w:tab/>
      </w:r>
      <w:r>
        <w:rPr>
          <w:rFonts w:ascii="Times New Roman" w:hAnsi="Times New Roman" w:cs="Arial"/>
          <w:sz w:val="24"/>
          <w:szCs w:val="24"/>
          <w:lang w:val="ro-RO"/>
        </w:rPr>
        <w:tab/>
      </w:r>
      <w:r>
        <w:rPr>
          <w:rFonts w:ascii="Times New Roman" w:hAnsi="Times New Roman" w:cs="Arial"/>
          <w:sz w:val="24"/>
          <w:szCs w:val="24"/>
          <w:lang w:val="ro-RO"/>
        </w:rPr>
        <w:tab/>
      </w:r>
      <w:r>
        <w:rPr>
          <w:rFonts w:ascii="Times New Roman" w:hAnsi="Times New Roman" w:cs="Arial"/>
          <w:sz w:val="24"/>
          <w:szCs w:val="24"/>
          <w:lang w:val="ro-RO"/>
        </w:rPr>
        <w:tab/>
      </w:r>
      <w:r>
        <w:rPr>
          <w:rFonts w:ascii="Times New Roman" w:hAnsi="Times New Roman" w:cs="Arial"/>
          <w:sz w:val="24"/>
          <w:szCs w:val="24"/>
          <w:lang w:val="ro-RO"/>
        </w:rPr>
        <w:t xml:space="preserve">Candidat </w:t>
      </w:r>
    </w:p>
    <w:p>
      <w:pPr>
        <w:tabs>
          <w:tab w:val="left" w:pos="720"/>
          <w:tab w:val="left" w:pos="1440"/>
          <w:tab w:val="left" w:pos="2160"/>
          <w:tab w:val="left" w:pos="5061"/>
        </w:tabs>
        <w:autoSpaceDE w:val="0"/>
        <w:spacing w:after="0"/>
        <w:rPr>
          <w:rFonts w:ascii="Times New Roman" w:hAnsi="Times New Roman" w:cs="Arial"/>
          <w:sz w:val="24"/>
          <w:szCs w:val="24"/>
          <w:lang w:val="ro-RO"/>
        </w:rPr>
      </w:pPr>
      <w:r>
        <w:rPr>
          <w:rFonts w:ascii="Times New Roman" w:hAnsi="Times New Roman" w:cs="Arial"/>
          <w:sz w:val="24"/>
          <w:szCs w:val="24"/>
          <w:lang w:val="ro-RO"/>
        </w:rPr>
        <w:tab/>
      </w:r>
      <w:r>
        <w:rPr>
          <w:rFonts w:ascii="Times New Roman" w:hAnsi="Times New Roman" w:cs="Arial"/>
          <w:sz w:val="24"/>
          <w:szCs w:val="24"/>
          <w:lang w:val="ro-RO"/>
        </w:rPr>
        <w:tab/>
      </w:r>
      <w:r>
        <w:rPr>
          <w:rFonts w:ascii="Times New Roman" w:hAnsi="Times New Roman" w:cs="Arial"/>
          <w:sz w:val="24"/>
          <w:szCs w:val="24"/>
          <w:lang w:val="ro-RO"/>
        </w:rPr>
        <w:t xml:space="preserve">D.R.U. </w:t>
      </w:r>
    </w:p>
    <w:p>
      <w:pPr>
        <w:autoSpaceDE w:val="0"/>
        <w:spacing w:after="0" w:line="240" w:lineRule="auto"/>
        <w:ind w:firstLine="708"/>
        <w:rPr>
          <w:rFonts w:ascii="Times New Roman" w:hAnsi="Times New Roman"/>
          <w:b/>
          <w:bCs/>
          <w:i/>
          <w:iCs/>
          <w:sz w:val="24"/>
          <w:szCs w:val="24"/>
          <w:lang w:val="ro-RO"/>
        </w:rPr>
      </w:pPr>
      <w:r>
        <w:rPr>
          <w:rFonts w:ascii="Times New Roman" w:hAnsi="Times New Roman" w:cs="Arial"/>
          <w:b/>
          <w:i/>
          <w:iCs/>
          <w:sz w:val="24"/>
          <w:szCs w:val="24"/>
          <w:lang w:val="ro-RO"/>
        </w:rPr>
        <w:tab/>
      </w:r>
      <w:r>
        <w:rPr>
          <w:rFonts w:ascii="Times New Roman" w:hAnsi="Times New Roman" w:cs="Arial"/>
          <w:b/>
          <w:i/>
          <w:iCs/>
          <w:sz w:val="24"/>
          <w:szCs w:val="24"/>
          <w:lang w:val="ro-RO"/>
        </w:rPr>
        <w:t>_________________________</w:t>
      </w:r>
      <w:r>
        <w:rPr>
          <w:rFonts w:ascii="Times New Roman" w:hAnsi="Times New Roman" w:cs="Arial"/>
          <w:b/>
          <w:i/>
          <w:iCs/>
          <w:sz w:val="24"/>
          <w:szCs w:val="24"/>
          <w:lang w:val="ro-RO"/>
        </w:rPr>
        <w:tab/>
      </w:r>
      <w:r>
        <w:rPr>
          <w:rFonts w:ascii="Times New Roman" w:hAnsi="Times New Roman" w:cs="Arial"/>
          <w:b/>
          <w:i/>
          <w:iCs/>
          <w:sz w:val="24"/>
          <w:szCs w:val="24"/>
          <w:lang w:val="ro-RO"/>
        </w:rPr>
        <w:tab/>
      </w:r>
      <w:r>
        <w:rPr>
          <w:rFonts w:ascii="Times New Roman" w:hAnsi="Times New Roman" w:cs="Arial"/>
          <w:b/>
          <w:i/>
          <w:iCs/>
          <w:sz w:val="24"/>
          <w:szCs w:val="24"/>
          <w:lang w:val="ro-RO"/>
        </w:rPr>
        <w:tab/>
      </w:r>
      <w:r>
        <w:rPr>
          <w:rFonts w:ascii="Times New Roman" w:hAnsi="Times New Roman" w:cs="Arial"/>
          <w:b/>
          <w:i/>
          <w:iCs/>
          <w:sz w:val="24"/>
          <w:szCs w:val="24"/>
          <w:lang w:val="ro-RO"/>
        </w:rPr>
        <w:t>__________________________</w:t>
      </w:r>
      <w:r>
        <w:rPr>
          <w:rFonts w:ascii="Times New Roman" w:hAnsi="Times New Roman" w:cs="Arial"/>
          <w:b/>
          <w:i/>
          <w:iCs/>
          <w:sz w:val="24"/>
          <w:szCs w:val="24"/>
          <w:lang w:val="ro-RO"/>
        </w:rPr>
        <w:br w:type="page"/>
      </w:r>
      <w:r>
        <w:rPr>
          <w:rFonts w:ascii="Times New Roman" w:hAnsi="Times New Roman"/>
          <w:b/>
          <w:bCs/>
          <w:sz w:val="24"/>
          <w:szCs w:val="24"/>
          <w:lang w:val="ro-RO"/>
        </w:rPr>
        <w:t>UNIVERSITATEA DIN ORADEA</w:t>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i/>
          <w:iCs/>
          <w:sz w:val="24"/>
          <w:szCs w:val="24"/>
          <w:lang w:val="ro-RO"/>
        </w:rPr>
        <w:t xml:space="preserve">Anexa nr. 3 </w:t>
      </w:r>
    </w:p>
    <w:p>
      <w:pPr>
        <w:spacing w:after="0" w:line="240" w:lineRule="auto"/>
        <w:rPr>
          <w:rFonts w:ascii="Times New Roman" w:hAnsi="Times New Roman"/>
          <w:b/>
          <w:bCs/>
          <w:i/>
          <w:iCs/>
          <w:sz w:val="24"/>
          <w:szCs w:val="24"/>
          <w:lang w:val="ro-RO"/>
        </w:rPr>
      </w:pPr>
      <w:r>
        <w:rPr>
          <w:rFonts w:ascii="Times New Roman" w:hAnsi="Times New Roman"/>
          <w:b/>
          <w:sz w:val="24"/>
          <w:szCs w:val="24"/>
          <w:lang w:val="ro-RO"/>
        </w:rPr>
        <w:t>FACULTATEA DE INGINERIE</w:t>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 xml:space="preserve">        la Metodologia de concurs pentru ocuparea </w:t>
      </w:r>
    </w:p>
    <w:p>
      <w:pPr>
        <w:spacing w:after="0" w:line="240" w:lineRule="auto"/>
        <w:rPr>
          <w:rFonts w:ascii="Times New Roman" w:hAnsi="Times New Roman"/>
          <w:b/>
          <w:bCs/>
          <w:i/>
          <w:iCs/>
          <w:sz w:val="24"/>
          <w:szCs w:val="24"/>
          <w:lang w:val="ro-RO"/>
        </w:rPr>
      </w:pPr>
      <w:r>
        <w:rPr>
          <w:rFonts w:ascii="Times New Roman" w:hAnsi="Times New Roman"/>
          <w:b/>
          <w:iCs/>
          <w:sz w:val="24"/>
          <w:szCs w:val="24"/>
        </w:rPr>
        <w:t>MANAGERIALĂ ȘI TEHNOLOGICĂ</w:t>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 xml:space="preserve">                           posturilor didactice și de cercetare</w:t>
      </w:r>
    </w:p>
    <w:p>
      <w:pPr>
        <w:spacing w:after="0"/>
        <w:rPr>
          <w:rFonts w:ascii="Times New Roman" w:hAnsi="Times New Roman"/>
          <w:sz w:val="24"/>
          <w:szCs w:val="24"/>
          <w:lang w:val="ro-RO"/>
        </w:rPr>
      </w:pPr>
    </w:p>
    <w:p>
      <w:pPr>
        <w:spacing w:after="0"/>
        <w:jc w:val="center"/>
        <w:rPr>
          <w:rFonts w:ascii="Times New Roman" w:hAnsi="Times New Roman"/>
          <w:b/>
          <w:bCs/>
          <w:sz w:val="24"/>
          <w:szCs w:val="24"/>
          <w:lang w:val="ro-RO"/>
        </w:rPr>
      </w:pPr>
      <w:r>
        <w:rPr>
          <w:rFonts w:ascii="Times New Roman" w:hAnsi="Times New Roman"/>
          <w:b/>
          <w:bCs/>
          <w:sz w:val="24"/>
          <w:szCs w:val="24"/>
          <w:lang w:val="ro-RO"/>
        </w:rPr>
        <w:t>FIȘA DE VERIFICARE</w:t>
      </w:r>
    </w:p>
    <w:p>
      <w:pPr>
        <w:spacing w:after="0"/>
        <w:jc w:val="center"/>
        <w:rPr>
          <w:rFonts w:ascii="Times New Roman" w:hAnsi="Times New Roman"/>
          <w:b/>
          <w:bCs/>
          <w:sz w:val="24"/>
          <w:szCs w:val="24"/>
          <w:lang w:val="ro-RO"/>
        </w:rPr>
      </w:pPr>
      <w:r>
        <w:rPr>
          <w:rFonts w:ascii="Times New Roman" w:hAnsi="Times New Roman"/>
          <w:b/>
          <w:bCs/>
          <w:sz w:val="24"/>
          <w:szCs w:val="24"/>
          <w:lang w:val="ro-RO"/>
        </w:rPr>
        <w:t>A ÎNDEPLINIRII STANDARDELOR MINIMALE</w:t>
      </w:r>
    </w:p>
    <w:p>
      <w:pPr>
        <w:spacing w:after="0"/>
        <w:jc w:val="center"/>
        <w:rPr>
          <w:rFonts w:ascii="Times New Roman" w:hAnsi="Times New Roman"/>
          <w:b/>
          <w:bCs/>
          <w:sz w:val="24"/>
          <w:szCs w:val="24"/>
          <w:lang w:val="ro-RO"/>
        </w:rPr>
      </w:pPr>
      <w:r>
        <w:rPr>
          <w:rFonts w:ascii="Times New Roman" w:hAnsi="Times New Roman"/>
          <w:b/>
          <w:bCs/>
          <w:sz w:val="24"/>
          <w:szCs w:val="24"/>
          <w:lang w:val="ro-RO"/>
        </w:rPr>
        <w:t>pentru ocuparea posturilor didactice și de cercetare</w:t>
      </w:r>
    </w:p>
    <w:p>
      <w:pPr>
        <w:spacing w:after="0"/>
        <w:jc w:val="center"/>
        <w:rPr>
          <w:rFonts w:ascii="Times New Roman" w:hAnsi="Times New Roman"/>
          <w:b/>
          <w:bCs/>
          <w:sz w:val="24"/>
          <w:szCs w:val="24"/>
          <w:lang w:val="ro-RO"/>
        </w:rPr>
      </w:pPr>
    </w:p>
    <w:p>
      <w:pPr>
        <w:spacing w:after="0"/>
        <w:jc w:val="both"/>
        <w:rPr>
          <w:rFonts w:ascii="Times New Roman" w:hAnsi="Times New Roman"/>
          <w:b/>
          <w:bCs/>
          <w:sz w:val="24"/>
          <w:szCs w:val="24"/>
          <w:lang w:val="ro-RO"/>
        </w:rPr>
      </w:pPr>
      <w:r>
        <w:rPr>
          <w:rFonts w:ascii="Times New Roman" w:hAnsi="Times New Roman"/>
          <w:b/>
          <w:bCs/>
          <w:sz w:val="24"/>
          <w:szCs w:val="24"/>
          <w:lang w:val="ro-RO"/>
        </w:rPr>
        <w:t>I DATE DESPRE CANDIDAT</w:t>
      </w:r>
    </w:p>
    <w:p>
      <w:pPr>
        <w:spacing w:after="0"/>
        <w:jc w:val="both"/>
        <w:rPr>
          <w:rFonts w:ascii="Times New Roman" w:hAnsi="Times New Roman"/>
          <w:sz w:val="12"/>
          <w:szCs w:val="12"/>
          <w:lang w:val="ro-RO"/>
        </w:rPr>
      </w:pPr>
    </w:p>
    <w:p>
      <w:pPr>
        <w:spacing w:after="0"/>
        <w:jc w:val="both"/>
        <w:rPr>
          <w:rFonts w:ascii="Times New Roman" w:hAnsi="Times New Roman"/>
          <w:sz w:val="24"/>
          <w:szCs w:val="24"/>
          <w:lang w:val="ro-RO"/>
        </w:rPr>
      </w:pPr>
      <w:r>
        <w:rPr>
          <w:rFonts w:ascii="Times New Roman" w:hAnsi="Times New Roman"/>
          <w:sz w:val="24"/>
          <w:szCs w:val="24"/>
          <w:lang w:val="ro-RO"/>
        </w:rPr>
        <w:t xml:space="preserve">NUMELE______________PRENUMELE_________________CNP____________________Postul pentru </w:t>
      </w:r>
    </w:p>
    <w:p>
      <w:pPr>
        <w:spacing w:after="0"/>
        <w:rPr>
          <w:rFonts w:ascii="Times New Roman" w:hAnsi="Times New Roman"/>
          <w:sz w:val="24"/>
          <w:szCs w:val="24"/>
          <w:lang w:val="ro-RO"/>
        </w:rPr>
      </w:pPr>
      <w:r>
        <w:rPr>
          <w:rFonts w:ascii="Times New Roman" w:hAnsi="Times New Roman"/>
          <w:sz w:val="24"/>
          <w:szCs w:val="24"/>
          <w:lang w:val="ro-RO"/>
        </w:rPr>
        <w:t>care candidează_____________________Disciplina______________________________________________ __________________________________________Poziția în Statul de funcții_________________________ Departamentul_______________________________________Facultatea____________________________________________________________________________________________________________________</w:t>
      </w:r>
    </w:p>
    <w:p>
      <w:pPr>
        <w:spacing w:after="0"/>
        <w:jc w:val="both"/>
        <w:rPr>
          <w:rFonts w:ascii="Times New Roman" w:hAnsi="Times New Roman"/>
          <w:sz w:val="12"/>
          <w:szCs w:val="12"/>
          <w:lang w:val="ro-RO"/>
        </w:rPr>
      </w:pPr>
    </w:p>
    <w:p>
      <w:pPr>
        <w:spacing w:after="0"/>
        <w:jc w:val="both"/>
        <w:rPr>
          <w:rFonts w:ascii="Times New Roman" w:hAnsi="Times New Roman"/>
          <w:sz w:val="24"/>
          <w:szCs w:val="24"/>
          <w:lang w:val="ro-RO"/>
        </w:rPr>
      </w:pPr>
      <w:r>
        <w:rPr>
          <w:rFonts w:ascii="Times New Roman" w:hAnsi="Times New Roman"/>
          <w:sz w:val="24"/>
          <w:szCs w:val="24"/>
          <w:lang w:val="ro-RO"/>
        </w:rPr>
        <w:t>Gradul didactic actual_________________Poziția în Statul de funcții________________________________</w:t>
      </w:r>
    </w:p>
    <w:p>
      <w:pPr>
        <w:spacing w:after="0"/>
        <w:jc w:val="both"/>
        <w:rPr>
          <w:rFonts w:ascii="Times New Roman" w:hAnsi="Times New Roman"/>
          <w:sz w:val="24"/>
          <w:szCs w:val="24"/>
          <w:lang w:val="ro-RO"/>
        </w:rPr>
      </w:pPr>
      <w:r>
        <w:rPr>
          <w:rFonts w:ascii="Times New Roman" w:hAnsi="Times New Roman"/>
          <w:sz w:val="24"/>
          <w:szCs w:val="24"/>
          <w:lang w:val="ro-RO"/>
        </w:rPr>
        <w:t>Disciplina_______________________________________________________________________________</w:t>
      </w:r>
    </w:p>
    <w:p>
      <w:pPr>
        <w:spacing w:after="0"/>
        <w:jc w:val="both"/>
        <w:rPr>
          <w:rFonts w:ascii="Times New Roman" w:hAnsi="Times New Roman"/>
          <w:sz w:val="24"/>
          <w:szCs w:val="24"/>
          <w:lang w:val="ro-RO"/>
        </w:rPr>
      </w:pPr>
      <w:r>
        <w:rPr>
          <w:rFonts w:ascii="Times New Roman" w:hAnsi="Times New Roman"/>
          <w:sz w:val="24"/>
          <w:szCs w:val="24"/>
          <w:lang w:val="ro-RO"/>
        </w:rPr>
        <w:t>Departamentul___________________________________________________________________________</w:t>
      </w:r>
    </w:p>
    <w:p>
      <w:pPr>
        <w:spacing w:after="0"/>
        <w:jc w:val="both"/>
        <w:rPr>
          <w:rFonts w:ascii="Times New Roman" w:hAnsi="Times New Roman"/>
          <w:sz w:val="24"/>
          <w:szCs w:val="24"/>
          <w:lang w:val="ro-RO"/>
        </w:rPr>
      </w:pPr>
      <w:r>
        <w:rPr>
          <w:rFonts w:ascii="Times New Roman" w:hAnsi="Times New Roman"/>
          <w:sz w:val="24"/>
          <w:szCs w:val="24"/>
          <w:lang w:val="ro-RO"/>
        </w:rPr>
        <w:t>Facultatea_________________________________Universitatea___________________________________________________________________________________________________</w:t>
      </w:r>
    </w:p>
    <w:p>
      <w:pPr>
        <w:spacing w:after="0"/>
        <w:jc w:val="both"/>
        <w:rPr>
          <w:rFonts w:ascii="Times New Roman" w:hAnsi="Times New Roman"/>
          <w:sz w:val="24"/>
          <w:szCs w:val="24"/>
          <w:lang w:val="ro-RO"/>
        </w:rPr>
      </w:pPr>
    </w:p>
    <w:p>
      <w:pPr>
        <w:spacing w:after="0"/>
        <w:jc w:val="both"/>
        <w:rPr>
          <w:rFonts w:ascii="Times New Roman" w:hAnsi="Times New Roman"/>
          <w:b/>
          <w:bCs/>
          <w:sz w:val="24"/>
          <w:szCs w:val="24"/>
          <w:lang w:val="ro-RO"/>
        </w:rPr>
      </w:pPr>
      <w:r>
        <w:rPr>
          <w:rFonts w:ascii="Times New Roman" w:hAnsi="Times New Roman"/>
          <w:b/>
          <w:bCs/>
          <w:sz w:val="24"/>
          <w:szCs w:val="24"/>
          <w:lang w:val="ro-RO"/>
        </w:rPr>
        <w:t>II DATE PRIVIND ÎNDEPLINIREA CONDIȚIILOR DE CONCURS</w:t>
      </w:r>
    </w:p>
    <w:p>
      <w:pPr>
        <w:spacing w:after="0"/>
        <w:jc w:val="both"/>
        <w:rPr>
          <w:rFonts w:ascii="Times New Roman" w:hAnsi="Times New Roman"/>
          <w:b/>
          <w:bCs/>
          <w:sz w:val="12"/>
          <w:szCs w:val="12"/>
          <w:lang w:val="ro-RO"/>
        </w:rPr>
      </w:pPr>
    </w:p>
    <w:p>
      <w:pPr>
        <w:spacing w:after="0"/>
        <w:jc w:val="both"/>
        <w:rPr>
          <w:rFonts w:ascii="Times New Roman" w:hAnsi="Times New Roman"/>
          <w:b/>
          <w:bCs/>
          <w:i/>
          <w:iCs/>
          <w:sz w:val="24"/>
          <w:szCs w:val="24"/>
          <w:lang w:val="ro-RO"/>
        </w:rPr>
      </w:pPr>
      <w:r>
        <w:rPr>
          <w:rFonts w:ascii="Times New Roman" w:hAnsi="Times New Roman"/>
          <w:b/>
          <w:bCs/>
          <w:sz w:val="24"/>
          <w:szCs w:val="24"/>
          <w:lang w:val="ro-RO"/>
        </w:rPr>
        <w:t xml:space="preserve">1. </w:t>
      </w:r>
      <w:r>
        <w:rPr>
          <w:rFonts w:ascii="Times New Roman" w:hAnsi="Times New Roman"/>
          <w:b/>
          <w:bCs/>
          <w:i/>
          <w:iCs/>
          <w:sz w:val="24"/>
          <w:szCs w:val="24"/>
          <w:lang w:val="ro-RO"/>
        </w:rPr>
        <w:t>Studii universitare de licență și masterat</w:t>
      </w:r>
    </w:p>
    <w:p>
      <w:pPr>
        <w:spacing w:after="0"/>
        <w:jc w:val="both"/>
        <w:rPr>
          <w:rFonts w:ascii="Times New Roman" w:hAnsi="Times New Roman"/>
          <w:b/>
          <w:bCs/>
          <w:sz w:val="12"/>
          <w:szCs w:val="12"/>
          <w:lang w:val="ro-RO"/>
        </w:rPr>
      </w:pPr>
    </w:p>
    <w:tbl>
      <w:tblPr>
        <w:tblStyle w:val="14"/>
        <w:tblW w:w="0" w:type="auto"/>
        <w:jc w:val="center"/>
        <w:tblLayout w:type="fixed"/>
        <w:tblCellMar>
          <w:top w:w="55" w:type="dxa"/>
          <w:left w:w="55" w:type="dxa"/>
          <w:bottom w:w="55" w:type="dxa"/>
          <w:right w:w="55" w:type="dxa"/>
        </w:tblCellMar>
      </w:tblPr>
      <w:tblGrid>
        <w:gridCol w:w="728"/>
        <w:gridCol w:w="3656"/>
        <w:gridCol w:w="2658"/>
        <w:gridCol w:w="1692"/>
        <w:gridCol w:w="1734"/>
      </w:tblGrid>
      <w:tr>
        <w:tblPrEx>
          <w:tblCellMar>
            <w:top w:w="55" w:type="dxa"/>
            <w:left w:w="55" w:type="dxa"/>
            <w:bottom w:w="55" w:type="dxa"/>
            <w:right w:w="55" w:type="dxa"/>
          </w:tblCellMar>
        </w:tblPrEx>
        <w:trPr>
          <w:trHeight w:val="544" w:hRule="atLeast"/>
          <w:jc w:val="center"/>
        </w:trPr>
        <w:tc>
          <w:tcPr>
            <w:tcW w:w="728"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Nr. crt.</w:t>
            </w:r>
          </w:p>
        </w:tc>
        <w:tc>
          <w:tcPr>
            <w:tcW w:w="3656"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Instituția de învățământ superior</w:t>
            </w:r>
          </w:p>
        </w:tc>
        <w:tc>
          <w:tcPr>
            <w:tcW w:w="2658"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Domeniul</w:t>
            </w:r>
          </w:p>
        </w:tc>
        <w:tc>
          <w:tcPr>
            <w:tcW w:w="1692"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Perioada</w:t>
            </w:r>
          </w:p>
        </w:tc>
        <w:tc>
          <w:tcPr>
            <w:tcW w:w="1734" w:type="dxa"/>
            <w:tcBorders>
              <w:top w:val="single" w:color="000000" w:sz="0" w:space="0"/>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r>
              <w:rPr>
                <w:lang w:val="ro-RO"/>
              </w:rPr>
              <w:t>Titlul</w:t>
            </w:r>
          </w:p>
          <w:p>
            <w:pPr>
              <w:pStyle w:val="80"/>
              <w:spacing w:line="200" w:lineRule="atLeast"/>
              <w:jc w:val="center"/>
              <w:rPr>
                <w:lang w:val="ro-RO"/>
              </w:rPr>
            </w:pPr>
            <w:r>
              <w:rPr>
                <w:lang w:val="ro-RO"/>
              </w:rPr>
              <w:t>acordat</w:t>
            </w:r>
          </w:p>
        </w:tc>
      </w:tr>
      <w:tr>
        <w:tblPrEx>
          <w:tblCellMar>
            <w:top w:w="55" w:type="dxa"/>
            <w:left w:w="55" w:type="dxa"/>
            <w:bottom w:w="55" w:type="dxa"/>
            <w:right w:w="55" w:type="dxa"/>
          </w:tblCellMar>
        </w:tblPrEx>
        <w:trPr>
          <w:trHeight w:val="296" w:hRule="atLeast"/>
          <w:jc w:val="center"/>
        </w:trPr>
        <w:tc>
          <w:tcPr>
            <w:tcW w:w="72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3656"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65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92"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34"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bl>
    <w:p>
      <w:pPr>
        <w:spacing w:after="0"/>
        <w:jc w:val="both"/>
        <w:rPr>
          <w:lang w:val="ro-RO"/>
        </w:rPr>
      </w:pPr>
    </w:p>
    <w:p>
      <w:pPr>
        <w:spacing w:after="0"/>
        <w:jc w:val="both"/>
        <w:rPr>
          <w:rFonts w:ascii="Times New Roman" w:hAnsi="Times New Roman"/>
          <w:b/>
          <w:bCs/>
          <w:i/>
          <w:iCs/>
          <w:sz w:val="24"/>
          <w:szCs w:val="24"/>
          <w:lang w:val="ro-RO"/>
        </w:rPr>
      </w:pPr>
      <w:r>
        <w:rPr>
          <w:rFonts w:ascii="Times New Roman" w:hAnsi="Times New Roman"/>
          <w:b/>
          <w:bCs/>
          <w:sz w:val="24"/>
          <w:szCs w:val="24"/>
          <w:lang w:val="ro-RO"/>
        </w:rPr>
        <w:t>2.</w:t>
      </w:r>
      <w:r>
        <w:rPr>
          <w:rFonts w:ascii="Times New Roman" w:hAnsi="Times New Roman"/>
          <w:b/>
          <w:bCs/>
          <w:i/>
          <w:iCs/>
          <w:sz w:val="24"/>
          <w:szCs w:val="24"/>
          <w:lang w:val="ro-RO"/>
        </w:rPr>
        <w:t xml:space="preserve"> Studii universitare de doctorat</w:t>
      </w:r>
    </w:p>
    <w:p>
      <w:pPr>
        <w:spacing w:after="0"/>
        <w:jc w:val="both"/>
        <w:rPr>
          <w:rFonts w:ascii="Times New Roman" w:hAnsi="Times New Roman"/>
          <w:b/>
          <w:bCs/>
          <w:sz w:val="12"/>
          <w:szCs w:val="12"/>
          <w:lang w:val="ro-RO"/>
        </w:rPr>
      </w:pPr>
    </w:p>
    <w:tbl>
      <w:tblPr>
        <w:tblStyle w:val="14"/>
        <w:tblW w:w="0" w:type="auto"/>
        <w:jc w:val="center"/>
        <w:tblLayout w:type="fixed"/>
        <w:tblCellMar>
          <w:top w:w="55" w:type="dxa"/>
          <w:left w:w="55" w:type="dxa"/>
          <w:bottom w:w="55" w:type="dxa"/>
          <w:right w:w="55" w:type="dxa"/>
        </w:tblCellMar>
      </w:tblPr>
      <w:tblGrid>
        <w:gridCol w:w="749"/>
        <w:gridCol w:w="3763"/>
        <w:gridCol w:w="2735"/>
        <w:gridCol w:w="1742"/>
        <w:gridCol w:w="1644"/>
      </w:tblGrid>
      <w:tr>
        <w:tblPrEx>
          <w:tblCellMar>
            <w:top w:w="55" w:type="dxa"/>
            <w:left w:w="55" w:type="dxa"/>
            <w:bottom w:w="55" w:type="dxa"/>
            <w:right w:w="55" w:type="dxa"/>
          </w:tblCellMar>
        </w:tblPrEx>
        <w:trPr>
          <w:trHeight w:val="809" w:hRule="atLeast"/>
          <w:jc w:val="center"/>
        </w:trPr>
        <w:tc>
          <w:tcPr>
            <w:tcW w:w="749"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Nr. crt.</w:t>
            </w:r>
          </w:p>
        </w:tc>
        <w:tc>
          <w:tcPr>
            <w:tcW w:w="376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Instituția organizatoare de doctorat</w:t>
            </w:r>
          </w:p>
        </w:tc>
        <w:tc>
          <w:tcPr>
            <w:tcW w:w="2735"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Domeniul</w:t>
            </w:r>
          </w:p>
        </w:tc>
        <w:tc>
          <w:tcPr>
            <w:tcW w:w="1742"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Perioada</w:t>
            </w:r>
          </w:p>
        </w:tc>
        <w:tc>
          <w:tcPr>
            <w:tcW w:w="1644" w:type="dxa"/>
            <w:tcBorders>
              <w:top w:val="single" w:color="000000" w:sz="0" w:space="0"/>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r>
              <w:rPr>
                <w:lang w:val="ro-RO"/>
              </w:rPr>
              <w:t>Titlul științific</w:t>
            </w:r>
          </w:p>
          <w:p>
            <w:pPr>
              <w:pStyle w:val="80"/>
              <w:spacing w:line="200" w:lineRule="atLeast"/>
              <w:jc w:val="center"/>
              <w:rPr>
                <w:lang w:val="ro-RO"/>
              </w:rPr>
            </w:pPr>
            <w:r>
              <w:rPr>
                <w:lang w:val="ro-RO"/>
              </w:rPr>
              <w:t>acordat</w:t>
            </w:r>
          </w:p>
        </w:tc>
      </w:tr>
      <w:tr>
        <w:tblPrEx>
          <w:tblCellMar>
            <w:top w:w="55" w:type="dxa"/>
            <w:left w:w="55" w:type="dxa"/>
            <w:bottom w:w="55" w:type="dxa"/>
            <w:right w:w="55" w:type="dxa"/>
          </w:tblCellMar>
        </w:tblPrEx>
        <w:trPr>
          <w:trHeight w:val="281" w:hRule="atLeast"/>
          <w:jc w:val="center"/>
        </w:trPr>
        <w:tc>
          <w:tcPr>
            <w:tcW w:w="74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376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73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42"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44"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bl>
    <w:p>
      <w:pPr>
        <w:spacing w:after="0"/>
        <w:rPr>
          <w:lang w:val="ro-RO"/>
        </w:rPr>
      </w:pPr>
    </w:p>
    <w:p>
      <w:pPr>
        <w:spacing w:after="0"/>
        <w:jc w:val="both"/>
        <w:rPr>
          <w:rFonts w:ascii="Times New Roman" w:hAnsi="Times New Roman"/>
          <w:b/>
          <w:bCs/>
          <w:i/>
          <w:iCs/>
          <w:sz w:val="24"/>
          <w:szCs w:val="24"/>
          <w:lang w:val="ro-RO"/>
        </w:rPr>
      </w:pPr>
      <w:r>
        <w:rPr>
          <w:rFonts w:ascii="Times New Roman" w:hAnsi="Times New Roman"/>
          <w:b/>
          <w:bCs/>
          <w:sz w:val="24"/>
          <w:szCs w:val="24"/>
          <w:lang w:val="ro-RO"/>
        </w:rPr>
        <w:t>3.</w:t>
      </w:r>
      <w:r>
        <w:rPr>
          <w:rFonts w:ascii="Times New Roman" w:hAnsi="Times New Roman"/>
          <w:b/>
          <w:bCs/>
          <w:i/>
          <w:iCs/>
          <w:sz w:val="24"/>
          <w:szCs w:val="24"/>
          <w:lang w:val="ro-RO"/>
        </w:rPr>
        <w:t xml:space="preserve"> Studii și burse postdoctorale</w:t>
      </w:r>
    </w:p>
    <w:p>
      <w:pPr>
        <w:spacing w:after="0"/>
        <w:jc w:val="both"/>
        <w:rPr>
          <w:rFonts w:ascii="Times New Roman" w:hAnsi="Times New Roman"/>
          <w:b/>
          <w:bCs/>
          <w:sz w:val="12"/>
          <w:szCs w:val="12"/>
          <w:lang w:val="ro-RO"/>
        </w:rPr>
      </w:pPr>
    </w:p>
    <w:tbl>
      <w:tblPr>
        <w:tblStyle w:val="14"/>
        <w:tblW w:w="0" w:type="auto"/>
        <w:jc w:val="center"/>
        <w:tblLayout w:type="fixed"/>
        <w:tblCellMar>
          <w:top w:w="55" w:type="dxa"/>
          <w:left w:w="55" w:type="dxa"/>
          <w:bottom w:w="55" w:type="dxa"/>
          <w:right w:w="55" w:type="dxa"/>
        </w:tblCellMar>
      </w:tblPr>
      <w:tblGrid>
        <w:gridCol w:w="745"/>
        <w:gridCol w:w="3739"/>
        <w:gridCol w:w="2719"/>
        <w:gridCol w:w="1732"/>
        <w:gridCol w:w="1633"/>
      </w:tblGrid>
      <w:tr>
        <w:tblPrEx>
          <w:tblCellMar>
            <w:top w:w="55" w:type="dxa"/>
            <w:left w:w="55" w:type="dxa"/>
            <w:bottom w:w="55" w:type="dxa"/>
            <w:right w:w="55" w:type="dxa"/>
          </w:tblCellMar>
        </w:tblPrEx>
        <w:trPr>
          <w:trHeight w:val="598" w:hRule="atLeast"/>
          <w:jc w:val="center"/>
        </w:trPr>
        <w:tc>
          <w:tcPr>
            <w:tcW w:w="745"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Nr. crt.</w:t>
            </w:r>
          </w:p>
        </w:tc>
        <w:tc>
          <w:tcPr>
            <w:tcW w:w="3739"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Instituția organizatoare</w:t>
            </w:r>
          </w:p>
        </w:tc>
        <w:tc>
          <w:tcPr>
            <w:tcW w:w="2719"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Domeniul</w:t>
            </w:r>
          </w:p>
        </w:tc>
        <w:tc>
          <w:tcPr>
            <w:tcW w:w="1732"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Perioada</w:t>
            </w:r>
          </w:p>
        </w:tc>
        <w:tc>
          <w:tcPr>
            <w:tcW w:w="1633" w:type="dxa"/>
            <w:tcBorders>
              <w:top w:val="single" w:color="000000" w:sz="0" w:space="0"/>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r>
              <w:rPr>
                <w:lang w:val="ro-RO"/>
              </w:rPr>
              <w:t>Obs.</w:t>
            </w:r>
          </w:p>
        </w:tc>
      </w:tr>
      <w:tr>
        <w:tblPrEx>
          <w:tblCellMar>
            <w:top w:w="55" w:type="dxa"/>
            <w:left w:w="55" w:type="dxa"/>
            <w:bottom w:w="55" w:type="dxa"/>
            <w:right w:w="55" w:type="dxa"/>
          </w:tblCellMar>
        </w:tblPrEx>
        <w:trPr>
          <w:trHeight w:val="309" w:hRule="atLeast"/>
          <w:jc w:val="center"/>
        </w:trPr>
        <w:tc>
          <w:tcPr>
            <w:tcW w:w="74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373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71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32"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33"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bl>
    <w:p>
      <w:pPr>
        <w:spacing w:after="0"/>
        <w:rPr>
          <w:lang w:val="ro-RO"/>
        </w:rPr>
      </w:pPr>
    </w:p>
    <w:p>
      <w:pPr>
        <w:spacing w:after="0"/>
        <w:jc w:val="both"/>
        <w:rPr>
          <w:rFonts w:ascii="Times New Roman" w:hAnsi="Times New Roman"/>
          <w:b/>
          <w:bCs/>
          <w:i/>
          <w:iCs/>
          <w:sz w:val="24"/>
          <w:szCs w:val="24"/>
          <w:lang w:val="ro-RO"/>
        </w:rPr>
      </w:pPr>
      <w:r>
        <w:rPr>
          <w:rFonts w:ascii="Times New Roman" w:hAnsi="Times New Roman"/>
          <w:b/>
          <w:bCs/>
          <w:sz w:val="24"/>
          <w:szCs w:val="24"/>
          <w:lang w:val="ro-RO"/>
        </w:rPr>
        <w:t>4.</w:t>
      </w:r>
      <w:r>
        <w:rPr>
          <w:rFonts w:ascii="Times New Roman" w:hAnsi="Times New Roman"/>
          <w:b/>
          <w:bCs/>
          <w:i/>
          <w:iCs/>
          <w:sz w:val="24"/>
          <w:szCs w:val="24"/>
          <w:lang w:val="ro-RO"/>
        </w:rPr>
        <w:t xml:space="preserve"> Grade didactice/profesionale</w:t>
      </w:r>
    </w:p>
    <w:p>
      <w:pPr>
        <w:spacing w:after="0"/>
        <w:jc w:val="both"/>
        <w:rPr>
          <w:rFonts w:ascii="Times New Roman" w:hAnsi="Times New Roman"/>
          <w:b/>
          <w:bCs/>
          <w:sz w:val="12"/>
          <w:szCs w:val="12"/>
          <w:lang w:val="ro-RO"/>
        </w:rPr>
      </w:pPr>
    </w:p>
    <w:tbl>
      <w:tblPr>
        <w:tblStyle w:val="14"/>
        <w:tblW w:w="0" w:type="auto"/>
        <w:jc w:val="center"/>
        <w:tblLayout w:type="fixed"/>
        <w:tblCellMar>
          <w:top w:w="55" w:type="dxa"/>
          <w:left w:w="55" w:type="dxa"/>
          <w:bottom w:w="55" w:type="dxa"/>
          <w:right w:w="55" w:type="dxa"/>
        </w:tblCellMar>
      </w:tblPr>
      <w:tblGrid>
        <w:gridCol w:w="743"/>
        <w:gridCol w:w="3733"/>
        <w:gridCol w:w="2714"/>
        <w:gridCol w:w="1729"/>
        <w:gridCol w:w="1631"/>
      </w:tblGrid>
      <w:tr>
        <w:tblPrEx>
          <w:tblCellMar>
            <w:top w:w="55" w:type="dxa"/>
            <w:left w:w="55" w:type="dxa"/>
            <w:bottom w:w="55" w:type="dxa"/>
            <w:right w:w="55" w:type="dxa"/>
          </w:tblCellMar>
        </w:tblPrEx>
        <w:trPr>
          <w:trHeight w:val="1069" w:hRule="atLeast"/>
          <w:jc w:val="center"/>
        </w:trPr>
        <w:tc>
          <w:tcPr>
            <w:tcW w:w="74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Nr. crt.</w:t>
            </w:r>
          </w:p>
        </w:tc>
        <w:tc>
          <w:tcPr>
            <w:tcW w:w="373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Instituția</w:t>
            </w:r>
          </w:p>
        </w:tc>
        <w:tc>
          <w:tcPr>
            <w:tcW w:w="2714"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Domeniul</w:t>
            </w:r>
          </w:p>
        </w:tc>
        <w:tc>
          <w:tcPr>
            <w:tcW w:w="1729"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Perioada</w:t>
            </w:r>
          </w:p>
        </w:tc>
        <w:tc>
          <w:tcPr>
            <w:tcW w:w="1631" w:type="dxa"/>
            <w:tcBorders>
              <w:top w:val="single" w:color="000000" w:sz="0" w:space="0"/>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r>
              <w:rPr>
                <w:lang w:val="ro-RO"/>
              </w:rPr>
              <w:t>Titlul/funcția didactică/ gradul profesional</w:t>
            </w:r>
          </w:p>
        </w:tc>
      </w:tr>
      <w:tr>
        <w:tblPrEx>
          <w:tblCellMar>
            <w:top w:w="55" w:type="dxa"/>
            <w:left w:w="55" w:type="dxa"/>
            <w:bottom w:w="55" w:type="dxa"/>
            <w:right w:w="55" w:type="dxa"/>
          </w:tblCellMar>
        </w:tblPrEx>
        <w:trPr>
          <w:trHeight w:val="276" w:hRule="atLeast"/>
          <w:jc w:val="center"/>
        </w:trPr>
        <w:tc>
          <w:tcPr>
            <w:tcW w:w="74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37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714"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2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31"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bl>
    <w:p>
      <w:pPr>
        <w:spacing w:after="0"/>
        <w:rPr>
          <w:lang w:val="ro-RO"/>
        </w:rPr>
      </w:pPr>
    </w:p>
    <w:p>
      <w:pPr>
        <w:spacing w:after="0"/>
        <w:jc w:val="both"/>
        <w:rPr>
          <w:rFonts w:ascii="Times New Roman" w:hAnsi="Times New Roman"/>
          <w:b/>
          <w:bCs/>
          <w:sz w:val="24"/>
          <w:szCs w:val="24"/>
          <w:lang w:val="ro-RO"/>
        </w:rPr>
      </w:pPr>
      <w:r>
        <w:rPr>
          <w:rFonts w:ascii="Times New Roman" w:hAnsi="Times New Roman"/>
          <w:b/>
          <w:bCs/>
          <w:sz w:val="24"/>
          <w:szCs w:val="24"/>
          <w:lang w:val="ro-RO"/>
        </w:rPr>
        <w:t>III DATE PRIVIND ÎNDEPLINIREA STANDARDELOR SPECIFICE</w:t>
      </w:r>
    </w:p>
    <w:p>
      <w:pPr>
        <w:spacing w:after="0"/>
        <w:jc w:val="both"/>
        <w:rPr>
          <w:rFonts w:ascii="Times New Roman" w:hAnsi="Times New Roman"/>
          <w:b/>
          <w:bCs/>
          <w:sz w:val="24"/>
          <w:szCs w:val="24"/>
          <w:lang w:val="ro-RO"/>
        </w:rPr>
      </w:pPr>
    </w:p>
    <w:p>
      <w:pPr>
        <w:spacing w:after="0"/>
        <w:jc w:val="both"/>
        <w:rPr>
          <w:rFonts w:ascii="Times New Roman" w:hAnsi="Times New Roman"/>
          <w:b/>
          <w:bCs/>
          <w:i/>
          <w:iCs/>
          <w:sz w:val="24"/>
          <w:szCs w:val="24"/>
          <w:lang w:val="ro-RO"/>
        </w:rPr>
      </w:pPr>
      <w:r>
        <w:rPr>
          <w:rFonts w:ascii="Times New Roman" w:hAnsi="Times New Roman"/>
          <w:b/>
          <w:bCs/>
          <w:sz w:val="24"/>
          <w:szCs w:val="24"/>
          <w:lang w:val="ro-RO"/>
        </w:rPr>
        <w:t xml:space="preserve">1. </w:t>
      </w:r>
      <w:r>
        <w:rPr>
          <w:rFonts w:ascii="Times New Roman" w:hAnsi="Times New Roman"/>
          <w:b/>
          <w:bCs/>
          <w:i/>
          <w:iCs/>
          <w:sz w:val="24"/>
          <w:szCs w:val="24"/>
          <w:lang w:val="ro-RO"/>
        </w:rPr>
        <w:t>ASISTENT UNIVERSITAR</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892"/>
        <w:gridCol w:w="144"/>
        <w:gridCol w:w="2551"/>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spacing w:after="0" w:line="240" w:lineRule="auto"/>
              <w:rPr>
                <w:rFonts w:ascii="Times New Roman" w:hAnsi="Times New Roman"/>
                <w:lang w:val="ro-RO"/>
              </w:rPr>
            </w:pPr>
            <w:r>
              <w:rPr>
                <w:rFonts w:ascii="Times New Roman" w:hAnsi="Times New Roman"/>
                <w:lang w:val="ro-RO"/>
              </w:rPr>
              <w:t>Nr.</w:t>
            </w:r>
          </w:p>
          <w:p>
            <w:pPr>
              <w:spacing w:after="0" w:line="240" w:lineRule="auto"/>
              <w:rPr>
                <w:rFonts w:ascii="Times New Roman" w:hAnsi="Times New Roman"/>
                <w:lang w:val="ro-RO"/>
              </w:rPr>
            </w:pPr>
            <w:r>
              <w:rPr>
                <w:rFonts w:ascii="Times New Roman" w:hAnsi="Times New Roman"/>
                <w:lang w:val="ro-RO"/>
              </w:rPr>
              <w:t>crt.</w:t>
            </w:r>
          </w:p>
        </w:tc>
        <w:tc>
          <w:tcPr>
            <w:tcW w:w="2315" w:type="pct"/>
            <w:gridSpan w:val="2"/>
            <w:shd w:val="clear" w:color="auto" w:fill="auto"/>
          </w:tcPr>
          <w:p>
            <w:pPr>
              <w:spacing w:after="0" w:line="240" w:lineRule="auto"/>
              <w:rPr>
                <w:rFonts w:ascii="Times New Roman" w:hAnsi="Times New Roman"/>
                <w:lang w:val="ro-RO"/>
              </w:rPr>
            </w:pPr>
            <w:r>
              <w:rPr>
                <w:rFonts w:ascii="Times New Roman" w:hAnsi="Times New Roman"/>
                <w:lang w:val="ro-RO"/>
              </w:rPr>
              <w:t>Tipul activităților</w:t>
            </w:r>
          </w:p>
        </w:tc>
        <w:tc>
          <w:tcPr>
            <w:tcW w:w="1173" w:type="pct"/>
          </w:tcPr>
          <w:p>
            <w:pPr>
              <w:spacing w:after="0" w:line="240" w:lineRule="auto"/>
              <w:jc w:val="center"/>
              <w:rPr>
                <w:rFonts w:ascii="Times New Roman" w:hAnsi="Times New Roman"/>
                <w:lang w:val="ro-RO"/>
              </w:rPr>
            </w:pPr>
            <w:r>
              <w:rPr>
                <w:rFonts w:ascii="Times New Roman" w:hAnsi="Times New Roman"/>
                <w:lang w:val="ro-RO"/>
              </w:rPr>
              <w:t>Indicatori unitari (kpi)</w:t>
            </w:r>
          </w:p>
        </w:tc>
        <w:tc>
          <w:tcPr>
            <w:tcW w:w="1169" w:type="pct"/>
            <w:shd w:val="clear" w:color="auto" w:fill="auto"/>
            <w:vAlign w:val="center"/>
          </w:tcPr>
          <w:p>
            <w:pPr>
              <w:pStyle w:val="80"/>
              <w:snapToGrid w:val="0"/>
              <w:jc w:val="center"/>
              <w:rPr>
                <w:bCs/>
                <w:sz w:val="22"/>
                <w:szCs w:val="22"/>
              </w:rPr>
            </w:pPr>
            <w:r>
              <w:rPr>
                <w:bCs/>
                <w:sz w:val="22"/>
                <w:szCs w:val="22"/>
              </w:rPr>
              <w:t>Autoevaluare</w:t>
            </w:r>
          </w:p>
          <w:p>
            <w:pPr>
              <w:pStyle w:val="80"/>
              <w:jc w:val="center"/>
              <w:rPr>
                <w:bCs/>
                <w:sz w:val="22"/>
                <w:szCs w:val="22"/>
              </w:rPr>
            </w:pPr>
            <w:r>
              <w:rPr>
                <w:bCs/>
                <w:sz w:val="22"/>
                <w:szCs w:val="22"/>
              </w:rPr>
              <w:t>(Total = Nr. x punctaj unitar)</w:t>
            </w:r>
          </w:p>
          <w:p>
            <w:pPr>
              <w:pStyle w:val="80"/>
              <w:snapToGrid w:val="0"/>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spacing w:after="0" w:line="240" w:lineRule="auto"/>
              <w:jc w:val="center"/>
              <w:rPr>
                <w:rFonts w:ascii="Times New Roman" w:hAnsi="Times New Roman"/>
                <w:b/>
                <w:lang w:val="ro-RO"/>
              </w:rPr>
            </w:pPr>
            <w:r>
              <w:rPr>
                <w:rFonts w:ascii="Times New Roman" w:hAnsi="Times New Roman"/>
                <w:b/>
                <w:lang w:val="ro-RO"/>
              </w:rPr>
              <w:t>A1. ACTIVITATEA DIDACTICA SI PROFESIONALA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0"/>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Cărți/manuale/monografii/capitole</w:t>
            </w:r>
          </w:p>
          <w:p>
            <w:pPr>
              <w:spacing w:after="0" w:line="240" w:lineRule="auto"/>
              <w:rPr>
                <w:rFonts w:ascii="Times New Roman" w:hAnsi="Times New Roman"/>
                <w:lang w:val="ro-RO"/>
              </w:rPr>
            </w:pPr>
            <w:r>
              <w:rPr>
                <w:rFonts w:ascii="Times New Roman" w:hAnsi="Times New Roman"/>
                <w:lang w:val="ro-RO"/>
              </w:rPr>
              <w:t>de specialitate ca autor</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pag./(10*nr.autori)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0"/>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Cărți ca editor</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0"/>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Suporturi de curs</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0"/>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Îndrumătoare de laborator/aplicații</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0"/>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Dezvoltare de noi discipline (se punctează o singură dată în cazul multiplicării lor în programe de studii diferite)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10</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tcPr>
          <w:p>
            <w:pPr>
              <w:spacing w:after="0" w:line="240" w:lineRule="auto"/>
              <w:jc w:val="center"/>
              <w:rPr>
                <w:rFonts w:ascii="Times New Roman" w:hAnsi="Times New Roman"/>
                <w:b/>
                <w:lang w:val="ro-RO"/>
              </w:rPr>
            </w:pPr>
            <w:r>
              <w:rPr>
                <w:rFonts w:ascii="Times New Roman" w:hAnsi="Times New Roman"/>
                <w:b/>
                <w:lang w:val="ro-RO"/>
              </w:rPr>
              <w:t>Punctaj A1</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A2. ACTIVITATEA DE CERCETARE ȘTIINȚIFICĂ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1</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indexate în reviste ISI</w:t>
            </w:r>
          </w:p>
          <w:p>
            <w:pPr>
              <w:spacing w:after="0" w:line="240" w:lineRule="auto"/>
              <w:rPr>
                <w:rFonts w:ascii="Times New Roman" w:hAnsi="Times New Roman"/>
                <w:lang w:val="ro-RO"/>
              </w:rPr>
            </w:pPr>
            <w:r>
              <w:rPr>
                <w:rFonts w:ascii="Times New Roman" w:hAnsi="Times New Roman"/>
                <w:lang w:val="ro-RO"/>
              </w:rPr>
              <w:t>Thomson Reuters și în volumele</w:t>
            </w:r>
          </w:p>
          <w:p>
            <w:pPr>
              <w:spacing w:after="0" w:line="240" w:lineRule="auto"/>
              <w:rPr>
                <w:rFonts w:ascii="Times New Roman" w:hAnsi="Times New Roman"/>
                <w:lang w:val="ro-RO"/>
              </w:rPr>
            </w:pPr>
            <w:r>
              <w:rPr>
                <w:rFonts w:ascii="Times New Roman" w:hAnsi="Times New Roman"/>
                <w:lang w:val="ro-RO"/>
              </w:rPr>
              <w:t>unor manifestări științifice</w:t>
            </w:r>
          </w:p>
          <w:p>
            <w:pPr>
              <w:spacing w:after="0" w:line="240" w:lineRule="auto"/>
              <w:rPr>
                <w:rFonts w:ascii="Times New Roman" w:hAnsi="Times New Roman"/>
                <w:lang w:val="ro-RO"/>
              </w:rPr>
            </w:pPr>
            <w:r>
              <w:rPr>
                <w:rFonts w:ascii="Times New Roman" w:hAnsi="Times New Roman"/>
                <w:lang w:val="ro-RO"/>
              </w:rPr>
              <w:t>indexate ISI Thomson Reuters</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Pentru reviste (30+ 10 * factor de</w:t>
            </w:r>
          </w:p>
          <w:p>
            <w:pPr>
              <w:spacing w:after="0" w:line="240" w:lineRule="auto"/>
              <w:jc w:val="center"/>
              <w:rPr>
                <w:rFonts w:ascii="Times New Roman" w:hAnsi="Times New Roman"/>
                <w:lang w:val="ro-RO"/>
              </w:rPr>
            </w:pPr>
            <w:r>
              <w:rPr>
                <w:rFonts w:ascii="Times New Roman" w:hAnsi="Times New Roman"/>
                <w:lang w:val="ro-RO"/>
              </w:rPr>
              <w:t>impact)</w:t>
            </w:r>
            <w:r>
              <w:rPr>
                <w:rFonts w:ascii="Times New Roman" w:hAnsi="Times New Roman"/>
                <w:vertAlign w:val="superscript"/>
                <w:lang w:val="ro-RO"/>
              </w:rPr>
              <w:t>1</w:t>
            </w:r>
            <w:r>
              <w:rPr>
                <w:rFonts w:ascii="Times New Roman" w:hAnsi="Times New Roman"/>
                <w:lang w:val="ro-RO"/>
              </w:rPr>
              <w:t xml:space="preserve"> /(nr.de autori)</w:t>
            </w:r>
          </w:p>
          <w:p>
            <w:pPr>
              <w:spacing w:after="0" w:line="240" w:lineRule="auto"/>
              <w:jc w:val="center"/>
              <w:rPr>
                <w:rFonts w:ascii="Times New Roman" w:hAnsi="Times New Roman"/>
                <w:lang w:val="ro-RO"/>
              </w:rPr>
            </w:pPr>
            <w:r>
              <w:rPr>
                <w:rFonts w:ascii="Times New Roman" w:hAnsi="Times New Roman"/>
                <w:lang w:val="ro-RO"/>
              </w:rPr>
              <w:t>Pentru volume conferințe 25/(nr.de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2</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 reviste si volumele unor manifestări științifice indexate in alte baze de date internaționale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15/nr. 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 extenso în</w:t>
            </w:r>
          </w:p>
          <w:p>
            <w:pPr>
              <w:spacing w:after="0" w:line="240" w:lineRule="auto"/>
              <w:rPr>
                <w:rFonts w:ascii="Times New Roman" w:hAnsi="Times New Roman"/>
                <w:lang w:val="ro-RO"/>
              </w:rPr>
            </w:pPr>
            <w:r>
              <w:rPr>
                <w:rFonts w:ascii="Times New Roman" w:hAnsi="Times New Roman"/>
                <w:lang w:val="ro-RO"/>
              </w:rPr>
              <w:t>reviste/volumele unor manifestări</w:t>
            </w:r>
          </w:p>
          <w:p>
            <w:pPr>
              <w:spacing w:after="0" w:line="240" w:lineRule="auto"/>
              <w:rPr>
                <w:rFonts w:ascii="Times New Roman" w:hAnsi="Times New Roman"/>
                <w:lang w:val="ro-RO"/>
              </w:rPr>
            </w:pPr>
            <w:r>
              <w:rPr>
                <w:rFonts w:ascii="Times New Roman" w:hAnsi="Times New Roman"/>
                <w:lang w:val="ro-RO"/>
              </w:rPr>
              <w:t>științifice naționale/internaționale</w:t>
            </w:r>
          </w:p>
          <w:p>
            <w:pPr>
              <w:spacing w:after="0" w:line="240" w:lineRule="auto"/>
              <w:rPr>
                <w:rFonts w:ascii="Times New Roman" w:hAnsi="Times New Roman"/>
                <w:lang w:val="ro-RO"/>
              </w:rPr>
            </w:pPr>
            <w:r>
              <w:rPr>
                <w:rFonts w:ascii="Times New Roman" w:hAnsi="Times New Roman"/>
                <w:lang w:val="ro-RO"/>
              </w:rPr>
              <w:t xml:space="preserve">neindexate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6/nr. autori(reviste)</w:t>
            </w:r>
          </w:p>
          <w:p>
            <w:pPr>
              <w:spacing w:after="0" w:line="240" w:lineRule="auto"/>
              <w:jc w:val="center"/>
              <w:rPr>
                <w:rFonts w:ascii="Times New Roman" w:hAnsi="Times New Roman"/>
                <w:lang w:val="ro-RO"/>
              </w:rPr>
            </w:pPr>
            <w:r>
              <w:rPr>
                <w:rFonts w:ascii="Times New Roman" w:hAnsi="Times New Roman"/>
                <w:lang w:val="ro-RO"/>
              </w:rPr>
              <w:t>4/nr. autori(volume conferințe)</w:t>
            </w:r>
          </w:p>
          <w:p>
            <w:pPr>
              <w:spacing w:after="0" w:line="240" w:lineRule="auto"/>
              <w:jc w:val="center"/>
              <w:rPr>
                <w:rFonts w:ascii="Times New Roman" w:hAnsi="Times New Roman"/>
                <w:lang w:val="ro-RO"/>
              </w:rPr>
            </w:pPr>
            <w:r>
              <w:rPr>
                <w:rFonts w:ascii="Times New Roman" w:hAnsi="Times New Roman"/>
                <w:lang w:val="ro-RO"/>
              </w:rPr>
              <w:t>Se admit max. două articole la aceeași ediție</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3</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Proprietate intelectuala, brevete de invenție si inovație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20/nr. 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4</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10*val</w:t>
            </w:r>
            <w:r>
              <w:rPr>
                <w:rFonts w:ascii="Times New Roman" w:hAnsi="Times New Roman"/>
                <w:vertAlign w:val="superscript"/>
                <w:lang w:val="ro-RO"/>
              </w:rPr>
              <w:t>2</w:t>
            </w:r>
            <w:r>
              <w:rPr>
                <w:rFonts w:ascii="Times New Roman" w:hAnsi="Times New Roman"/>
                <w:lang w:val="ro-RO"/>
              </w:rPr>
              <w:t>/(10 mii Euro)</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5</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 xml:space="preserve">Membru in echipa granturi/proiecte câștigate prin competiție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4*nr. ani participare în proiect</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Responsabil Coordonare/dezvoltare</w:t>
            </w:r>
          </w:p>
          <w:p>
            <w:pPr>
              <w:spacing w:after="0" w:line="240" w:lineRule="auto"/>
              <w:rPr>
                <w:rFonts w:ascii="Times New Roman" w:hAnsi="Times New Roman"/>
                <w:lang w:val="ro-RO"/>
              </w:rPr>
            </w:pPr>
            <w:r>
              <w:rPr>
                <w:rFonts w:ascii="Times New Roman" w:hAnsi="Times New Roman"/>
                <w:lang w:val="ro-RO"/>
              </w:rPr>
              <w:t xml:space="preserve">laborator/centru cercetare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40</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Punctaj A2</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tcPr>
          <w:p>
            <w:pPr>
              <w:spacing w:after="0" w:line="240" w:lineRule="auto"/>
              <w:rPr>
                <w:rFonts w:ascii="Times New Roman" w:hAnsi="Times New Roman"/>
                <w:b/>
                <w:lang w:val="ro-RO"/>
              </w:rPr>
            </w:pPr>
            <w:r>
              <w:rPr>
                <w:rFonts w:ascii="Times New Roman" w:hAnsi="Times New Roman"/>
                <w:b/>
                <w:lang w:val="ro-RO"/>
              </w:rPr>
              <w:t>Punctaj total (suma punctajelor intermediare)</w:t>
            </w:r>
          </w:p>
        </w:tc>
        <w:tc>
          <w:tcPr>
            <w:tcW w:w="1169" w:type="pct"/>
            <w:shd w:val="clear" w:color="auto" w:fill="auto"/>
          </w:tcPr>
          <w:p>
            <w:pPr>
              <w:spacing w:after="0" w:line="240" w:lineRule="auto"/>
              <w:rPr>
                <w:rFonts w:ascii="Times New Roman" w:hAnsi="Times New Roman"/>
                <w:b/>
                <w:lang w:val="ro-RO"/>
              </w:rPr>
            </w:pPr>
          </w:p>
        </w:tc>
      </w:tr>
    </w:tbl>
    <w:p>
      <w:pPr>
        <w:spacing w:line="250" w:lineRule="auto"/>
        <w:rPr>
          <w:rFonts w:ascii="Times New Roman" w:hAnsi="Times New Roman"/>
          <w:lang w:val="ro-RO"/>
        </w:rPr>
      </w:pPr>
      <w:r>
        <w:rPr>
          <w:rFonts w:ascii="Times New Roman" w:hAnsi="Times New Roman"/>
          <w:vertAlign w:val="superscript"/>
          <w:lang w:val="ro-RO"/>
        </w:rPr>
        <w:t>1</w:t>
      </w:r>
      <w:r>
        <w:rPr>
          <w:rFonts w:ascii="Times New Roman" w:hAnsi="Times New Roman"/>
          <w:lang w:val="ro-RO"/>
        </w:rPr>
        <w:t>) factorul de impact - în anul publicării.</w:t>
      </w:r>
    </w:p>
    <w:p>
      <w:pPr>
        <w:spacing w:line="250" w:lineRule="auto"/>
        <w:rPr>
          <w:rFonts w:ascii="Times New Roman" w:hAnsi="Times New Roman"/>
          <w:lang w:val="ro-RO"/>
        </w:rPr>
      </w:pPr>
      <w:r>
        <w:rPr>
          <w:rFonts w:ascii="Times New Roman" w:hAnsi="Times New Roman"/>
          <w:vertAlign w:val="superscript"/>
          <w:lang w:val="ro-RO"/>
        </w:rPr>
        <w:t>2</w:t>
      </w:r>
      <w:r>
        <w:rPr>
          <w:rFonts w:ascii="Times New Roman" w:hAnsi="Times New Roman"/>
          <w:lang w:val="ro-RO"/>
        </w:rPr>
        <w:t>) Se va lua în considerare, din bugetul total al proiectului, suma care revine instituției din partea căreia este Responsabil calculată la cursul de schimb oficial la data contractării.</w:t>
      </w:r>
    </w:p>
    <w:p>
      <w:pPr>
        <w:spacing w:after="0"/>
        <w:jc w:val="both"/>
        <w:rPr>
          <w:rFonts w:ascii="Times New Roman" w:hAnsi="Times New Roman"/>
          <w:b/>
          <w:bCs/>
          <w:i/>
          <w:iCs/>
          <w:sz w:val="24"/>
          <w:szCs w:val="24"/>
          <w:lang w:val="ro-RO"/>
        </w:rPr>
      </w:pPr>
    </w:p>
    <w:p>
      <w:pPr>
        <w:spacing w:after="0"/>
        <w:jc w:val="both"/>
        <w:rPr>
          <w:rFonts w:ascii="Times New Roman" w:hAnsi="Times New Roman"/>
          <w:b/>
          <w:bCs/>
          <w:i/>
          <w:iCs/>
          <w:sz w:val="24"/>
          <w:szCs w:val="24"/>
          <w:lang w:val="ro-RO"/>
        </w:rPr>
      </w:pPr>
      <w:r>
        <w:rPr>
          <w:rFonts w:ascii="Times New Roman" w:hAnsi="Times New Roman"/>
          <w:b/>
          <w:bCs/>
          <w:i/>
          <w:iCs/>
          <w:sz w:val="24"/>
          <w:szCs w:val="24"/>
          <w:lang w:val="ro-RO"/>
        </w:rPr>
        <w:t>Standarde minime obligatorii</w:t>
      </w:r>
    </w:p>
    <w:p>
      <w:pPr>
        <w:pStyle w:val="87"/>
        <w:numPr>
          <w:ilvl w:val="0"/>
          <w:numId w:val="11"/>
        </w:numPr>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deținerea diplomei de doctor</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 xml:space="preserve">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Realizat/nerealizat</w:t>
      </w:r>
    </w:p>
    <w:p>
      <w:pPr>
        <w:pStyle w:val="87"/>
        <w:numPr>
          <w:ilvl w:val="0"/>
          <w:numId w:val="11"/>
        </w:numPr>
        <w:spacing w:line="360" w:lineRule="auto"/>
        <w:jc w:val="both"/>
        <w:rPr>
          <w:rFonts w:ascii="Times New Roman" w:hAnsi="Times New Roman" w:cs="Times New Roman"/>
          <w:color w:val="auto"/>
          <w:lang w:val="ro-RO"/>
        </w:rPr>
      </w:pPr>
      <w:r>
        <w:rPr>
          <w:rFonts w:ascii="Times New Roman" w:hAnsi="Times New Roman" w:cs="Times New Roman"/>
          <w:color w:val="auto"/>
          <w:lang w:val="ro-RO"/>
        </w:rPr>
        <w:t xml:space="preserve">publicarea a </w:t>
      </w:r>
      <w:r>
        <w:rPr>
          <w:rFonts w:ascii="Times New Roman" w:hAnsi="Times New Roman" w:cs="Times New Roman"/>
          <w:iCs/>
          <w:color w:val="auto"/>
          <w:lang w:val="ro-RO"/>
        </w:rPr>
        <w:t xml:space="preserve">minimum 3 lucrări </w:t>
      </w:r>
      <w:r>
        <w:rPr>
          <w:rFonts w:ascii="Times New Roman" w:hAnsi="Times New Roman" w:cs="Times New Roman"/>
          <w:color w:val="auto"/>
          <w:lang w:val="ro-RO"/>
        </w:rPr>
        <w:t>(articole, studii) în reviste de specialitate sau în volume ale unor manifestări științifice naționale sau internaționale</w:t>
      </w:r>
      <w:r>
        <w:rPr>
          <w:rFonts w:ascii="Times New Roman" w:hAnsi="Times New Roman" w:cs="Times New Roman"/>
          <w:color w:val="auto"/>
          <w:vertAlign w:val="superscript"/>
          <w:lang w:val="ro-RO"/>
        </w:rPr>
        <w:t>*</w:t>
      </w:r>
      <w:r>
        <w:rPr>
          <w:rFonts w:ascii="Times New Roman" w:hAnsi="Times New Roman" w:cs="Times New Roman"/>
          <w:color w:val="auto"/>
          <w:lang w:val="ro-RO"/>
        </w:rPr>
        <w:t xml:space="preserve">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Realizat/nerealizat</w:t>
      </w:r>
    </w:p>
    <w:p>
      <w:pPr>
        <w:keepNext/>
        <w:spacing w:line="250" w:lineRule="auto"/>
        <w:rPr>
          <w:rFonts w:ascii="Times New Roman" w:hAnsi="Times New Roman"/>
          <w:i/>
          <w:sz w:val="24"/>
          <w:szCs w:val="24"/>
          <w:lang w:val="ro-RO"/>
        </w:rPr>
      </w:pPr>
      <w:r>
        <w:rPr>
          <w:rFonts w:ascii="Times New Roman" w:hAnsi="Times New Roman"/>
          <w:i/>
          <w:sz w:val="24"/>
          <w:szCs w:val="24"/>
          <w:lang w:val="ro-RO"/>
        </w:rPr>
        <w:t>* Se aplică numai pentru posturile de asistent pe perioadă nedeterminată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42"/>
        <w:gridCol w:w="3119"/>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jc w:val="center"/>
              <w:rPr>
                <w:rFonts w:ascii="Times New Roman" w:hAnsi="Times New Roman"/>
                <w:iCs/>
                <w:sz w:val="24"/>
                <w:szCs w:val="24"/>
                <w:lang w:val="ro-RO"/>
              </w:rPr>
            </w:pPr>
            <w:r>
              <w:rPr>
                <w:rFonts w:ascii="Times New Roman" w:hAnsi="Times New Roman"/>
                <w:iCs/>
                <w:sz w:val="24"/>
                <w:szCs w:val="24"/>
                <w:lang w:val="ro-RO"/>
              </w:rPr>
              <w:t>Nr.crt.</w:t>
            </w:r>
          </w:p>
        </w:tc>
        <w:tc>
          <w:tcPr>
            <w:tcW w:w="1842" w:type="dxa"/>
          </w:tcPr>
          <w:p>
            <w:pPr>
              <w:spacing w:after="0"/>
              <w:jc w:val="center"/>
              <w:rPr>
                <w:rFonts w:ascii="Times New Roman" w:hAnsi="Times New Roman"/>
                <w:iCs/>
                <w:sz w:val="24"/>
                <w:szCs w:val="24"/>
                <w:lang w:val="ro-RO"/>
              </w:rPr>
            </w:pPr>
            <w:r>
              <w:rPr>
                <w:rFonts w:ascii="Times New Roman" w:hAnsi="Times New Roman"/>
                <w:iCs/>
                <w:sz w:val="24"/>
                <w:szCs w:val="24"/>
                <w:lang w:val="ro-RO"/>
              </w:rPr>
              <w:t>Titlul lucrării</w:t>
            </w:r>
          </w:p>
        </w:tc>
        <w:tc>
          <w:tcPr>
            <w:tcW w:w="3119" w:type="dxa"/>
          </w:tcPr>
          <w:p>
            <w:pPr>
              <w:spacing w:after="0"/>
              <w:jc w:val="center"/>
              <w:rPr>
                <w:rFonts w:ascii="Times New Roman" w:hAnsi="Times New Roman"/>
                <w:iCs/>
                <w:sz w:val="24"/>
                <w:szCs w:val="24"/>
                <w:lang w:val="ro-RO"/>
              </w:rPr>
            </w:pPr>
            <w:r>
              <w:rPr>
                <w:rFonts w:ascii="Times New Roman" w:hAnsi="Times New Roman"/>
                <w:iCs/>
                <w:sz w:val="24"/>
                <w:szCs w:val="24"/>
                <w:lang w:val="ro-RO"/>
              </w:rPr>
              <w:t>Autorii lucrării</w:t>
            </w:r>
          </w:p>
        </w:tc>
        <w:tc>
          <w:tcPr>
            <w:tcW w:w="4813" w:type="dxa"/>
          </w:tcPr>
          <w:p>
            <w:pPr>
              <w:spacing w:after="0"/>
              <w:jc w:val="center"/>
              <w:rPr>
                <w:rFonts w:ascii="Times New Roman" w:hAnsi="Times New Roman"/>
                <w:iCs/>
                <w:sz w:val="24"/>
                <w:szCs w:val="24"/>
                <w:lang w:val="ro-RO"/>
              </w:rPr>
            </w:pPr>
            <w:r>
              <w:rPr>
                <w:rFonts w:ascii="Times New Roman" w:hAnsi="Times New Roman"/>
                <w:iCs/>
                <w:sz w:val="24"/>
                <w:szCs w:val="24"/>
                <w:lang w:val="ro-RO"/>
              </w:rPr>
              <w:t xml:space="preserve">Revista </w:t>
            </w:r>
            <w:r>
              <w:rPr>
                <w:rFonts w:ascii="Times New Roman" w:hAnsi="Times New Roman"/>
                <w:sz w:val="24"/>
                <w:szCs w:val="24"/>
                <w:lang w:val="ro-RO"/>
              </w:rPr>
              <w:t xml:space="preserve">de specialitate </w:t>
            </w:r>
            <w:r>
              <w:rPr>
                <w:rFonts w:ascii="Times New Roman" w:hAnsi="Times New Roman"/>
                <w:iCs/>
                <w:sz w:val="24"/>
                <w:szCs w:val="24"/>
                <w:lang w:val="ro-RO"/>
              </w:rPr>
              <w:t>/volumul în care a fost publicată lucrarea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after="0"/>
              <w:jc w:val="both"/>
              <w:rPr>
                <w:rFonts w:ascii="Times New Roman" w:hAnsi="Times New Roman"/>
                <w:iCs/>
                <w:sz w:val="24"/>
                <w:szCs w:val="24"/>
                <w:lang w:val="ro-RO"/>
              </w:rPr>
            </w:pPr>
          </w:p>
        </w:tc>
        <w:tc>
          <w:tcPr>
            <w:tcW w:w="1842" w:type="dxa"/>
          </w:tcPr>
          <w:p>
            <w:pPr>
              <w:spacing w:after="0"/>
              <w:jc w:val="both"/>
              <w:rPr>
                <w:rFonts w:ascii="Times New Roman" w:hAnsi="Times New Roman"/>
                <w:iCs/>
                <w:sz w:val="24"/>
                <w:szCs w:val="24"/>
                <w:lang w:val="ro-RO"/>
              </w:rPr>
            </w:pPr>
          </w:p>
        </w:tc>
        <w:tc>
          <w:tcPr>
            <w:tcW w:w="3119" w:type="dxa"/>
          </w:tcPr>
          <w:p>
            <w:pPr>
              <w:spacing w:after="0"/>
              <w:jc w:val="both"/>
              <w:rPr>
                <w:rFonts w:ascii="Times New Roman" w:hAnsi="Times New Roman"/>
                <w:iCs/>
                <w:sz w:val="24"/>
                <w:szCs w:val="24"/>
                <w:lang w:val="ro-RO"/>
              </w:rPr>
            </w:pPr>
          </w:p>
        </w:tc>
        <w:tc>
          <w:tcPr>
            <w:tcW w:w="4813" w:type="dxa"/>
          </w:tcPr>
          <w:p>
            <w:pPr>
              <w:spacing w:after="0"/>
              <w:jc w:val="both"/>
              <w:rPr>
                <w:rFonts w:ascii="Times New Roman" w:hAnsi="Times New Roman"/>
                <w:iCs/>
                <w:sz w:val="24"/>
                <w:szCs w:val="24"/>
                <w:lang w:val="ro-RO"/>
              </w:rPr>
            </w:pPr>
          </w:p>
        </w:tc>
      </w:tr>
    </w:tbl>
    <w:p>
      <w:pPr>
        <w:spacing w:after="0"/>
        <w:jc w:val="both"/>
        <w:rPr>
          <w:rFonts w:ascii="Times New Roman" w:hAnsi="Times New Roman"/>
          <w:b/>
          <w:i/>
          <w:iCs/>
          <w:sz w:val="24"/>
          <w:szCs w:val="24"/>
          <w:lang w:val="ro-RO"/>
        </w:rPr>
      </w:pPr>
    </w:p>
    <w:p>
      <w:pPr>
        <w:spacing w:after="0"/>
        <w:jc w:val="both"/>
        <w:rPr>
          <w:rFonts w:ascii="Times New Roman" w:hAnsi="Times New Roman"/>
          <w:b/>
          <w:i/>
          <w:iCs/>
          <w:sz w:val="24"/>
          <w:szCs w:val="24"/>
          <w:lang w:val="ro-RO"/>
        </w:rPr>
      </w:pPr>
      <w:r>
        <w:rPr>
          <w:rFonts w:ascii="Times New Roman" w:hAnsi="Times New Roman"/>
          <w:b/>
          <w:i/>
          <w:iCs/>
          <w:sz w:val="24"/>
          <w:szCs w:val="24"/>
          <w:lang w:val="ro-RO"/>
        </w:rPr>
        <w:t>Confirm prin prezenta că datele mai sus menționate sunt reale și se referă la propria mea activitate profesională și științifică.</w:t>
      </w:r>
    </w:p>
    <w:p>
      <w:pPr>
        <w:spacing w:after="0"/>
        <w:jc w:val="both"/>
        <w:rPr>
          <w:rFonts w:ascii="Times New Roman" w:hAnsi="Times New Roman"/>
          <w:b/>
          <w:i/>
          <w:iCs/>
          <w:sz w:val="24"/>
          <w:szCs w:val="24"/>
          <w:lang w:val="ro-RO"/>
        </w:rPr>
      </w:pPr>
    </w:p>
    <w:p>
      <w:pPr>
        <w:spacing w:after="0"/>
        <w:jc w:val="both"/>
        <w:rPr>
          <w:rFonts w:ascii="Times New Roman" w:hAnsi="Times New Roman"/>
          <w:b/>
          <w:i/>
          <w:iCs/>
          <w:sz w:val="24"/>
          <w:szCs w:val="24"/>
          <w:lang w:val="ro-RO"/>
        </w:rPr>
      </w:pPr>
    </w:p>
    <w:p>
      <w:pPr>
        <w:spacing w:after="0"/>
        <w:jc w:val="both"/>
        <w:rPr>
          <w:rFonts w:ascii="Times New Roman" w:hAnsi="Times New Roman"/>
          <w:sz w:val="24"/>
          <w:szCs w:val="24"/>
          <w:lang w:val="ro-RO"/>
        </w:rPr>
      </w:pPr>
      <w:r>
        <w:rPr>
          <w:rFonts w:ascii="Times New Roman" w:hAnsi="Times New Roman"/>
          <w:sz w:val="24"/>
          <w:szCs w:val="24"/>
          <w:lang w:val="ro-RO"/>
        </w:rPr>
        <w:t>Data___________________</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Candidat______________________</w:t>
      </w:r>
    </w:p>
    <w:p>
      <w:pPr>
        <w:spacing w:after="0"/>
        <w:jc w:val="both"/>
        <w:rPr>
          <w:rFonts w:ascii="Times New Roman" w:hAnsi="Times New Roman"/>
          <w:b/>
          <w:bCs/>
          <w:i/>
          <w:iCs/>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Verificat: </w:t>
      </w:r>
    </w:p>
    <w:p>
      <w:pPr>
        <w:spacing w:line="250" w:lineRule="auto"/>
        <w:rPr>
          <w:rFonts w:ascii="Times New Roman" w:hAnsi="Times New Roman"/>
          <w:sz w:val="24"/>
          <w:szCs w:val="24"/>
          <w:lang w:val="ro-RO"/>
        </w:rPr>
      </w:pPr>
      <w:r>
        <w:rPr>
          <w:rFonts w:ascii="Times New Roman" w:hAnsi="Times New Roman"/>
          <w:sz w:val="24"/>
          <w:szCs w:val="24"/>
          <w:lang w:val="ro-RO"/>
        </w:rPr>
        <w:t>Preşedintele comisiei  __________________________</w:t>
      </w:r>
    </w:p>
    <w:p>
      <w:pPr>
        <w:spacing w:line="250" w:lineRule="auto"/>
        <w:ind w:left="4248" w:firstLine="708"/>
        <w:rPr>
          <w:rFonts w:ascii="Times New Roman" w:hAnsi="Times New Roman"/>
          <w:sz w:val="24"/>
          <w:szCs w:val="24"/>
          <w:lang w:val="ro-RO"/>
        </w:rPr>
      </w:pPr>
      <w:r>
        <w:rPr>
          <w:rFonts w:ascii="Times New Roman" w:hAnsi="Times New Roman"/>
          <w:sz w:val="24"/>
          <w:szCs w:val="24"/>
          <w:lang w:val="ro-RO"/>
        </w:rPr>
        <w:t xml:space="preserve">          Membrii comisiei   </w:t>
      </w:r>
    </w:p>
    <w:p>
      <w:pPr>
        <w:spacing w:line="250" w:lineRule="auto"/>
        <w:ind w:left="5664"/>
        <w:rPr>
          <w:rFonts w:ascii="Times New Roman" w:hAnsi="Times New Roman"/>
          <w:sz w:val="24"/>
          <w:szCs w:val="24"/>
          <w:lang w:val="ro-RO"/>
        </w:rPr>
      </w:pPr>
      <w:r>
        <w:rPr>
          <w:rFonts w:ascii="Times New Roman" w:hAnsi="Times New Roman"/>
          <w:sz w:val="24"/>
          <w:szCs w:val="24"/>
          <w:lang w:val="ro-RO"/>
        </w:rPr>
        <w:t xml:space="preserve"> 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after="0"/>
        <w:jc w:val="both"/>
        <w:rPr>
          <w:rFonts w:ascii="Times New Roman" w:hAnsi="Times New Roman"/>
          <w:b/>
          <w:bCs/>
          <w:i/>
          <w:iCs/>
          <w:sz w:val="24"/>
          <w:szCs w:val="24"/>
          <w:lang w:val="ro-RO"/>
        </w:rPr>
      </w:pPr>
      <w:r>
        <w:rPr>
          <w:rFonts w:ascii="Times New Roman" w:hAnsi="Times New Roman"/>
          <w:b/>
          <w:bCs/>
          <w:i/>
          <w:iCs/>
          <w:sz w:val="24"/>
          <w:szCs w:val="24"/>
          <w:lang w:val="ro-RO"/>
        </w:rPr>
        <w:br w:type="page"/>
      </w:r>
      <w:r>
        <w:rPr>
          <w:rFonts w:ascii="Times New Roman" w:hAnsi="Times New Roman"/>
          <w:b/>
          <w:bCs/>
          <w:i/>
          <w:iCs/>
          <w:sz w:val="24"/>
          <w:szCs w:val="24"/>
          <w:lang w:val="ro-RO"/>
        </w:rPr>
        <w:t xml:space="preserve">2. LECTOR UNIVERSITAR/ȘEF LUCRĂRI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892"/>
        <w:gridCol w:w="144"/>
        <w:gridCol w:w="2551"/>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spacing w:after="0" w:line="240" w:lineRule="auto"/>
              <w:rPr>
                <w:rFonts w:ascii="Times New Roman" w:hAnsi="Times New Roman"/>
                <w:lang w:val="ro-RO"/>
              </w:rPr>
            </w:pPr>
            <w:r>
              <w:rPr>
                <w:rFonts w:ascii="Times New Roman" w:hAnsi="Times New Roman"/>
                <w:lang w:val="ro-RO"/>
              </w:rPr>
              <w:t>Nr.</w:t>
            </w:r>
          </w:p>
          <w:p>
            <w:pPr>
              <w:spacing w:after="0" w:line="240" w:lineRule="auto"/>
              <w:rPr>
                <w:rFonts w:ascii="Times New Roman" w:hAnsi="Times New Roman"/>
                <w:lang w:val="ro-RO"/>
              </w:rPr>
            </w:pPr>
            <w:r>
              <w:rPr>
                <w:rFonts w:ascii="Times New Roman" w:hAnsi="Times New Roman"/>
                <w:lang w:val="ro-RO"/>
              </w:rPr>
              <w:t>crt.</w:t>
            </w:r>
          </w:p>
        </w:tc>
        <w:tc>
          <w:tcPr>
            <w:tcW w:w="2315" w:type="pct"/>
            <w:gridSpan w:val="2"/>
            <w:shd w:val="clear" w:color="auto" w:fill="auto"/>
          </w:tcPr>
          <w:p>
            <w:pPr>
              <w:spacing w:after="0" w:line="240" w:lineRule="auto"/>
              <w:rPr>
                <w:rFonts w:ascii="Times New Roman" w:hAnsi="Times New Roman"/>
                <w:lang w:val="ro-RO"/>
              </w:rPr>
            </w:pPr>
            <w:r>
              <w:rPr>
                <w:rFonts w:ascii="Times New Roman" w:hAnsi="Times New Roman"/>
                <w:lang w:val="ro-RO"/>
              </w:rPr>
              <w:t>Tipul activităților</w:t>
            </w:r>
          </w:p>
        </w:tc>
        <w:tc>
          <w:tcPr>
            <w:tcW w:w="1173" w:type="pct"/>
          </w:tcPr>
          <w:p>
            <w:pPr>
              <w:spacing w:after="0" w:line="240" w:lineRule="auto"/>
              <w:jc w:val="center"/>
              <w:rPr>
                <w:rFonts w:ascii="Times New Roman" w:hAnsi="Times New Roman"/>
                <w:lang w:val="ro-RO"/>
              </w:rPr>
            </w:pPr>
            <w:r>
              <w:rPr>
                <w:rFonts w:ascii="Times New Roman" w:hAnsi="Times New Roman"/>
                <w:lang w:val="ro-RO"/>
              </w:rPr>
              <w:t>Indicatori unitari (kpi)</w:t>
            </w:r>
          </w:p>
        </w:tc>
        <w:tc>
          <w:tcPr>
            <w:tcW w:w="1169" w:type="pct"/>
            <w:shd w:val="clear" w:color="auto" w:fill="auto"/>
            <w:vAlign w:val="center"/>
          </w:tcPr>
          <w:p>
            <w:pPr>
              <w:pStyle w:val="80"/>
              <w:snapToGrid w:val="0"/>
              <w:jc w:val="center"/>
              <w:rPr>
                <w:bCs/>
                <w:sz w:val="22"/>
                <w:szCs w:val="22"/>
              </w:rPr>
            </w:pPr>
            <w:r>
              <w:rPr>
                <w:bCs/>
                <w:sz w:val="22"/>
                <w:szCs w:val="22"/>
              </w:rPr>
              <w:t>Autoevaluare</w:t>
            </w:r>
          </w:p>
          <w:p>
            <w:pPr>
              <w:pStyle w:val="80"/>
              <w:jc w:val="center"/>
              <w:rPr>
                <w:bCs/>
                <w:sz w:val="22"/>
                <w:szCs w:val="22"/>
              </w:rPr>
            </w:pPr>
            <w:r>
              <w:rPr>
                <w:bCs/>
                <w:sz w:val="22"/>
                <w:szCs w:val="22"/>
              </w:rPr>
              <w:t>(Total = Nr. x punctaj unitar)</w:t>
            </w:r>
          </w:p>
          <w:p>
            <w:pPr>
              <w:pStyle w:val="80"/>
              <w:snapToGrid w:val="0"/>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spacing w:after="0" w:line="240" w:lineRule="auto"/>
              <w:jc w:val="center"/>
              <w:rPr>
                <w:rFonts w:ascii="Times New Roman" w:hAnsi="Times New Roman"/>
                <w:b/>
                <w:lang w:val="ro-RO"/>
              </w:rPr>
            </w:pPr>
            <w:r>
              <w:rPr>
                <w:rFonts w:ascii="Times New Roman" w:hAnsi="Times New Roman"/>
                <w:b/>
                <w:lang w:val="ro-RO"/>
              </w:rPr>
              <w:t>A1. ACTIVITATEA DIDACTICA SI PROFESIONALA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2"/>
              </w:numPr>
              <w:spacing w:line="240" w:lineRule="auto"/>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Cărți/manuale/monografii/capitole</w:t>
            </w:r>
          </w:p>
          <w:p>
            <w:pPr>
              <w:spacing w:after="0" w:line="240" w:lineRule="auto"/>
              <w:rPr>
                <w:rFonts w:ascii="Times New Roman" w:hAnsi="Times New Roman"/>
                <w:lang w:val="ro-RO"/>
              </w:rPr>
            </w:pPr>
            <w:r>
              <w:rPr>
                <w:rFonts w:ascii="Times New Roman" w:hAnsi="Times New Roman"/>
                <w:lang w:val="ro-RO"/>
              </w:rPr>
              <w:t>de specialitate ca autor</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pag./(10*nr.autori)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Cărți ca editor</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Suporturi de curs</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Îndrumătoare de laborator/aplicații</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nr. pag./(20*nr.editori)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Dezvoltare de noi discipline (se punctează o singură dată în cazul multiplicării lor în programe de studii diferite)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10</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tcPr>
          <w:p>
            <w:pPr>
              <w:spacing w:after="0" w:line="240" w:lineRule="auto"/>
              <w:jc w:val="center"/>
              <w:rPr>
                <w:rFonts w:ascii="Times New Roman" w:hAnsi="Times New Roman"/>
                <w:b/>
                <w:lang w:val="ro-RO"/>
              </w:rPr>
            </w:pPr>
            <w:r>
              <w:rPr>
                <w:rFonts w:ascii="Times New Roman" w:hAnsi="Times New Roman"/>
                <w:b/>
                <w:lang w:val="ro-RO"/>
              </w:rPr>
              <w:t>Punctaj A1</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A2. ACTIVITATEA DE CERCETARE ȘTIINȚIFICĂ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1</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indexate în reviste ISI</w:t>
            </w:r>
          </w:p>
          <w:p>
            <w:pPr>
              <w:spacing w:after="0" w:line="240" w:lineRule="auto"/>
              <w:rPr>
                <w:rFonts w:ascii="Times New Roman" w:hAnsi="Times New Roman"/>
                <w:lang w:val="ro-RO"/>
              </w:rPr>
            </w:pPr>
            <w:r>
              <w:rPr>
                <w:rFonts w:ascii="Times New Roman" w:hAnsi="Times New Roman"/>
                <w:lang w:val="ro-RO"/>
              </w:rPr>
              <w:t>Thomson Reuters și în volumele</w:t>
            </w:r>
          </w:p>
          <w:p>
            <w:pPr>
              <w:spacing w:after="0" w:line="240" w:lineRule="auto"/>
              <w:rPr>
                <w:rFonts w:ascii="Times New Roman" w:hAnsi="Times New Roman"/>
                <w:lang w:val="ro-RO"/>
              </w:rPr>
            </w:pPr>
            <w:r>
              <w:rPr>
                <w:rFonts w:ascii="Times New Roman" w:hAnsi="Times New Roman"/>
                <w:lang w:val="ro-RO"/>
              </w:rPr>
              <w:t>unor manifestări științifice</w:t>
            </w:r>
          </w:p>
          <w:p>
            <w:pPr>
              <w:spacing w:after="0" w:line="240" w:lineRule="auto"/>
              <w:rPr>
                <w:rFonts w:ascii="Times New Roman" w:hAnsi="Times New Roman"/>
                <w:lang w:val="ro-RO"/>
              </w:rPr>
            </w:pPr>
            <w:r>
              <w:rPr>
                <w:rFonts w:ascii="Times New Roman" w:hAnsi="Times New Roman"/>
                <w:lang w:val="ro-RO"/>
              </w:rPr>
              <w:t>indexate ISI Thomson Reuters</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Pentru reviste (30+ 10 * factor de</w:t>
            </w:r>
          </w:p>
          <w:p>
            <w:pPr>
              <w:spacing w:after="0" w:line="240" w:lineRule="auto"/>
              <w:jc w:val="center"/>
              <w:rPr>
                <w:rFonts w:ascii="Times New Roman" w:hAnsi="Times New Roman"/>
                <w:lang w:val="ro-RO"/>
              </w:rPr>
            </w:pPr>
            <w:r>
              <w:rPr>
                <w:rFonts w:ascii="Times New Roman" w:hAnsi="Times New Roman"/>
                <w:lang w:val="ro-RO"/>
              </w:rPr>
              <w:t>impact)</w:t>
            </w:r>
            <w:r>
              <w:rPr>
                <w:rFonts w:ascii="Times New Roman" w:hAnsi="Times New Roman"/>
                <w:vertAlign w:val="superscript"/>
                <w:lang w:val="ro-RO"/>
              </w:rPr>
              <w:t>1</w:t>
            </w:r>
            <w:r>
              <w:rPr>
                <w:rFonts w:ascii="Times New Roman" w:hAnsi="Times New Roman"/>
                <w:lang w:val="ro-RO"/>
              </w:rPr>
              <w:t xml:space="preserve"> /(nr.de autori)</w:t>
            </w:r>
          </w:p>
          <w:p>
            <w:pPr>
              <w:spacing w:after="0" w:line="240" w:lineRule="auto"/>
              <w:jc w:val="center"/>
              <w:rPr>
                <w:rFonts w:ascii="Times New Roman" w:hAnsi="Times New Roman"/>
                <w:lang w:val="ro-RO"/>
              </w:rPr>
            </w:pPr>
            <w:r>
              <w:rPr>
                <w:rFonts w:ascii="Times New Roman" w:hAnsi="Times New Roman"/>
                <w:lang w:val="ro-RO"/>
              </w:rPr>
              <w:t>Pentru volume conferințe 25/(nr.de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2</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 reviste si volumele unor manifestări științifice indexate in alte baze de date internaționale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15/nr. 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Articole in extenso în</w:t>
            </w:r>
          </w:p>
          <w:p>
            <w:pPr>
              <w:spacing w:after="0" w:line="240" w:lineRule="auto"/>
              <w:rPr>
                <w:rFonts w:ascii="Times New Roman" w:hAnsi="Times New Roman"/>
                <w:lang w:val="ro-RO"/>
              </w:rPr>
            </w:pPr>
            <w:r>
              <w:rPr>
                <w:rFonts w:ascii="Times New Roman" w:hAnsi="Times New Roman"/>
                <w:lang w:val="ro-RO"/>
              </w:rPr>
              <w:t>reviste/volumele unor manifestări</w:t>
            </w:r>
          </w:p>
          <w:p>
            <w:pPr>
              <w:spacing w:after="0" w:line="240" w:lineRule="auto"/>
              <w:rPr>
                <w:rFonts w:ascii="Times New Roman" w:hAnsi="Times New Roman"/>
                <w:lang w:val="ro-RO"/>
              </w:rPr>
            </w:pPr>
            <w:r>
              <w:rPr>
                <w:rFonts w:ascii="Times New Roman" w:hAnsi="Times New Roman"/>
                <w:lang w:val="ro-RO"/>
              </w:rPr>
              <w:t>științifice naționale/internaționale</w:t>
            </w:r>
          </w:p>
          <w:p>
            <w:pPr>
              <w:spacing w:after="0" w:line="240" w:lineRule="auto"/>
              <w:rPr>
                <w:rFonts w:ascii="Times New Roman" w:hAnsi="Times New Roman"/>
                <w:lang w:val="ro-RO"/>
              </w:rPr>
            </w:pPr>
            <w:r>
              <w:rPr>
                <w:rFonts w:ascii="Times New Roman" w:hAnsi="Times New Roman"/>
                <w:lang w:val="ro-RO"/>
              </w:rPr>
              <w:t xml:space="preserve">neindexate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6/nr. autori(reviste)</w:t>
            </w:r>
          </w:p>
          <w:p>
            <w:pPr>
              <w:spacing w:after="0" w:line="240" w:lineRule="auto"/>
              <w:jc w:val="center"/>
              <w:rPr>
                <w:rFonts w:ascii="Times New Roman" w:hAnsi="Times New Roman"/>
                <w:lang w:val="ro-RO"/>
              </w:rPr>
            </w:pPr>
            <w:r>
              <w:rPr>
                <w:rFonts w:ascii="Times New Roman" w:hAnsi="Times New Roman"/>
                <w:lang w:val="ro-RO"/>
              </w:rPr>
              <w:t>4/nr. autori(volume conferințe)</w:t>
            </w:r>
          </w:p>
          <w:p>
            <w:pPr>
              <w:spacing w:after="0" w:line="240" w:lineRule="auto"/>
              <w:jc w:val="center"/>
              <w:rPr>
                <w:rFonts w:ascii="Times New Roman" w:hAnsi="Times New Roman"/>
                <w:lang w:val="ro-RO"/>
              </w:rPr>
            </w:pPr>
            <w:r>
              <w:rPr>
                <w:rFonts w:ascii="Times New Roman" w:hAnsi="Times New Roman"/>
                <w:lang w:val="ro-RO"/>
              </w:rPr>
              <w:t>Se admit max. două articole la aceeași ediție</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3</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Proprietate intelectuala, brevete de invenție si inovație</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20/nr. de autori</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4</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10*val</w:t>
            </w:r>
            <w:r>
              <w:rPr>
                <w:rFonts w:ascii="Times New Roman" w:hAnsi="Times New Roman"/>
                <w:vertAlign w:val="superscript"/>
                <w:lang w:val="ro-RO"/>
              </w:rPr>
              <w:t>2</w:t>
            </w:r>
            <w:r>
              <w:rPr>
                <w:rFonts w:ascii="Times New Roman" w:hAnsi="Times New Roman"/>
                <w:lang w:val="ro-RO"/>
              </w:rPr>
              <w:t>/(10 mii Euro)</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5</w:t>
            </w: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 xml:space="preserve">Membru in echipa granturi/proiecte câștigate prin competiție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4*nr. ani participare în proiect</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 w:type="pct"/>
            <w:shd w:val="clear" w:color="auto" w:fill="auto"/>
            <w:vAlign w:val="center"/>
          </w:tcPr>
          <w:p>
            <w:pPr>
              <w:spacing w:after="0" w:line="240" w:lineRule="auto"/>
              <w:jc w:val="center"/>
              <w:rPr>
                <w:rFonts w:ascii="Times New Roman" w:hAnsi="Times New Roman"/>
                <w:lang w:val="ro-RO"/>
              </w:rPr>
            </w:pPr>
          </w:p>
        </w:tc>
        <w:tc>
          <w:tcPr>
            <w:tcW w:w="2249" w:type="pct"/>
            <w:shd w:val="clear" w:color="auto" w:fill="auto"/>
          </w:tcPr>
          <w:p>
            <w:pPr>
              <w:spacing w:after="0" w:line="240" w:lineRule="auto"/>
              <w:rPr>
                <w:rFonts w:ascii="Times New Roman" w:hAnsi="Times New Roman"/>
                <w:lang w:val="ro-RO"/>
              </w:rPr>
            </w:pPr>
            <w:r>
              <w:rPr>
                <w:rFonts w:ascii="Times New Roman" w:hAnsi="Times New Roman"/>
                <w:lang w:val="ro-RO"/>
              </w:rPr>
              <w:t>Responsabil Coordonare/dezvoltare</w:t>
            </w:r>
          </w:p>
          <w:p>
            <w:pPr>
              <w:spacing w:after="0" w:line="240" w:lineRule="auto"/>
              <w:rPr>
                <w:rFonts w:ascii="Times New Roman" w:hAnsi="Times New Roman"/>
                <w:lang w:val="ro-RO"/>
              </w:rPr>
            </w:pPr>
            <w:r>
              <w:rPr>
                <w:rFonts w:ascii="Times New Roman" w:hAnsi="Times New Roman"/>
                <w:lang w:val="ro-RO"/>
              </w:rPr>
              <w:t xml:space="preserve">laborator/centru cercetare </w:t>
            </w:r>
          </w:p>
        </w:tc>
        <w:tc>
          <w:tcPr>
            <w:tcW w:w="1239" w:type="pct"/>
            <w:gridSpan w:val="2"/>
          </w:tcPr>
          <w:p>
            <w:pPr>
              <w:spacing w:after="0" w:line="240" w:lineRule="auto"/>
              <w:jc w:val="center"/>
              <w:rPr>
                <w:rFonts w:ascii="Times New Roman" w:hAnsi="Times New Roman"/>
                <w:lang w:val="ro-RO"/>
              </w:rPr>
            </w:pPr>
            <w:r>
              <w:rPr>
                <w:rFonts w:ascii="Times New Roman" w:hAnsi="Times New Roman"/>
                <w:lang w:val="ro-RO"/>
              </w:rPr>
              <w:t>40</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Punctaj A2</w:t>
            </w:r>
          </w:p>
        </w:tc>
        <w:tc>
          <w:tcPr>
            <w:tcW w:w="1169"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1" w:type="pct"/>
            <w:gridSpan w:val="4"/>
            <w:shd w:val="clear" w:color="auto" w:fill="auto"/>
          </w:tcPr>
          <w:p>
            <w:pPr>
              <w:spacing w:after="0" w:line="240" w:lineRule="auto"/>
              <w:rPr>
                <w:rFonts w:ascii="Times New Roman" w:hAnsi="Times New Roman"/>
                <w:b/>
                <w:lang w:val="ro-RO"/>
              </w:rPr>
            </w:pPr>
            <w:r>
              <w:rPr>
                <w:rFonts w:ascii="Times New Roman" w:hAnsi="Times New Roman"/>
                <w:b/>
                <w:lang w:val="ro-RO"/>
              </w:rPr>
              <w:t>Punctaj total (suma punctajelor intermediare)</w:t>
            </w:r>
          </w:p>
        </w:tc>
        <w:tc>
          <w:tcPr>
            <w:tcW w:w="1169" w:type="pct"/>
            <w:shd w:val="clear" w:color="auto" w:fill="auto"/>
          </w:tcPr>
          <w:p>
            <w:pPr>
              <w:spacing w:after="0" w:line="240" w:lineRule="auto"/>
              <w:rPr>
                <w:rFonts w:ascii="Times New Roman" w:hAnsi="Times New Roman"/>
                <w:b/>
                <w:lang w:val="ro-RO"/>
              </w:rPr>
            </w:pPr>
          </w:p>
        </w:tc>
      </w:tr>
    </w:tbl>
    <w:p>
      <w:pPr>
        <w:spacing w:line="250" w:lineRule="auto"/>
        <w:rPr>
          <w:rFonts w:ascii="Times New Roman" w:hAnsi="Times New Roman"/>
          <w:lang w:val="ro-RO"/>
        </w:rPr>
      </w:pPr>
      <w:r>
        <w:rPr>
          <w:rFonts w:ascii="Times New Roman" w:hAnsi="Times New Roman"/>
          <w:vertAlign w:val="superscript"/>
          <w:lang w:val="ro-RO"/>
        </w:rPr>
        <w:t>1</w:t>
      </w:r>
      <w:r>
        <w:rPr>
          <w:rFonts w:ascii="Times New Roman" w:hAnsi="Times New Roman"/>
          <w:lang w:val="ro-RO"/>
        </w:rPr>
        <w:t>) factorul de impact - în anul publicării.</w:t>
      </w:r>
    </w:p>
    <w:p>
      <w:pPr>
        <w:spacing w:line="250" w:lineRule="auto"/>
        <w:rPr>
          <w:rFonts w:ascii="Times New Roman" w:hAnsi="Times New Roman"/>
          <w:lang w:val="ro-RO"/>
        </w:rPr>
      </w:pPr>
      <w:r>
        <w:rPr>
          <w:rFonts w:ascii="Times New Roman" w:hAnsi="Times New Roman"/>
          <w:vertAlign w:val="superscript"/>
          <w:lang w:val="ro-RO"/>
        </w:rPr>
        <w:t>2</w:t>
      </w:r>
      <w:r>
        <w:rPr>
          <w:rFonts w:ascii="Times New Roman" w:hAnsi="Times New Roman"/>
          <w:lang w:val="ro-RO"/>
        </w:rPr>
        <w:t>) Se va lua în considerare, din bugetul total al proiectului, suma care revine instituției din partea căreia este Responsabil calculată la cursul de schimb oficial la data contractării.</w:t>
      </w:r>
    </w:p>
    <w:p>
      <w:pPr>
        <w:spacing w:after="0"/>
        <w:jc w:val="both"/>
        <w:rPr>
          <w:rFonts w:ascii="Times New Roman" w:hAnsi="Times New Roman"/>
          <w:b/>
          <w:bCs/>
          <w:i/>
          <w:iCs/>
          <w:sz w:val="24"/>
          <w:szCs w:val="24"/>
          <w:lang w:val="ro-RO"/>
        </w:rPr>
      </w:pPr>
    </w:p>
    <w:p>
      <w:pPr>
        <w:spacing w:after="0"/>
        <w:jc w:val="both"/>
        <w:rPr>
          <w:rFonts w:ascii="Times New Roman" w:hAnsi="Times New Roman"/>
          <w:b/>
          <w:bCs/>
          <w:i/>
          <w:iCs/>
          <w:sz w:val="24"/>
          <w:szCs w:val="24"/>
          <w:lang w:val="ro-RO"/>
        </w:rPr>
      </w:pPr>
      <w:r>
        <w:rPr>
          <w:rFonts w:ascii="Times New Roman" w:hAnsi="Times New Roman"/>
          <w:b/>
          <w:bCs/>
          <w:i/>
          <w:iCs/>
          <w:sz w:val="24"/>
          <w:szCs w:val="24"/>
          <w:lang w:val="ro-RO"/>
        </w:rPr>
        <w:t>Standarde minime obligatorii</w:t>
      </w:r>
    </w:p>
    <w:p>
      <w:pPr>
        <w:spacing w:after="0"/>
        <w:jc w:val="both"/>
        <w:rPr>
          <w:rFonts w:ascii="Times New Roman" w:hAnsi="Times New Roman"/>
          <w:b/>
          <w:bCs/>
          <w:i/>
          <w:iCs/>
          <w:sz w:val="24"/>
          <w:szCs w:val="24"/>
          <w:lang w:val="ro-RO"/>
        </w:rPr>
      </w:pPr>
    </w:p>
    <w:p>
      <w:pPr>
        <w:pStyle w:val="87"/>
        <w:numPr>
          <w:ilvl w:val="0"/>
          <w:numId w:val="11"/>
        </w:numPr>
        <w:spacing w:after="120" w:line="360" w:lineRule="auto"/>
        <w:jc w:val="both"/>
        <w:rPr>
          <w:rFonts w:ascii="Times New Roman" w:hAnsi="Times New Roman" w:cs="Times New Roman"/>
          <w:color w:val="auto"/>
          <w:lang w:val="ro-RO"/>
        </w:rPr>
      </w:pPr>
      <w:r>
        <w:rPr>
          <w:rFonts w:ascii="Times New Roman" w:hAnsi="Times New Roman" w:cs="Times New Roman"/>
          <w:color w:val="auto"/>
          <w:lang w:val="ro-RO"/>
        </w:rPr>
        <w:t xml:space="preserve">deținerea diplomei de doctor </w:t>
      </w:r>
      <w:r>
        <w:rPr>
          <w:rFonts w:ascii="Times New Roman" w:hAnsi="Times New Roman" w:cs="Times New Roman"/>
          <w:color w:val="auto"/>
          <w:lang w:val="ro-RO"/>
        </w:rPr>
        <w:tab/>
      </w:r>
      <w:r>
        <w:rPr>
          <w:rFonts w:ascii="Times New Roman" w:hAnsi="Times New Roman" w:cs="Times New Roman"/>
          <w:color w:val="auto"/>
          <w:lang w:val="ro-RO"/>
        </w:rPr>
        <w:t xml:space="preserve">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Realizat/nerealizat</w:t>
      </w:r>
    </w:p>
    <w:p>
      <w:pPr>
        <w:pStyle w:val="87"/>
        <w:numPr>
          <w:ilvl w:val="0"/>
          <w:numId w:val="11"/>
        </w:numPr>
        <w:spacing w:after="120" w:line="360" w:lineRule="auto"/>
        <w:jc w:val="both"/>
        <w:rPr>
          <w:rFonts w:ascii="Times New Roman" w:hAnsi="Times New Roman" w:cs="Times New Roman"/>
          <w:color w:val="auto"/>
          <w:lang w:val="ro-RO"/>
        </w:rPr>
      </w:pPr>
      <w:r>
        <w:rPr>
          <w:rFonts w:ascii="Times New Roman" w:hAnsi="Times New Roman" w:cs="Times New Roman"/>
          <w:color w:val="auto"/>
          <w:lang w:val="ro-RO"/>
        </w:rPr>
        <w:t>publicarea a minimum 5 lucrări în reviste de specialitate sau în volume ale unor manifestări științifice naționale sau internaționale</w:t>
      </w:r>
      <w:r>
        <w:rPr>
          <w:rFonts w:ascii="Times New Roman" w:hAnsi="Times New Roman" w:cs="Times New Roman"/>
          <w:color w:val="auto"/>
          <w:lang w:val="ro-RO"/>
        </w:rPr>
        <w:tab/>
      </w:r>
      <w:r>
        <w:rPr>
          <w:rFonts w:ascii="Times New Roman" w:hAnsi="Times New Roman" w:cs="Times New Roman"/>
          <w:color w:val="auto"/>
          <w:lang w:val="ro-RO"/>
        </w:rPr>
        <w:t xml:space="preserve">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Realizat/nerealizat</w:t>
      </w:r>
    </w:p>
    <w:tbl>
      <w:tblPr>
        <w:tblStyle w:val="33"/>
        <w:tblW w:w="4885"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42"/>
        <w:gridCol w:w="3120"/>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Pr>
          <w:p>
            <w:pPr>
              <w:jc w:val="center"/>
              <w:rPr>
                <w:rFonts w:ascii="Times New Roman" w:hAnsi="Times New Roman"/>
                <w:iCs/>
                <w:sz w:val="24"/>
                <w:szCs w:val="24"/>
                <w:lang w:val="ro-RO"/>
              </w:rPr>
            </w:pPr>
            <w:r>
              <w:rPr>
                <w:rFonts w:ascii="Times New Roman" w:hAnsi="Times New Roman"/>
                <w:iCs/>
                <w:sz w:val="24"/>
                <w:szCs w:val="24"/>
                <w:lang w:val="ro-RO"/>
              </w:rPr>
              <w:t>Nr.crt.</w:t>
            </w:r>
          </w:p>
        </w:tc>
        <w:tc>
          <w:tcPr>
            <w:tcW w:w="867" w:type="pct"/>
          </w:tcPr>
          <w:p>
            <w:pPr>
              <w:jc w:val="center"/>
              <w:rPr>
                <w:rFonts w:ascii="Times New Roman" w:hAnsi="Times New Roman"/>
                <w:iCs/>
                <w:sz w:val="24"/>
                <w:szCs w:val="24"/>
                <w:lang w:val="ro-RO"/>
              </w:rPr>
            </w:pPr>
            <w:r>
              <w:rPr>
                <w:rFonts w:ascii="Times New Roman" w:hAnsi="Times New Roman"/>
                <w:iCs/>
                <w:sz w:val="24"/>
                <w:szCs w:val="24"/>
                <w:lang w:val="ro-RO"/>
              </w:rPr>
              <w:t>Titlul lucrării</w:t>
            </w:r>
          </w:p>
        </w:tc>
        <w:tc>
          <w:tcPr>
            <w:tcW w:w="1468" w:type="pct"/>
          </w:tcPr>
          <w:p>
            <w:pPr>
              <w:jc w:val="center"/>
              <w:rPr>
                <w:rFonts w:ascii="Times New Roman" w:hAnsi="Times New Roman"/>
                <w:iCs/>
                <w:sz w:val="24"/>
                <w:szCs w:val="24"/>
                <w:lang w:val="ro-RO"/>
              </w:rPr>
            </w:pPr>
            <w:r>
              <w:rPr>
                <w:rFonts w:ascii="Times New Roman" w:hAnsi="Times New Roman"/>
                <w:iCs/>
                <w:sz w:val="24"/>
                <w:szCs w:val="24"/>
                <w:lang w:val="ro-RO"/>
              </w:rPr>
              <w:t>Autorii lucrării</w:t>
            </w:r>
          </w:p>
        </w:tc>
        <w:tc>
          <w:tcPr>
            <w:tcW w:w="2265" w:type="pct"/>
          </w:tcPr>
          <w:p>
            <w:pPr>
              <w:spacing w:after="0"/>
              <w:jc w:val="center"/>
              <w:rPr>
                <w:rFonts w:ascii="Times New Roman" w:hAnsi="Times New Roman"/>
                <w:iCs/>
                <w:sz w:val="24"/>
                <w:szCs w:val="24"/>
                <w:lang w:val="ro-RO"/>
              </w:rPr>
            </w:pPr>
            <w:r>
              <w:rPr>
                <w:rFonts w:ascii="Times New Roman" w:hAnsi="Times New Roman"/>
                <w:iCs/>
                <w:sz w:val="24"/>
                <w:szCs w:val="24"/>
                <w:lang w:val="ro-RO"/>
              </w:rPr>
              <w:t xml:space="preserve">Revista </w:t>
            </w:r>
            <w:r>
              <w:rPr>
                <w:rFonts w:ascii="Times New Roman" w:hAnsi="Times New Roman"/>
                <w:sz w:val="24"/>
                <w:szCs w:val="24"/>
                <w:lang w:val="ro-RO"/>
              </w:rPr>
              <w:t xml:space="preserve">de specialitate </w:t>
            </w:r>
            <w:r>
              <w:rPr>
                <w:rFonts w:ascii="Times New Roman" w:hAnsi="Times New Roman"/>
                <w:iCs/>
                <w:sz w:val="24"/>
                <w:szCs w:val="24"/>
                <w:lang w:val="ro-RO"/>
              </w:rPr>
              <w:t>/</w:t>
            </w:r>
          </w:p>
          <w:p>
            <w:pPr>
              <w:spacing w:after="0"/>
              <w:jc w:val="center"/>
              <w:rPr>
                <w:rFonts w:ascii="Times New Roman" w:hAnsi="Times New Roman"/>
                <w:iCs/>
                <w:sz w:val="24"/>
                <w:szCs w:val="24"/>
                <w:lang w:val="ro-RO"/>
              </w:rPr>
            </w:pPr>
            <w:r>
              <w:rPr>
                <w:rFonts w:ascii="Times New Roman" w:hAnsi="Times New Roman"/>
                <w:iCs/>
                <w:sz w:val="24"/>
                <w:szCs w:val="24"/>
                <w:lang w:val="ro-RO"/>
              </w:rPr>
              <w:t>volumul în care a fost publicată lucrarea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tcPr>
          <w:p>
            <w:pPr>
              <w:jc w:val="both"/>
              <w:rPr>
                <w:rFonts w:ascii="Times New Roman" w:hAnsi="Times New Roman"/>
                <w:iCs/>
                <w:sz w:val="24"/>
                <w:szCs w:val="24"/>
                <w:lang w:val="ro-RO"/>
              </w:rPr>
            </w:pPr>
          </w:p>
        </w:tc>
        <w:tc>
          <w:tcPr>
            <w:tcW w:w="867" w:type="pct"/>
          </w:tcPr>
          <w:p>
            <w:pPr>
              <w:jc w:val="both"/>
              <w:rPr>
                <w:rFonts w:ascii="Times New Roman" w:hAnsi="Times New Roman"/>
                <w:iCs/>
                <w:sz w:val="24"/>
                <w:szCs w:val="24"/>
                <w:lang w:val="ro-RO"/>
              </w:rPr>
            </w:pPr>
          </w:p>
        </w:tc>
        <w:tc>
          <w:tcPr>
            <w:tcW w:w="1468" w:type="pct"/>
          </w:tcPr>
          <w:p>
            <w:pPr>
              <w:jc w:val="both"/>
              <w:rPr>
                <w:rFonts w:ascii="Times New Roman" w:hAnsi="Times New Roman"/>
                <w:iCs/>
                <w:sz w:val="24"/>
                <w:szCs w:val="24"/>
                <w:lang w:val="ro-RO"/>
              </w:rPr>
            </w:pPr>
          </w:p>
        </w:tc>
        <w:tc>
          <w:tcPr>
            <w:tcW w:w="2265" w:type="pct"/>
          </w:tcPr>
          <w:p>
            <w:pPr>
              <w:jc w:val="both"/>
              <w:rPr>
                <w:rFonts w:ascii="Times New Roman" w:hAnsi="Times New Roman"/>
                <w:iCs/>
                <w:sz w:val="24"/>
                <w:szCs w:val="24"/>
                <w:lang w:val="ro-RO"/>
              </w:rPr>
            </w:pPr>
          </w:p>
        </w:tc>
      </w:tr>
    </w:tbl>
    <w:p>
      <w:pPr>
        <w:pStyle w:val="87"/>
        <w:numPr>
          <w:ilvl w:val="0"/>
          <w:numId w:val="11"/>
        </w:numPr>
        <w:spacing w:before="120" w:after="120" w:line="360" w:lineRule="auto"/>
        <w:ind w:left="714" w:hanging="357"/>
        <w:jc w:val="both"/>
        <w:rPr>
          <w:rFonts w:ascii="Times New Roman" w:hAnsi="Times New Roman" w:cs="Times New Roman"/>
          <w:color w:val="auto"/>
          <w:lang w:val="ro-RO"/>
        </w:rPr>
      </w:pPr>
      <w:r>
        <w:rPr>
          <w:rFonts w:ascii="Times New Roman" w:hAnsi="Times New Roman" w:cs="Times New Roman"/>
          <w:color w:val="auto"/>
          <w:lang w:val="ro-RO"/>
        </w:rPr>
        <w:t>elaborarea, cel puțin în formă electronică, a unui material didactic de specialitate pentru uzul studenților</w:t>
      </w:r>
      <w:r>
        <w:rPr>
          <w:rFonts w:ascii="Times New Roman" w:hAnsi="Times New Roman" w:cs="Times New Roman"/>
          <w:color w:val="auto"/>
          <w:lang w:val="ro-RO"/>
        </w:rPr>
        <w:tab/>
      </w:r>
      <w:r>
        <w:rPr>
          <w:rFonts w:ascii="Times New Roman" w:hAnsi="Times New Roman" w:cs="Times New Roman"/>
          <w:color w:val="auto"/>
          <w:lang w:val="ro-RO"/>
        </w:rPr>
        <w:t xml:space="preserve">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Realizat/nerealizat</w:t>
      </w:r>
    </w:p>
    <w:tbl>
      <w:tblPr>
        <w:tblStyle w:val="33"/>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2268"/>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Times New Roman" w:hAnsi="Times New Roman"/>
                <w:iCs/>
                <w:sz w:val="24"/>
                <w:szCs w:val="24"/>
                <w:lang w:val="ro-RO"/>
              </w:rPr>
            </w:pPr>
            <w:r>
              <w:rPr>
                <w:rFonts w:ascii="Times New Roman" w:hAnsi="Times New Roman"/>
                <w:iCs/>
                <w:sz w:val="24"/>
                <w:szCs w:val="24"/>
                <w:lang w:val="ro-RO"/>
              </w:rPr>
              <w:t>Nr.crt.</w:t>
            </w:r>
          </w:p>
        </w:tc>
        <w:tc>
          <w:tcPr>
            <w:tcW w:w="2835" w:type="dxa"/>
          </w:tcPr>
          <w:p>
            <w:pPr>
              <w:spacing w:after="0"/>
              <w:jc w:val="center"/>
              <w:rPr>
                <w:rFonts w:ascii="Times New Roman" w:hAnsi="Times New Roman"/>
                <w:iCs/>
                <w:sz w:val="24"/>
                <w:szCs w:val="24"/>
                <w:lang w:val="ro-RO"/>
              </w:rPr>
            </w:pPr>
            <w:r>
              <w:rPr>
                <w:rFonts w:ascii="Times New Roman" w:hAnsi="Times New Roman"/>
                <w:iCs/>
                <w:sz w:val="24"/>
                <w:szCs w:val="24"/>
                <w:lang w:val="ro-RO"/>
              </w:rPr>
              <w:t>Titlul materialului didactic</w:t>
            </w:r>
          </w:p>
        </w:tc>
        <w:tc>
          <w:tcPr>
            <w:tcW w:w="2268" w:type="dxa"/>
          </w:tcPr>
          <w:p>
            <w:pPr>
              <w:spacing w:after="0"/>
              <w:jc w:val="center"/>
              <w:rPr>
                <w:rFonts w:ascii="Times New Roman" w:hAnsi="Times New Roman"/>
                <w:iCs/>
                <w:sz w:val="24"/>
                <w:szCs w:val="24"/>
                <w:lang w:val="ro-RO"/>
              </w:rPr>
            </w:pPr>
            <w:r>
              <w:rPr>
                <w:rFonts w:ascii="Times New Roman" w:hAnsi="Times New Roman"/>
                <w:iCs/>
                <w:sz w:val="24"/>
                <w:szCs w:val="24"/>
                <w:lang w:val="ro-RO"/>
              </w:rPr>
              <w:t>Autorii materialului didactic</w:t>
            </w:r>
          </w:p>
        </w:tc>
        <w:tc>
          <w:tcPr>
            <w:tcW w:w="1701" w:type="dxa"/>
          </w:tcPr>
          <w:p>
            <w:pPr>
              <w:spacing w:after="0"/>
              <w:jc w:val="center"/>
              <w:rPr>
                <w:rFonts w:ascii="Times New Roman" w:hAnsi="Times New Roman"/>
                <w:iCs/>
                <w:sz w:val="24"/>
                <w:szCs w:val="24"/>
                <w:lang w:val="ro-RO"/>
              </w:rPr>
            </w:pPr>
            <w:r>
              <w:rPr>
                <w:rFonts w:ascii="Times New Roman" w:hAnsi="Times New Roman"/>
                <w:iCs/>
                <w:sz w:val="24"/>
                <w:szCs w:val="24"/>
                <w:lang w:val="ro-RO"/>
              </w:rPr>
              <w:t>Anul publicării</w:t>
            </w:r>
          </w:p>
        </w:tc>
        <w:tc>
          <w:tcPr>
            <w:tcW w:w="3118" w:type="dxa"/>
          </w:tcPr>
          <w:p>
            <w:pPr>
              <w:spacing w:after="0"/>
              <w:jc w:val="center"/>
              <w:rPr>
                <w:rFonts w:ascii="Times New Roman" w:hAnsi="Times New Roman"/>
                <w:iCs/>
                <w:sz w:val="24"/>
                <w:szCs w:val="24"/>
                <w:lang w:val="ro-RO"/>
              </w:rPr>
            </w:pPr>
            <w:r>
              <w:rPr>
                <w:rFonts w:ascii="Times New Roman" w:hAnsi="Times New Roman"/>
                <w:iCs/>
                <w:sz w:val="24"/>
                <w:szCs w:val="24"/>
                <w:lang w:val="ro-RO"/>
              </w:rPr>
              <w:t>Locul publicării (editura/ format electronic)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both"/>
              <w:rPr>
                <w:rFonts w:ascii="Times New Roman" w:hAnsi="Times New Roman"/>
                <w:iCs/>
                <w:sz w:val="24"/>
                <w:szCs w:val="24"/>
                <w:lang w:val="ro-RO"/>
              </w:rPr>
            </w:pPr>
          </w:p>
        </w:tc>
        <w:tc>
          <w:tcPr>
            <w:tcW w:w="2835" w:type="dxa"/>
          </w:tcPr>
          <w:p>
            <w:pPr>
              <w:spacing w:after="0"/>
              <w:jc w:val="both"/>
              <w:rPr>
                <w:rFonts w:ascii="Times New Roman" w:hAnsi="Times New Roman"/>
                <w:iCs/>
                <w:sz w:val="24"/>
                <w:szCs w:val="24"/>
                <w:lang w:val="ro-RO"/>
              </w:rPr>
            </w:pPr>
          </w:p>
        </w:tc>
        <w:tc>
          <w:tcPr>
            <w:tcW w:w="2268" w:type="dxa"/>
          </w:tcPr>
          <w:p>
            <w:pPr>
              <w:spacing w:after="0"/>
              <w:jc w:val="both"/>
              <w:rPr>
                <w:rFonts w:ascii="Times New Roman" w:hAnsi="Times New Roman"/>
                <w:iCs/>
                <w:sz w:val="24"/>
                <w:szCs w:val="24"/>
                <w:lang w:val="ro-RO"/>
              </w:rPr>
            </w:pPr>
          </w:p>
        </w:tc>
        <w:tc>
          <w:tcPr>
            <w:tcW w:w="1701" w:type="dxa"/>
          </w:tcPr>
          <w:p>
            <w:pPr>
              <w:spacing w:after="0"/>
              <w:jc w:val="both"/>
              <w:rPr>
                <w:rFonts w:ascii="Times New Roman" w:hAnsi="Times New Roman"/>
                <w:iCs/>
                <w:sz w:val="24"/>
                <w:szCs w:val="24"/>
                <w:lang w:val="ro-RO"/>
              </w:rPr>
            </w:pPr>
          </w:p>
        </w:tc>
        <w:tc>
          <w:tcPr>
            <w:tcW w:w="3118" w:type="dxa"/>
          </w:tcPr>
          <w:p>
            <w:pPr>
              <w:spacing w:after="0"/>
              <w:jc w:val="both"/>
              <w:rPr>
                <w:rFonts w:ascii="Times New Roman" w:hAnsi="Times New Roman"/>
                <w:iCs/>
                <w:sz w:val="24"/>
                <w:szCs w:val="24"/>
                <w:lang w:val="ro-RO"/>
              </w:rPr>
            </w:pPr>
          </w:p>
        </w:tc>
      </w:tr>
    </w:tbl>
    <w:p>
      <w:pPr>
        <w:pStyle w:val="87"/>
        <w:numPr>
          <w:ilvl w:val="0"/>
          <w:numId w:val="11"/>
        </w:numPr>
        <w:spacing w:before="120" w:after="120" w:line="360" w:lineRule="auto"/>
        <w:ind w:left="714" w:hanging="357"/>
        <w:jc w:val="both"/>
        <w:rPr>
          <w:rFonts w:ascii="Times New Roman" w:hAnsi="Times New Roman" w:cs="Times New Roman"/>
          <w:color w:val="auto"/>
          <w:lang w:val="ro-RO"/>
        </w:rPr>
      </w:pPr>
      <w:r>
        <w:rPr>
          <w:rFonts w:ascii="Times New Roman" w:hAnsi="Times New Roman" w:cs="Times New Roman"/>
          <w:color w:val="auto"/>
          <w:lang w:val="ro-RO"/>
        </w:rPr>
        <w:t xml:space="preserve">elaborarea a cel puțin unei cărți de specialitate, publicată sub egida unor edituri recunoscute național sau internațional </w:t>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 xml:space="preserve">               Realizat/nerealizat</w:t>
      </w:r>
    </w:p>
    <w:tbl>
      <w:tblPr>
        <w:tblStyle w:val="33"/>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835"/>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959" w:type="dxa"/>
          </w:tcPr>
          <w:p>
            <w:pPr>
              <w:spacing w:after="0"/>
              <w:jc w:val="center"/>
              <w:rPr>
                <w:rFonts w:ascii="Times New Roman" w:hAnsi="Times New Roman"/>
                <w:iCs/>
                <w:sz w:val="24"/>
                <w:szCs w:val="24"/>
                <w:lang w:val="ro-RO"/>
              </w:rPr>
            </w:pPr>
            <w:r>
              <w:rPr>
                <w:rFonts w:ascii="Times New Roman" w:hAnsi="Times New Roman"/>
                <w:iCs/>
                <w:sz w:val="24"/>
                <w:szCs w:val="24"/>
                <w:lang w:val="ro-RO"/>
              </w:rPr>
              <w:t>Nr.crt.</w:t>
            </w:r>
          </w:p>
        </w:tc>
        <w:tc>
          <w:tcPr>
            <w:tcW w:w="2268" w:type="dxa"/>
          </w:tcPr>
          <w:p>
            <w:pPr>
              <w:spacing w:after="0"/>
              <w:jc w:val="center"/>
              <w:rPr>
                <w:rFonts w:ascii="Times New Roman" w:hAnsi="Times New Roman"/>
                <w:iCs/>
                <w:sz w:val="24"/>
                <w:szCs w:val="24"/>
                <w:lang w:val="ro-RO"/>
              </w:rPr>
            </w:pPr>
            <w:r>
              <w:rPr>
                <w:rFonts w:ascii="Times New Roman" w:hAnsi="Times New Roman"/>
                <w:iCs/>
                <w:sz w:val="24"/>
                <w:szCs w:val="24"/>
                <w:lang w:val="ro-RO"/>
              </w:rPr>
              <w:t>Titlul cărții</w:t>
            </w:r>
          </w:p>
        </w:tc>
        <w:tc>
          <w:tcPr>
            <w:tcW w:w="2835" w:type="dxa"/>
          </w:tcPr>
          <w:p>
            <w:pPr>
              <w:spacing w:after="0"/>
              <w:jc w:val="center"/>
              <w:rPr>
                <w:rFonts w:ascii="Times New Roman" w:hAnsi="Times New Roman"/>
                <w:iCs/>
                <w:sz w:val="24"/>
                <w:szCs w:val="24"/>
                <w:lang w:val="ro-RO"/>
              </w:rPr>
            </w:pPr>
            <w:r>
              <w:rPr>
                <w:rFonts w:ascii="Times New Roman" w:hAnsi="Times New Roman"/>
                <w:iCs/>
                <w:sz w:val="24"/>
                <w:szCs w:val="24"/>
                <w:lang w:val="ro-RO"/>
              </w:rPr>
              <w:t>Autorii cărții</w:t>
            </w:r>
          </w:p>
        </w:tc>
        <w:tc>
          <w:tcPr>
            <w:tcW w:w="1701" w:type="dxa"/>
          </w:tcPr>
          <w:p>
            <w:pPr>
              <w:spacing w:after="0"/>
              <w:jc w:val="center"/>
              <w:rPr>
                <w:rFonts w:ascii="Times New Roman" w:hAnsi="Times New Roman"/>
                <w:iCs/>
                <w:sz w:val="24"/>
                <w:szCs w:val="24"/>
                <w:lang w:val="ro-RO"/>
              </w:rPr>
            </w:pPr>
            <w:r>
              <w:rPr>
                <w:rFonts w:ascii="Times New Roman" w:hAnsi="Times New Roman"/>
                <w:iCs/>
                <w:sz w:val="24"/>
                <w:szCs w:val="24"/>
                <w:lang w:val="ro-RO"/>
              </w:rPr>
              <w:t>Anul publicării</w:t>
            </w:r>
          </w:p>
        </w:tc>
        <w:tc>
          <w:tcPr>
            <w:tcW w:w="3118" w:type="dxa"/>
          </w:tcPr>
          <w:p>
            <w:pPr>
              <w:spacing w:after="0"/>
              <w:jc w:val="center"/>
              <w:rPr>
                <w:rFonts w:ascii="Times New Roman" w:hAnsi="Times New Roman"/>
                <w:iCs/>
                <w:sz w:val="24"/>
                <w:szCs w:val="24"/>
                <w:lang w:val="ro-RO"/>
              </w:rPr>
            </w:pPr>
            <w:r>
              <w:rPr>
                <w:rFonts w:ascii="Times New Roman" w:hAnsi="Times New Roman"/>
                <w:iCs/>
                <w:sz w:val="24"/>
                <w:szCs w:val="24"/>
                <w:lang w:val="ro-RO"/>
              </w:rPr>
              <w:t>Editura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Times New Roman" w:hAnsi="Times New Roman"/>
                <w:iCs/>
                <w:sz w:val="24"/>
                <w:szCs w:val="24"/>
                <w:lang w:val="ro-RO"/>
              </w:rPr>
            </w:pPr>
          </w:p>
        </w:tc>
        <w:tc>
          <w:tcPr>
            <w:tcW w:w="2268" w:type="dxa"/>
          </w:tcPr>
          <w:p>
            <w:pPr>
              <w:spacing w:after="0"/>
              <w:jc w:val="center"/>
              <w:rPr>
                <w:rFonts w:ascii="Times New Roman" w:hAnsi="Times New Roman"/>
                <w:iCs/>
                <w:sz w:val="24"/>
                <w:szCs w:val="24"/>
                <w:lang w:val="ro-RO"/>
              </w:rPr>
            </w:pPr>
          </w:p>
        </w:tc>
        <w:tc>
          <w:tcPr>
            <w:tcW w:w="2835" w:type="dxa"/>
          </w:tcPr>
          <w:p>
            <w:pPr>
              <w:spacing w:after="0"/>
              <w:jc w:val="center"/>
              <w:rPr>
                <w:rFonts w:ascii="Times New Roman" w:hAnsi="Times New Roman"/>
                <w:iCs/>
                <w:sz w:val="24"/>
                <w:szCs w:val="24"/>
                <w:lang w:val="ro-RO"/>
              </w:rPr>
            </w:pPr>
          </w:p>
        </w:tc>
        <w:tc>
          <w:tcPr>
            <w:tcW w:w="1701" w:type="dxa"/>
          </w:tcPr>
          <w:p>
            <w:pPr>
              <w:spacing w:after="0"/>
              <w:jc w:val="center"/>
              <w:rPr>
                <w:rFonts w:ascii="Times New Roman" w:hAnsi="Times New Roman"/>
                <w:iCs/>
                <w:sz w:val="24"/>
                <w:szCs w:val="24"/>
                <w:lang w:val="ro-RO"/>
              </w:rPr>
            </w:pPr>
          </w:p>
        </w:tc>
        <w:tc>
          <w:tcPr>
            <w:tcW w:w="3118" w:type="dxa"/>
          </w:tcPr>
          <w:p>
            <w:pPr>
              <w:spacing w:after="0"/>
              <w:jc w:val="center"/>
              <w:rPr>
                <w:rFonts w:ascii="Times New Roman" w:hAnsi="Times New Roman"/>
                <w:iCs/>
                <w:sz w:val="24"/>
                <w:szCs w:val="24"/>
                <w:lang w:val="ro-RO"/>
              </w:rPr>
            </w:pPr>
          </w:p>
        </w:tc>
      </w:tr>
    </w:tbl>
    <w:p>
      <w:pPr>
        <w:pStyle w:val="87"/>
        <w:spacing w:after="120" w:line="360" w:lineRule="auto"/>
        <w:ind w:left="720"/>
        <w:jc w:val="both"/>
        <w:rPr>
          <w:rFonts w:ascii="Times New Roman" w:hAnsi="Times New Roman" w:cs="Times New Roman"/>
          <w:color w:val="auto"/>
          <w:lang w:val="ro-RO"/>
        </w:rPr>
      </w:pP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r>
        <w:rPr>
          <w:rFonts w:ascii="Times New Roman" w:hAnsi="Times New Roman" w:cs="Times New Roman"/>
          <w:color w:val="auto"/>
          <w:lang w:val="ro-RO"/>
        </w:rPr>
        <w:tab/>
      </w:r>
    </w:p>
    <w:p>
      <w:pPr>
        <w:spacing w:after="0"/>
        <w:ind w:left="360"/>
        <w:jc w:val="both"/>
        <w:rPr>
          <w:rFonts w:ascii="Times New Roman" w:hAnsi="Times New Roman"/>
          <w:b/>
          <w:i/>
          <w:iCs/>
          <w:sz w:val="24"/>
          <w:szCs w:val="24"/>
          <w:lang w:val="ro-RO"/>
        </w:rPr>
      </w:pPr>
    </w:p>
    <w:p>
      <w:pPr>
        <w:spacing w:after="0"/>
        <w:ind w:left="360"/>
        <w:jc w:val="both"/>
        <w:rPr>
          <w:rFonts w:ascii="Times New Roman" w:hAnsi="Times New Roman"/>
          <w:b/>
          <w:i/>
          <w:iCs/>
          <w:sz w:val="24"/>
          <w:szCs w:val="24"/>
          <w:lang w:val="ro-RO"/>
        </w:rPr>
      </w:pPr>
      <w:r>
        <w:rPr>
          <w:rFonts w:ascii="Times New Roman" w:hAnsi="Times New Roman"/>
          <w:b/>
          <w:i/>
          <w:iCs/>
          <w:sz w:val="24"/>
          <w:szCs w:val="24"/>
          <w:lang w:val="ro-RO"/>
        </w:rPr>
        <w:t>Confirm prin prezenta că datele mai sus menționate sunt reale și se referă la propria mea activitate profesională și științifică.</w:t>
      </w:r>
    </w:p>
    <w:p>
      <w:pPr>
        <w:spacing w:after="0"/>
        <w:ind w:left="720"/>
        <w:jc w:val="both"/>
        <w:rPr>
          <w:rFonts w:ascii="Times New Roman" w:hAnsi="Times New Roman"/>
          <w:sz w:val="24"/>
          <w:szCs w:val="24"/>
          <w:lang w:val="ro-RO"/>
        </w:rPr>
      </w:pPr>
    </w:p>
    <w:p>
      <w:pPr>
        <w:spacing w:after="0"/>
        <w:ind w:left="720"/>
        <w:jc w:val="both"/>
        <w:rPr>
          <w:rFonts w:ascii="Times New Roman" w:hAnsi="Times New Roman"/>
          <w:sz w:val="24"/>
          <w:szCs w:val="24"/>
          <w:lang w:val="ro-RO"/>
        </w:rPr>
      </w:pPr>
      <w:r>
        <w:rPr>
          <w:rFonts w:ascii="Times New Roman" w:hAnsi="Times New Roman"/>
          <w:sz w:val="24"/>
          <w:szCs w:val="24"/>
          <w:lang w:val="ro-RO"/>
        </w:rPr>
        <w:t>Data___________________</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Candidat______________________</w:t>
      </w:r>
    </w:p>
    <w:p>
      <w:pPr>
        <w:spacing w:line="250" w:lineRule="auto"/>
        <w:rPr>
          <w:rFonts w:ascii="Times New Roman" w:hAnsi="Times New Roman"/>
          <w:sz w:val="24"/>
          <w:szCs w:val="24"/>
          <w:lang w:val="ro-RO"/>
        </w:rPr>
      </w:pPr>
    </w:p>
    <w:p>
      <w:pPr>
        <w:spacing w:line="250" w:lineRule="auto"/>
        <w:rPr>
          <w:rFonts w:ascii="Times New Roman" w:hAnsi="Times New Roman"/>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Verificat: </w:t>
      </w:r>
    </w:p>
    <w:p>
      <w:pPr>
        <w:spacing w:line="250" w:lineRule="auto"/>
        <w:rPr>
          <w:rFonts w:ascii="Times New Roman" w:hAnsi="Times New Roman"/>
          <w:sz w:val="24"/>
          <w:szCs w:val="24"/>
          <w:lang w:val="ro-RO"/>
        </w:rPr>
      </w:pPr>
      <w:r>
        <w:rPr>
          <w:rFonts w:ascii="Times New Roman" w:hAnsi="Times New Roman"/>
          <w:sz w:val="24"/>
          <w:szCs w:val="24"/>
          <w:lang w:val="ro-RO"/>
        </w:rPr>
        <w:t>Preşedintele comisiei  __________________________</w:t>
      </w:r>
    </w:p>
    <w:p>
      <w:pPr>
        <w:spacing w:line="250" w:lineRule="auto"/>
        <w:ind w:left="4248" w:firstLine="708"/>
        <w:rPr>
          <w:rFonts w:ascii="Times New Roman" w:hAnsi="Times New Roman"/>
          <w:sz w:val="24"/>
          <w:szCs w:val="24"/>
          <w:lang w:val="ro-RO"/>
        </w:rPr>
      </w:pPr>
      <w:r>
        <w:rPr>
          <w:rFonts w:ascii="Times New Roman" w:hAnsi="Times New Roman"/>
          <w:sz w:val="24"/>
          <w:szCs w:val="24"/>
          <w:lang w:val="ro-RO"/>
        </w:rPr>
        <w:t xml:space="preserve">          Membrii comisiei   </w:t>
      </w:r>
    </w:p>
    <w:p>
      <w:pPr>
        <w:spacing w:line="250" w:lineRule="auto"/>
        <w:ind w:left="5664"/>
        <w:rPr>
          <w:rFonts w:ascii="Times New Roman" w:hAnsi="Times New Roman"/>
          <w:sz w:val="24"/>
          <w:szCs w:val="24"/>
          <w:lang w:val="ro-RO"/>
        </w:rPr>
      </w:pPr>
      <w:r>
        <w:rPr>
          <w:rFonts w:ascii="Times New Roman" w:hAnsi="Times New Roman"/>
          <w:sz w:val="24"/>
          <w:szCs w:val="24"/>
          <w:lang w:val="ro-RO"/>
        </w:rPr>
        <w:t xml:space="preserve"> 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after="0"/>
        <w:jc w:val="both"/>
        <w:rPr>
          <w:rFonts w:ascii="Times New Roman" w:hAnsi="Times New Roman"/>
          <w:b/>
          <w:bCs/>
          <w:i/>
          <w:sz w:val="24"/>
          <w:szCs w:val="24"/>
          <w:lang w:val="ro-RO"/>
        </w:rPr>
      </w:pPr>
      <w:r>
        <w:rPr>
          <w:rFonts w:ascii="Times New Roman" w:hAnsi="Times New Roman"/>
          <w:b/>
          <w:i/>
          <w:sz w:val="24"/>
          <w:szCs w:val="24"/>
          <w:lang w:val="ro-RO"/>
        </w:rPr>
        <w:br w:type="page"/>
      </w:r>
      <w:r>
        <w:rPr>
          <w:rFonts w:ascii="Times New Roman" w:hAnsi="Times New Roman"/>
          <w:b/>
          <w:i/>
          <w:sz w:val="24"/>
          <w:szCs w:val="24"/>
          <w:lang w:val="ro-RO"/>
        </w:rPr>
        <w:t>3. PROFESOR ȘI CONFERENŢIAR UNIVERSITAR</w:t>
      </w:r>
      <w:r>
        <w:rPr>
          <w:rFonts w:ascii="Times New Roman" w:hAnsi="Times New Roman"/>
          <w:b/>
          <w:bCs/>
          <w:i/>
          <w:sz w:val="24"/>
          <w:szCs w:val="24"/>
          <w:lang w:val="ro-RO"/>
        </w:rPr>
        <w:t xml:space="preserve"> </w:t>
      </w:r>
    </w:p>
    <w:p>
      <w:pPr>
        <w:spacing w:line="250" w:lineRule="auto"/>
        <w:rPr>
          <w:rFonts w:ascii="Times New Roman" w:hAnsi="Times New Roman"/>
          <w:b/>
          <w:sz w:val="24"/>
          <w:szCs w:val="24"/>
          <w:lang w:val="ro-RO"/>
        </w:rPr>
      </w:pPr>
      <w:r>
        <w:rPr>
          <w:rFonts w:ascii="Times New Roman" w:hAnsi="Times New Roman"/>
          <w:b/>
          <w:sz w:val="24"/>
          <w:szCs w:val="24"/>
          <w:lang w:val="ro-RO"/>
        </w:rPr>
        <w:t>3.1. Domenii ştiinţifice: Ingineria autovehiculelor, Ingineria transporturilor</w:t>
      </w:r>
    </w:p>
    <w:p>
      <w:pPr>
        <w:spacing w:after="0"/>
        <w:jc w:val="both"/>
        <w:rPr>
          <w:rFonts w:ascii="Times New Roman" w:hAnsi="Times New Roman"/>
          <w:b/>
          <w:bCs/>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p>
      <w:pPr>
        <w:spacing w:line="250" w:lineRule="auto"/>
        <w:rPr>
          <w:rFonts w:ascii="Times New Roman" w:hAnsi="Times New Roman"/>
          <w:sz w:val="24"/>
          <w:szCs w:val="24"/>
          <w:lang w:val="ro-RO"/>
        </w:rPr>
      </w:pPr>
    </w:p>
    <w:p>
      <w:pPr>
        <w:spacing w:line="250" w:lineRule="auto"/>
        <w:rPr>
          <w:rFonts w:ascii="Times New Roman" w:hAnsi="Times New Roman"/>
          <w:lang w:val="ro-RO"/>
        </w:rPr>
      </w:pPr>
      <w:r>
        <w:rPr>
          <w:rFonts w:ascii="Times New Roman" w:hAnsi="Times New Roman"/>
          <w:sz w:val="24"/>
          <w:szCs w:val="24"/>
          <w:lang w:val="ro-RO"/>
        </w:rPr>
        <w:t>1</w:t>
      </w:r>
      <w:r>
        <w:rPr>
          <w:rFonts w:ascii="Times New Roman" w:hAnsi="Times New Roman"/>
          <w:lang w:val="ro-RO"/>
        </w:rPr>
        <w:t>.Criterii de evaluare</w:t>
      </w:r>
    </w:p>
    <w:p>
      <w:pPr>
        <w:spacing w:line="250" w:lineRule="auto"/>
        <w:rPr>
          <w:rFonts w:ascii="Times New Roman" w:hAnsi="Times New Roman"/>
          <w:lang w:val="ro-RO"/>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5"/>
        <w:gridCol w:w="3624"/>
        <w:gridCol w:w="3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spacing w:line="250" w:lineRule="auto"/>
              <w:rPr>
                <w:rFonts w:ascii="Times New Roman" w:hAnsi="Times New Roman"/>
                <w:lang w:val="ro-RO"/>
              </w:rPr>
            </w:pPr>
            <w:r>
              <w:rPr>
                <w:rFonts w:ascii="Times New Roman" w:hAnsi="Times New Roman"/>
                <w:lang w:val="ro-RO"/>
              </w:rPr>
              <w:t>1.1 Activitatea didactică şi profesională (A1)</w:t>
            </w:r>
          </w:p>
        </w:tc>
        <w:tc>
          <w:tcPr>
            <w:tcW w:w="1666" w:type="pct"/>
          </w:tcPr>
          <w:p>
            <w:pPr>
              <w:spacing w:line="250" w:lineRule="auto"/>
              <w:rPr>
                <w:rFonts w:ascii="Times New Roman" w:hAnsi="Times New Roman"/>
                <w:lang w:val="ro-RO"/>
              </w:rPr>
            </w:pPr>
            <w:r>
              <w:rPr>
                <w:rFonts w:ascii="Times New Roman" w:hAnsi="Times New Roman"/>
                <w:lang w:val="ro-RO"/>
              </w:rPr>
              <w:t>1.2 Activitatea de cercetare ştiinţifică (A2)</w:t>
            </w:r>
          </w:p>
        </w:tc>
        <w:tc>
          <w:tcPr>
            <w:tcW w:w="1667" w:type="pct"/>
          </w:tcPr>
          <w:p>
            <w:pPr>
              <w:spacing w:line="250" w:lineRule="auto"/>
              <w:rPr>
                <w:rFonts w:ascii="Times New Roman" w:hAnsi="Times New Roman"/>
                <w:lang w:val="ro-RO"/>
              </w:rPr>
            </w:pPr>
            <w:r>
              <w:rPr>
                <w:rFonts w:ascii="Times New Roman" w:hAnsi="Times New Roman"/>
                <w:lang w:val="ro-RO"/>
              </w:rPr>
              <w:t>1.3 Recunoaşterea performanţelor profesionale şi impactul activităţii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spacing w:line="250" w:lineRule="auto"/>
              <w:rPr>
                <w:rFonts w:ascii="Times New Roman" w:hAnsi="Times New Roman"/>
                <w:lang w:val="ro-RO"/>
              </w:rPr>
            </w:pPr>
            <w:r>
              <w:rPr>
                <w:rFonts w:ascii="Times New Roman" w:hAnsi="Times New Roman"/>
                <w:lang w:val="ro-RO"/>
              </w:rPr>
              <w:t>- Dezvoltare/modernizare programe de studii, discipline şi infrastructură educaţională</w:t>
            </w:r>
          </w:p>
          <w:p>
            <w:pPr>
              <w:spacing w:line="250" w:lineRule="auto"/>
              <w:rPr>
                <w:rFonts w:ascii="Times New Roman" w:hAnsi="Times New Roman"/>
                <w:lang w:val="ro-RO"/>
              </w:rPr>
            </w:pPr>
            <w:r>
              <w:rPr>
                <w:rFonts w:ascii="Times New Roman" w:hAnsi="Times New Roman"/>
                <w:lang w:val="ro-RO"/>
              </w:rPr>
              <w:t>- Coordonare şcoală academică în domeniul specializării;</w:t>
            </w:r>
          </w:p>
          <w:p>
            <w:pPr>
              <w:spacing w:line="250" w:lineRule="auto"/>
              <w:rPr>
                <w:rFonts w:ascii="Times New Roman" w:hAnsi="Times New Roman"/>
                <w:lang w:val="ro-RO"/>
              </w:rPr>
            </w:pPr>
            <w:r>
              <w:rPr>
                <w:rFonts w:ascii="Times New Roman" w:hAnsi="Times New Roman"/>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pPr>
              <w:spacing w:line="250" w:lineRule="auto"/>
              <w:rPr>
                <w:rFonts w:ascii="Times New Roman" w:hAnsi="Times New Roman"/>
                <w:lang w:val="ro-RO"/>
              </w:rPr>
            </w:pPr>
            <w:r>
              <w:rPr>
                <w:rFonts w:ascii="Times New Roman" w:hAnsi="Times New Roman"/>
                <w:lang w:val="ro-RO"/>
              </w:rPr>
              <w:t>- Crearea/coordonarea unor centre de studii şi cercetări. Mentor de şcoală;</w:t>
            </w:r>
          </w:p>
          <w:p>
            <w:pPr>
              <w:spacing w:line="250" w:lineRule="auto"/>
              <w:rPr>
                <w:rFonts w:ascii="Times New Roman" w:hAnsi="Times New Roman"/>
                <w:lang w:val="ro-RO"/>
              </w:rPr>
            </w:pPr>
            <w:r>
              <w:rPr>
                <w:rFonts w:ascii="Times New Roman" w:hAnsi="Times New Roman"/>
                <w:lang w:val="ro-RO"/>
              </w:rPr>
              <w:t>- Dezvoltarea de soluţii tehnice originale utile agenţilor economici, mediului social şi administrativ; Director sau responsabil granturi/contracte de cercetare;</w:t>
            </w:r>
          </w:p>
          <w:p>
            <w:pPr>
              <w:spacing w:line="250" w:lineRule="auto"/>
              <w:rPr>
                <w:rFonts w:ascii="Times New Roman" w:hAnsi="Times New Roman"/>
                <w:lang w:val="ro-RO"/>
              </w:rPr>
            </w:pPr>
            <w:r>
              <w:rPr>
                <w:rFonts w:ascii="Times New Roman" w:hAnsi="Times New Roman"/>
                <w:lang w:val="ro-RO"/>
              </w:rPr>
              <w:t>- Elaborare şi publicare: articole ştiinţifice în reviste şi buletine cu vizibilitate şi recunoaştere internaţională; susţinere de conferinţe pentru specialişti/ formare profesională.</w:t>
            </w:r>
          </w:p>
        </w:tc>
        <w:tc>
          <w:tcPr>
            <w:tcW w:w="1667" w:type="pct"/>
          </w:tcPr>
          <w:p>
            <w:pPr>
              <w:spacing w:line="250" w:lineRule="auto"/>
              <w:rPr>
                <w:rFonts w:ascii="Times New Roman" w:hAnsi="Times New Roman"/>
                <w:lang w:val="ro-RO"/>
              </w:rPr>
            </w:pPr>
            <w:r>
              <w:rPr>
                <w:rFonts w:ascii="Times New Roman" w:hAnsi="Times New Roman"/>
                <w:lang w:val="ro-RO"/>
              </w:rPr>
              <w:t>- Citări în reviste ISI şi BDI;</w:t>
            </w:r>
          </w:p>
          <w:p>
            <w:pPr>
              <w:spacing w:line="250" w:lineRule="auto"/>
              <w:rPr>
                <w:rFonts w:ascii="Times New Roman" w:hAnsi="Times New Roman"/>
                <w:lang w:val="ro-RO"/>
              </w:rPr>
            </w:pPr>
            <w:r>
              <w:rPr>
                <w:rFonts w:ascii="Times New Roman" w:hAnsi="Times New Roman"/>
                <w:lang w:val="ro-RO"/>
              </w:rPr>
              <w:t>- Organizare manifestări ştiinţifice naţionale şi internaţionale. Membru în colectivele de redacţie sau comitetele ştiinţifice ale unor publicaţii de prestigiu;</w:t>
            </w:r>
          </w:p>
          <w:p>
            <w:pPr>
              <w:spacing w:line="250" w:lineRule="auto"/>
              <w:rPr>
                <w:rFonts w:ascii="Times New Roman" w:hAnsi="Times New Roman"/>
                <w:lang w:val="ro-RO"/>
              </w:rPr>
            </w:pPr>
            <w:r>
              <w:rPr>
                <w:rFonts w:ascii="Times New Roman" w:hAnsi="Times New Roman"/>
                <w:lang w:val="ro-RO"/>
              </w:rPr>
              <w:t>- Premii ale organizaţiilor ştiinţifice şi profesionale.</w:t>
            </w:r>
          </w:p>
        </w:tc>
      </w:tr>
    </w:tbl>
    <w:p>
      <w:pPr>
        <w:spacing w:line="250" w:lineRule="auto"/>
        <w:rPr>
          <w:rFonts w:ascii="Times New Roman" w:hAnsi="Times New Roman"/>
          <w:sz w:val="24"/>
          <w:szCs w:val="24"/>
          <w:lang w:val="ro-RO"/>
        </w:rPr>
      </w:pPr>
    </w:p>
    <w:p>
      <w:pPr>
        <w:spacing w:line="250" w:lineRule="auto"/>
        <w:rPr>
          <w:rFonts w:ascii="Times New Roman" w:hAnsi="Times New Roman"/>
          <w:lang w:val="ro-RO"/>
        </w:rPr>
      </w:pPr>
      <w:r>
        <w:rPr>
          <w:rFonts w:ascii="Times New Roman" w:hAnsi="Times New Roman"/>
          <w:lang w:val="ro-RO"/>
        </w:rPr>
        <w:t xml:space="preserve">2.Structura activităţii candidatului </w:t>
      </w:r>
    </w:p>
    <w:tbl>
      <w:tblPr>
        <w:tblStyle w:val="14"/>
        <w:tblW w:w="5000" w:type="pct"/>
        <w:jc w:val="center"/>
        <w:tblLayout w:type="autofit"/>
        <w:tblCellMar>
          <w:top w:w="15" w:type="dxa"/>
          <w:left w:w="15" w:type="dxa"/>
          <w:bottom w:w="15" w:type="dxa"/>
          <w:right w:w="15" w:type="dxa"/>
        </w:tblCellMar>
      </w:tblPr>
      <w:tblGrid>
        <w:gridCol w:w="224"/>
        <w:gridCol w:w="329"/>
        <w:gridCol w:w="1398"/>
        <w:gridCol w:w="2180"/>
        <w:gridCol w:w="1996"/>
        <w:gridCol w:w="950"/>
        <w:gridCol w:w="1042"/>
        <w:gridCol w:w="1774"/>
        <w:gridCol w:w="781"/>
      </w:tblGrid>
      <w:tr>
        <w:tblPrEx>
          <w:tblCellMar>
            <w:top w:w="15" w:type="dxa"/>
            <w:left w:w="15" w:type="dxa"/>
            <w:bottom w:w="15" w:type="dxa"/>
            <w:right w:w="15" w:type="dxa"/>
          </w:tblCellMar>
        </w:tblPrEx>
        <w:trPr>
          <w:trHeight w:val="555" w:hRule="atLeast"/>
          <w:jc w:val="center"/>
        </w:trPr>
        <w:tc>
          <w:tcPr>
            <w:tcW w:w="105" w:type="pct"/>
            <w:tcBorders>
              <w:top w:val="single" w:color="auto" w:sz="4" w:space="0"/>
            </w:tcBorders>
            <w:tcMar>
              <w:top w:w="0" w:type="dxa"/>
              <w:left w:w="0" w:type="dxa"/>
              <w:bottom w:w="0" w:type="dxa"/>
              <w:right w:w="0" w:type="dxa"/>
            </w:tcMar>
            <w:vAlign w:val="center"/>
          </w:tcPr>
          <w:p>
            <w:pPr>
              <w:spacing w:line="250" w:lineRule="auto"/>
              <w:rPr>
                <w:rFonts w:ascii="Times New Roman" w:hAnsi="Times New Roman"/>
                <w:lang w:val="ro-RO"/>
              </w:rPr>
            </w:pPr>
            <w:bookmarkStart w:id="7" w:name="tree#224"/>
          </w:p>
        </w:tc>
        <w:tc>
          <w:tcPr>
            <w:tcW w:w="154"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Nr. crt.</w:t>
            </w:r>
          </w:p>
        </w:tc>
        <w:tc>
          <w:tcPr>
            <w:tcW w:w="655"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Domeniul</w:t>
            </w:r>
          </w:p>
        </w:tc>
        <w:tc>
          <w:tcPr>
            <w:tcW w:w="1021"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Tipul activităților</w:t>
            </w:r>
          </w:p>
        </w:tc>
        <w:tc>
          <w:tcPr>
            <w:tcW w:w="935"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Categorii si restricții</w:t>
            </w:r>
          </w:p>
        </w:tc>
        <w:tc>
          <w:tcPr>
            <w:tcW w:w="933" w:type="pct"/>
            <w:gridSpan w:val="2"/>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Subcategorii</w:t>
            </w:r>
          </w:p>
        </w:tc>
        <w:tc>
          <w:tcPr>
            <w:tcW w:w="831"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 xml:space="preserve">Indicatori </w:t>
            </w:r>
            <w:r>
              <w:rPr>
                <w:rFonts w:ascii="Times New Roman" w:hAnsi="Times New Roman"/>
                <w:sz w:val="20"/>
                <w:szCs w:val="20"/>
                <w:lang w:val="ro-RO"/>
              </w:rPr>
              <w:br w:type="textWrapping"/>
            </w:r>
            <w:r>
              <w:rPr>
                <w:rFonts w:ascii="Times New Roman" w:hAnsi="Times New Roman"/>
                <w:sz w:val="20"/>
                <w:szCs w:val="20"/>
                <w:lang w:val="ro-RO"/>
              </w:rPr>
              <w:t>(kpi)</w:t>
            </w:r>
          </w:p>
        </w:tc>
        <w:tc>
          <w:tcPr>
            <w:tcW w:w="366" w:type="pct"/>
            <w:tcBorders>
              <w:top w:val="single" w:color="auto"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Realizat</w:t>
            </w: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0</w:t>
            </w:r>
          </w:p>
        </w:tc>
        <w:tc>
          <w:tcPr>
            <w:tcW w:w="655"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1</w:t>
            </w:r>
          </w:p>
        </w:tc>
        <w:tc>
          <w:tcPr>
            <w:tcW w:w="1021"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2</w:t>
            </w:r>
          </w:p>
        </w:tc>
        <w:tc>
          <w:tcPr>
            <w:tcW w:w="935"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3</w:t>
            </w:r>
          </w:p>
        </w:tc>
        <w:tc>
          <w:tcPr>
            <w:tcW w:w="933" w:type="pct"/>
            <w:gridSpan w:val="2"/>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4</w:t>
            </w:r>
          </w:p>
        </w:tc>
        <w:tc>
          <w:tcPr>
            <w:tcW w:w="831"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jc w:val="center"/>
              <w:rPr>
                <w:rFonts w:ascii="Times New Roman" w:hAnsi="Times New Roman"/>
                <w:sz w:val="20"/>
                <w:szCs w:val="20"/>
                <w:lang w:val="ro-RO"/>
              </w:rPr>
            </w:pPr>
            <w:r>
              <w:rPr>
                <w:rFonts w:ascii="Times New Roman" w:hAnsi="Times New Roman"/>
                <w:sz w:val="20"/>
                <w:szCs w:val="20"/>
                <w:lang w:val="ro-RO"/>
              </w:rPr>
              <w:t>6</w:t>
            </w: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1</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 (A1)</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 Cărți și capitole în cărți de specialitate</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 Cărţi/capitole,</w:t>
            </w:r>
          </w:p>
          <w:p>
            <w:pPr>
              <w:spacing w:line="250" w:lineRule="auto"/>
              <w:rPr>
                <w:rFonts w:ascii="Times New Roman" w:hAnsi="Times New Roman"/>
                <w:sz w:val="20"/>
                <w:szCs w:val="20"/>
                <w:lang w:val="ro-RO"/>
              </w:rPr>
            </w:pPr>
            <w:r>
              <w:rPr>
                <w:rFonts w:ascii="Times New Roman" w:hAnsi="Times New Roman"/>
                <w:sz w:val="20"/>
                <w:szCs w:val="20"/>
                <w:lang w:val="ro-RO"/>
              </w:rPr>
              <w:t>ca autor, în edituri</w:t>
            </w:r>
          </w:p>
          <w:p>
            <w:pPr>
              <w:spacing w:line="250" w:lineRule="auto"/>
              <w:rPr>
                <w:rFonts w:ascii="Times New Roman" w:hAnsi="Times New Roman"/>
                <w:sz w:val="20"/>
                <w:szCs w:val="20"/>
                <w:lang w:val="ro-RO"/>
              </w:rPr>
            </w:pPr>
            <w:r>
              <w:rPr>
                <w:rFonts w:ascii="Times New Roman" w:hAnsi="Times New Roman"/>
                <w:sz w:val="20"/>
                <w:szCs w:val="20"/>
                <w:lang w:val="ro-RO"/>
              </w:rPr>
              <w:t>naţionale sau</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Profesor: minimum 4;</w:t>
            </w:r>
          </w:p>
          <w:p>
            <w:pPr>
              <w:spacing w:line="250" w:lineRule="auto"/>
              <w:rPr>
                <w:rFonts w:ascii="Times New Roman" w:hAnsi="Times New Roman"/>
                <w:sz w:val="20"/>
                <w:szCs w:val="20"/>
                <w:lang w:val="ro-RO"/>
              </w:rPr>
            </w:pPr>
            <w:r>
              <w:rPr>
                <w:rFonts w:ascii="Times New Roman" w:hAnsi="Times New Roman"/>
                <w:sz w:val="20"/>
                <w:szCs w:val="20"/>
                <w:lang w:val="ro-RO"/>
              </w:rPr>
              <w:t>Conf: minimum 2</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nr.pag/(2*nr.autori)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76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nr.pag/(5*nr.autori)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 Cărţi, ca editor</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nr.pag/(3*nr.editori)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1.1.2.2 nationale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nr.pag/(7*nr.editori)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118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 Materiale</w:t>
            </w:r>
          </w:p>
          <w:p>
            <w:pPr>
              <w:spacing w:line="250" w:lineRule="auto"/>
              <w:rPr>
                <w:rFonts w:ascii="Times New Roman" w:hAnsi="Times New Roman"/>
                <w:sz w:val="20"/>
                <w:szCs w:val="20"/>
                <w:lang w:val="ro-RO"/>
              </w:rPr>
            </w:pPr>
            <w:r>
              <w:rPr>
                <w:rFonts w:ascii="Times New Roman" w:hAnsi="Times New Roman"/>
                <w:sz w:val="20"/>
                <w:szCs w:val="20"/>
                <w:lang w:val="ro-RO"/>
              </w:rPr>
              <w:t>didactice/lucrări</w:t>
            </w:r>
          </w:p>
          <w:p>
            <w:pPr>
              <w:spacing w:line="250" w:lineRule="auto"/>
              <w:rPr>
                <w:rFonts w:ascii="Times New Roman" w:hAnsi="Times New Roman"/>
                <w:sz w:val="20"/>
                <w:szCs w:val="20"/>
                <w:lang w:val="ro-RO"/>
              </w:rPr>
            </w:pPr>
            <w:r>
              <w:rPr>
                <w:rFonts w:ascii="Times New Roman" w:hAnsi="Times New Roman"/>
                <w:sz w:val="20"/>
                <w:szCs w:val="20"/>
                <w:lang w:val="ro-RO"/>
              </w:rPr>
              <w:t>didactice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1.2.1 Manuale</w:t>
            </w:r>
          </w:p>
          <w:p>
            <w:pPr>
              <w:spacing w:line="250" w:lineRule="auto"/>
              <w:rPr>
                <w:rFonts w:ascii="Times New Roman" w:hAnsi="Times New Roman"/>
                <w:sz w:val="20"/>
                <w:szCs w:val="20"/>
                <w:lang w:val="ro-RO"/>
              </w:rPr>
            </w:pPr>
            <w:r>
              <w:rPr>
                <w:rFonts w:ascii="Times New Roman" w:hAnsi="Times New Roman"/>
                <w:sz w:val="20"/>
                <w:szCs w:val="20"/>
                <w:lang w:val="ro-RO"/>
              </w:rPr>
              <w:t>didactice/monografii:</w:t>
            </w:r>
          </w:p>
          <w:p>
            <w:pPr>
              <w:spacing w:line="250" w:lineRule="auto"/>
              <w:rPr>
                <w:rFonts w:ascii="Times New Roman" w:hAnsi="Times New Roman"/>
                <w:sz w:val="20"/>
                <w:szCs w:val="20"/>
                <w:lang w:val="ro-RO"/>
              </w:rPr>
            </w:pPr>
            <w:r>
              <w:rPr>
                <w:rFonts w:ascii="Times New Roman" w:hAnsi="Times New Roman"/>
                <w:sz w:val="20"/>
                <w:szCs w:val="20"/>
                <w:lang w:val="ro-RO"/>
              </w:rPr>
              <w:t>Profesor/CS I</w:t>
            </w:r>
          </w:p>
          <w:p>
            <w:pPr>
              <w:spacing w:line="250" w:lineRule="auto"/>
              <w:rPr>
                <w:rFonts w:ascii="Times New Roman" w:hAnsi="Times New Roman"/>
                <w:sz w:val="20"/>
                <w:szCs w:val="20"/>
                <w:lang w:val="ro-RO"/>
              </w:rPr>
            </w:pPr>
            <w:r>
              <w:rPr>
                <w:rFonts w:ascii="Times New Roman" w:hAnsi="Times New Roman"/>
                <w:sz w:val="20"/>
                <w:szCs w:val="20"/>
                <w:lang w:val="ro-RO"/>
              </w:rPr>
              <w:t>minimum 2, din care</w:t>
            </w:r>
          </w:p>
          <w:p>
            <w:pPr>
              <w:spacing w:line="250" w:lineRule="auto"/>
              <w:rPr>
                <w:rFonts w:ascii="Times New Roman" w:hAnsi="Times New Roman"/>
                <w:sz w:val="20"/>
                <w:szCs w:val="20"/>
                <w:lang w:val="ro-RO"/>
              </w:rPr>
            </w:pPr>
            <w:r>
              <w:rPr>
                <w:rFonts w:ascii="Times New Roman" w:hAnsi="Times New Roman"/>
                <w:sz w:val="20"/>
                <w:szCs w:val="20"/>
                <w:lang w:val="ro-RO"/>
              </w:rPr>
              <w:t>1 prim-autor;</w:t>
            </w:r>
          </w:p>
          <w:p>
            <w:pPr>
              <w:spacing w:line="250" w:lineRule="auto"/>
              <w:rPr>
                <w:rFonts w:ascii="Times New Roman" w:hAnsi="Times New Roman"/>
                <w:sz w:val="20"/>
                <w:szCs w:val="20"/>
                <w:lang w:val="ro-RO"/>
              </w:rPr>
            </w:pPr>
            <w:r>
              <w:rPr>
                <w:rFonts w:ascii="Times New Roman" w:hAnsi="Times New Roman"/>
                <w:sz w:val="20"/>
                <w:szCs w:val="20"/>
                <w:lang w:val="ro-RO"/>
              </w:rPr>
              <w:t>Conferenţiar/CS II</w:t>
            </w:r>
          </w:p>
          <w:p>
            <w:pPr>
              <w:spacing w:line="250" w:lineRule="auto"/>
              <w:rPr>
                <w:rFonts w:ascii="Times New Roman" w:hAnsi="Times New Roman"/>
                <w:sz w:val="20"/>
                <w:szCs w:val="20"/>
                <w:lang w:val="ro-RO"/>
              </w:rPr>
            </w:pPr>
            <w:r>
              <w:rPr>
                <w:rFonts w:ascii="Times New Roman" w:hAnsi="Times New Roman"/>
                <w:sz w:val="20"/>
                <w:szCs w:val="20"/>
                <w:lang w:val="ro-RO"/>
              </w:rPr>
              <w:t>minimum 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nr.pag/(10*nr.autori)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97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1.2.2 Îndrumare de</w:t>
            </w:r>
          </w:p>
          <w:p>
            <w:pPr>
              <w:spacing w:line="250" w:lineRule="auto"/>
              <w:rPr>
                <w:rFonts w:ascii="Times New Roman" w:hAnsi="Times New Roman"/>
                <w:sz w:val="20"/>
                <w:szCs w:val="20"/>
                <w:lang w:val="ro-RO"/>
              </w:rPr>
            </w:pPr>
            <w:r>
              <w:rPr>
                <w:rFonts w:ascii="Times New Roman" w:hAnsi="Times New Roman"/>
                <w:sz w:val="20"/>
                <w:szCs w:val="20"/>
                <w:lang w:val="ro-RO"/>
              </w:rPr>
              <w:t>laborator/aplicaţii;</w:t>
            </w:r>
          </w:p>
          <w:p>
            <w:pPr>
              <w:spacing w:line="250" w:lineRule="auto"/>
              <w:rPr>
                <w:rFonts w:ascii="Times New Roman" w:hAnsi="Times New Roman"/>
                <w:sz w:val="20"/>
                <w:szCs w:val="20"/>
                <w:lang w:val="ro-RO"/>
              </w:rPr>
            </w:pPr>
            <w:r>
              <w:rPr>
                <w:rFonts w:ascii="Times New Roman" w:hAnsi="Times New Roman"/>
                <w:sz w:val="20"/>
                <w:szCs w:val="20"/>
                <w:lang w:val="ro-RO"/>
              </w:rPr>
              <w:t>Profesor/CS I -</w:t>
            </w:r>
          </w:p>
          <w:p>
            <w:pPr>
              <w:spacing w:line="250" w:lineRule="auto"/>
              <w:rPr>
                <w:rFonts w:ascii="Times New Roman" w:hAnsi="Times New Roman"/>
                <w:sz w:val="20"/>
                <w:szCs w:val="20"/>
                <w:lang w:val="ro-RO"/>
              </w:rPr>
            </w:pPr>
            <w:r>
              <w:rPr>
                <w:rFonts w:ascii="Times New Roman" w:hAnsi="Times New Roman"/>
                <w:sz w:val="20"/>
                <w:szCs w:val="20"/>
                <w:lang w:val="ro-RO"/>
              </w:rPr>
              <w:t>minimum 2, din care</w:t>
            </w:r>
          </w:p>
          <w:p>
            <w:pPr>
              <w:spacing w:line="250" w:lineRule="auto"/>
              <w:rPr>
                <w:rFonts w:ascii="Times New Roman" w:hAnsi="Times New Roman"/>
                <w:sz w:val="20"/>
                <w:szCs w:val="20"/>
                <w:lang w:val="ro-RO"/>
              </w:rPr>
            </w:pPr>
            <w:r>
              <w:rPr>
                <w:rFonts w:ascii="Times New Roman" w:hAnsi="Times New Roman"/>
                <w:sz w:val="20"/>
                <w:szCs w:val="20"/>
                <w:lang w:val="ro-RO"/>
              </w:rPr>
              <w:t>1 prim-autor;</w:t>
            </w:r>
          </w:p>
          <w:p>
            <w:pPr>
              <w:spacing w:line="250" w:lineRule="auto"/>
              <w:rPr>
                <w:rFonts w:ascii="Times New Roman" w:hAnsi="Times New Roman"/>
                <w:sz w:val="20"/>
                <w:szCs w:val="20"/>
                <w:lang w:val="ro-RO"/>
              </w:rPr>
            </w:pPr>
            <w:r>
              <w:rPr>
                <w:rFonts w:ascii="Times New Roman" w:hAnsi="Times New Roman"/>
                <w:sz w:val="20"/>
                <w:szCs w:val="20"/>
                <w:lang w:val="ro-RO"/>
              </w:rPr>
              <w:t>Conferenţiar/CS II -</w:t>
            </w:r>
          </w:p>
          <w:p>
            <w:pPr>
              <w:spacing w:line="250" w:lineRule="auto"/>
              <w:rPr>
                <w:rFonts w:ascii="Times New Roman" w:hAnsi="Times New Roman"/>
                <w:sz w:val="20"/>
                <w:szCs w:val="20"/>
                <w:lang w:val="ro-RO"/>
              </w:rPr>
            </w:pPr>
            <w:r>
              <w:rPr>
                <w:rFonts w:ascii="Times New Roman" w:hAnsi="Times New Roman"/>
                <w:sz w:val="20"/>
                <w:szCs w:val="20"/>
                <w:lang w:val="ro-RO"/>
              </w:rPr>
              <w:t>minimum 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nr.pag/(20*nr.autori)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 Organizare şi</w:t>
            </w:r>
          </w:p>
          <w:p>
            <w:pPr>
              <w:spacing w:line="250" w:lineRule="auto"/>
              <w:rPr>
                <w:rFonts w:ascii="Times New Roman" w:hAnsi="Times New Roman"/>
                <w:sz w:val="20"/>
                <w:szCs w:val="20"/>
                <w:lang w:val="ro-RO"/>
              </w:rPr>
            </w:pPr>
            <w:r>
              <w:rPr>
                <w:rFonts w:ascii="Times New Roman" w:hAnsi="Times New Roman"/>
                <w:sz w:val="20"/>
                <w:szCs w:val="20"/>
                <w:lang w:val="ro-RO"/>
              </w:rPr>
              <w:t>coordonare programe</w:t>
            </w:r>
          </w:p>
          <w:p>
            <w:pPr>
              <w:spacing w:line="250" w:lineRule="auto"/>
              <w:rPr>
                <w:rFonts w:ascii="Times New Roman" w:hAnsi="Times New Roman"/>
                <w:sz w:val="20"/>
                <w:szCs w:val="20"/>
                <w:lang w:val="ro-RO"/>
              </w:rPr>
            </w:pPr>
            <w:r>
              <w:rPr>
                <w:rFonts w:ascii="Times New Roman" w:hAnsi="Times New Roman"/>
                <w:sz w:val="20"/>
                <w:szCs w:val="20"/>
                <w:lang w:val="ro-RO"/>
              </w:rPr>
              <w:t>de studii</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1.3.1. Director/responsabil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 (nr. ani de desfășurare)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1.3.2. Membru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 nr. ani de desfășurare)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76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1.4 Conducere</w:t>
            </w:r>
          </w:p>
          <w:p>
            <w:pPr>
              <w:spacing w:line="250" w:lineRule="auto"/>
              <w:rPr>
                <w:rFonts w:ascii="Times New Roman" w:hAnsi="Times New Roman"/>
                <w:sz w:val="20"/>
                <w:szCs w:val="20"/>
                <w:lang w:val="ro-RO"/>
              </w:rPr>
            </w:pPr>
            <w:r>
              <w:rPr>
                <w:rFonts w:ascii="Times New Roman" w:hAnsi="Times New Roman"/>
                <w:sz w:val="20"/>
                <w:szCs w:val="20"/>
                <w:lang w:val="ro-RO"/>
              </w:rPr>
              <w:t>proiecte de diplomă şi</w:t>
            </w:r>
          </w:p>
          <w:p>
            <w:pPr>
              <w:spacing w:line="250" w:lineRule="auto"/>
              <w:rPr>
                <w:rFonts w:ascii="Times New Roman" w:hAnsi="Times New Roman"/>
                <w:sz w:val="20"/>
                <w:szCs w:val="20"/>
                <w:lang w:val="ro-RO"/>
              </w:rPr>
            </w:pPr>
            <w:r>
              <w:rPr>
                <w:rFonts w:ascii="Times New Roman" w:hAnsi="Times New Roman"/>
                <w:sz w:val="20"/>
                <w:szCs w:val="20"/>
                <w:lang w:val="ro-RO"/>
              </w:rPr>
              <w:t>disertaţie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Max. 50 puncte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 Introducere</w:t>
            </w:r>
          </w:p>
          <w:p>
            <w:pPr>
              <w:spacing w:line="250" w:lineRule="auto"/>
              <w:rPr>
                <w:rFonts w:ascii="Times New Roman" w:hAnsi="Times New Roman"/>
                <w:sz w:val="20"/>
                <w:szCs w:val="20"/>
                <w:lang w:val="ro-RO"/>
              </w:rPr>
            </w:pPr>
            <w:r>
              <w:rPr>
                <w:rFonts w:ascii="Times New Roman" w:hAnsi="Times New Roman"/>
                <w:sz w:val="20"/>
                <w:szCs w:val="20"/>
                <w:lang w:val="ro-RO"/>
              </w:rPr>
              <w:t>discipline şi</w:t>
            </w:r>
          </w:p>
          <w:p>
            <w:pPr>
              <w:spacing w:line="250" w:lineRule="auto"/>
              <w:rPr>
                <w:rFonts w:ascii="Times New Roman" w:hAnsi="Times New Roman"/>
                <w:sz w:val="20"/>
                <w:szCs w:val="20"/>
                <w:lang w:val="ro-RO"/>
              </w:rPr>
            </w:pPr>
            <w:r>
              <w:rPr>
                <w:rFonts w:ascii="Times New Roman" w:hAnsi="Times New Roman"/>
                <w:sz w:val="20"/>
                <w:szCs w:val="20"/>
                <w:lang w:val="ro-RO"/>
              </w:rPr>
              <w:t>laboratoare noi,</w:t>
            </w:r>
          </w:p>
          <w:p>
            <w:pPr>
              <w:spacing w:line="250" w:lineRule="auto"/>
              <w:rPr>
                <w:rFonts w:ascii="Times New Roman" w:hAnsi="Times New Roman"/>
                <w:sz w:val="20"/>
                <w:szCs w:val="20"/>
                <w:lang w:val="ro-RO"/>
              </w:rPr>
            </w:pPr>
            <w:r>
              <w:rPr>
                <w:rFonts w:ascii="Times New Roman" w:hAnsi="Times New Roman"/>
                <w:sz w:val="20"/>
                <w:szCs w:val="20"/>
                <w:lang w:val="ro-RO"/>
              </w:rPr>
              <w:t>confirmate prin</w:t>
            </w:r>
          </w:p>
          <w:p>
            <w:pPr>
              <w:spacing w:line="250" w:lineRule="auto"/>
              <w:rPr>
                <w:rFonts w:ascii="Times New Roman" w:hAnsi="Times New Roman"/>
                <w:sz w:val="20"/>
                <w:szCs w:val="20"/>
                <w:lang w:val="ro-RO"/>
              </w:rPr>
            </w:pPr>
            <w:r>
              <w:rPr>
                <w:rFonts w:ascii="Times New Roman" w:hAnsi="Times New Roman"/>
                <w:sz w:val="20"/>
                <w:szCs w:val="20"/>
                <w:lang w:val="ro-RO"/>
              </w:rPr>
              <w:t>manuale şi îndrumare</w:t>
            </w:r>
          </w:p>
          <w:p>
            <w:pPr>
              <w:spacing w:line="250" w:lineRule="auto"/>
              <w:rPr>
                <w:rFonts w:ascii="Times New Roman" w:hAnsi="Times New Roman"/>
                <w:strike/>
                <w:sz w:val="20"/>
                <w:szCs w:val="20"/>
                <w:lang w:val="ro-RO"/>
              </w:rPr>
            </w:pPr>
            <w:r>
              <w:rPr>
                <w:rFonts w:ascii="Times New Roman" w:hAnsi="Times New Roman"/>
                <w:sz w:val="20"/>
                <w:szCs w:val="20"/>
                <w:lang w:val="ro-RO"/>
              </w:rPr>
              <w:t>publicate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1.5.1 Discipline noi</w:t>
            </w:r>
          </w:p>
          <w:p>
            <w:pPr>
              <w:spacing w:line="250" w:lineRule="auto"/>
              <w:rPr>
                <w:rFonts w:ascii="Times New Roman" w:hAnsi="Times New Roman"/>
                <w:sz w:val="20"/>
                <w:szCs w:val="20"/>
                <w:lang w:val="ro-RO"/>
              </w:rPr>
            </w:pPr>
            <w:r>
              <w:rPr>
                <w:rFonts w:ascii="Times New Roman" w:hAnsi="Times New Roman"/>
                <w:sz w:val="20"/>
                <w:szCs w:val="20"/>
                <w:lang w:val="ro-RO"/>
              </w:rPr>
              <w:t>(max. 40 puncte</w:t>
            </w:r>
          </w:p>
          <w:p>
            <w:pPr>
              <w:spacing w:line="250" w:lineRule="auto"/>
              <w:rPr>
                <w:rFonts w:ascii="Times New Roman" w:hAnsi="Times New Roman"/>
                <w:sz w:val="20"/>
                <w:szCs w:val="20"/>
                <w:lang w:val="ro-RO"/>
              </w:rPr>
            </w:pPr>
            <w:r>
              <w:rPr>
                <w:rFonts w:ascii="Times New Roman" w:hAnsi="Times New Roman"/>
                <w:sz w:val="20"/>
                <w:szCs w:val="20"/>
                <w:lang w:val="ro-RO"/>
              </w:rPr>
              <w:t>împreună cu 1.5.2)</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trike/>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1.5.2 Lucrări noi de</w:t>
            </w:r>
          </w:p>
          <w:p>
            <w:pPr>
              <w:spacing w:line="250" w:lineRule="auto"/>
              <w:rPr>
                <w:rFonts w:ascii="Times New Roman" w:hAnsi="Times New Roman"/>
                <w:sz w:val="20"/>
                <w:szCs w:val="20"/>
                <w:lang w:val="ro-RO"/>
              </w:rPr>
            </w:pPr>
            <w:r>
              <w:rPr>
                <w:rFonts w:ascii="Times New Roman" w:hAnsi="Times New Roman"/>
                <w:sz w:val="20"/>
                <w:szCs w:val="20"/>
                <w:lang w:val="ro-RO"/>
              </w:rPr>
              <w:t>laborator (max. 40</w:t>
            </w:r>
          </w:p>
          <w:p>
            <w:pPr>
              <w:spacing w:line="250" w:lineRule="auto"/>
              <w:rPr>
                <w:rFonts w:ascii="Times New Roman" w:hAnsi="Times New Roman"/>
                <w:sz w:val="20"/>
                <w:szCs w:val="20"/>
                <w:lang w:val="ro-RO"/>
              </w:rPr>
            </w:pPr>
            <w:r>
              <w:rPr>
                <w:rFonts w:ascii="Times New Roman" w:hAnsi="Times New Roman"/>
                <w:sz w:val="20"/>
                <w:szCs w:val="20"/>
                <w:lang w:val="ro-RO"/>
              </w:rPr>
              <w:t>puncte împreună cu</w:t>
            </w:r>
          </w:p>
          <w:p>
            <w:pPr>
              <w:spacing w:line="250" w:lineRule="auto"/>
              <w:rPr>
                <w:rFonts w:ascii="Times New Roman" w:hAnsi="Times New Roman"/>
                <w:sz w:val="20"/>
                <w:szCs w:val="20"/>
                <w:lang w:val="ro-RO"/>
              </w:rPr>
            </w:pPr>
            <w:r>
              <w:rPr>
                <w:rFonts w:ascii="Times New Roman" w:hAnsi="Times New Roman"/>
                <w:sz w:val="20"/>
                <w:szCs w:val="20"/>
                <w:lang w:val="ro-RO"/>
              </w:rPr>
              <w:t>1.5.1)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2/lucrare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1.6Director/responsabil</w:t>
            </w:r>
          </w:p>
          <w:p>
            <w:pPr>
              <w:spacing w:line="250" w:lineRule="auto"/>
              <w:rPr>
                <w:rFonts w:ascii="Times New Roman" w:hAnsi="Times New Roman"/>
                <w:sz w:val="20"/>
                <w:szCs w:val="20"/>
                <w:lang w:val="ro-RO"/>
              </w:rPr>
            </w:pPr>
            <w:r>
              <w:rPr>
                <w:rFonts w:ascii="Times New Roman" w:hAnsi="Times New Roman"/>
                <w:sz w:val="20"/>
                <w:szCs w:val="20"/>
                <w:lang w:val="ro-RO"/>
              </w:rPr>
              <w:t>programe parteneriat</w:t>
            </w:r>
          </w:p>
          <w:p>
            <w:pPr>
              <w:spacing w:line="250" w:lineRule="auto"/>
              <w:rPr>
                <w:rFonts w:ascii="Times New Roman" w:hAnsi="Times New Roman"/>
                <w:strike/>
                <w:sz w:val="20"/>
                <w:szCs w:val="20"/>
                <w:lang w:val="ro-RO"/>
              </w:rPr>
            </w:pPr>
            <w:r>
              <w:rPr>
                <w:rFonts w:ascii="Times New Roman" w:hAnsi="Times New Roman"/>
                <w:sz w:val="20"/>
                <w:szCs w:val="20"/>
                <w:lang w:val="ro-RO"/>
              </w:rPr>
              <w:t>academic internaţional/ Erasmus</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20/activitate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2</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trike/>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Activitatea de</w:t>
            </w:r>
          </w:p>
          <w:p>
            <w:pPr>
              <w:spacing w:line="250" w:lineRule="auto"/>
              <w:rPr>
                <w:rFonts w:ascii="Times New Roman" w:hAnsi="Times New Roman"/>
                <w:sz w:val="20"/>
                <w:szCs w:val="20"/>
                <w:lang w:val="ro-RO"/>
              </w:rPr>
            </w:pPr>
            <w:r>
              <w:rPr>
                <w:rFonts w:ascii="Times New Roman" w:hAnsi="Times New Roman"/>
                <w:sz w:val="20"/>
                <w:szCs w:val="20"/>
                <w:lang w:val="ro-RO"/>
              </w:rPr>
              <w:t>cercetare</w:t>
            </w:r>
          </w:p>
          <w:p>
            <w:pPr>
              <w:spacing w:line="250" w:lineRule="auto"/>
              <w:rPr>
                <w:rFonts w:ascii="Times New Roman" w:hAnsi="Times New Roman"/>
                <w:sz w:val="20"/>
                <w:szCs w:val="20"/>
                <w:lang w:val="ro-RO"/>
              </w:rPr>
            </w:pPr>
            <w:r>
              <w:rPr>
                <w:rFonts w:ascii="Times New Roman" w:hAnsi="Times New Roman"/>
                <w:sz w:val="20"/>
                <w:szCs w:val="20"/>
                <w:lang w:val="ro-RO"/>
              </w:rPr>
              <w:t>ştiinţifică (A2)</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2.1 Articole în</w:t>
            </w:r>
          </w:p>
          <w:p>
            <w:pPr>
              <w:spacing w:line="250" w:lineRule="auto"/>
              <w:rPr>
                <w:rFonts w:ascii="Times New Roman" w:hAnsi="Times New Roman"/>
                <w:sz w:val="20"/>
                <w:szCs w:val="20"/>
                <w:lang w:val="ro-RO"/>
              </w:rPr>
            </w:pPr>
            <w:r>
              <w:rPr>
                <w:rFonts w:ascii="Times New Roman" w:hAnsi="Times New Roman"/>
                <w:sz w:val="20"/>
                <w:szCs w:val="20"/>
                <w:lang w:val="ro-RO"/>
              </w:rPr>
              <w:t>extenso în reviste</w:t>
            </w:r>
          </w:p>
          <w:p>
            <w:pPr>
              <w:spacing w:line="250" w:lineRule="auto"/>
              <w:rPr>
                <w:rFonts w:ascii="Times New Roman" w:hAnsi="Times New Roman"/>
                <w:sz w:val="20"/>
                <w:szCs w:val="20"/>
                <w:lang w:val="ro-RO"/>
              </w:rPr>
            </w:pPr>
            <w:r>
              <w:rPr>
                <w:rFonts w:ascii="Times New Roman" w:hAnsi="Times New Roman"/>
                <w:sz w:val="20"/>
                <w:szCs w:val="20"/>
                <w:lang w:val="ro-RO"/>
              </w:rPr>
              <w:t>cotate ISI, proceedings</w:t>
            </w:r>
          </w:p>
          <w:p>
            <w:pPr>
              <w:spacing w:line="250" w:lineRule="auto"/>
              <w:rPr>
                <w:rFonts w:ascii="Times New Roman" w:hAnsi="Times New Roman"/>
                <w:sz w:val="20"/>
                <w:szCs w:val="20"/>
                <w:lang w:val="ro-RO"/>
              </w:rPr>
            </w:pPr>
            <w:r>
              <w:rPr>
                <w:rFonts w:ascii="Times New Roman" w:hAnsi="Times New Roman"/>
                <w:sz w:val="20"/>
                <w:szCs w:val="20"/>
                <w:lang w:val="ro-RO"/>
              </w:rPr>
              <w:t>indexate ISI</w:t>
            </w:r>
          </w:p>
          <w:p>
            <w:pPr>
              <w:spacing w:line="250" w:lineRule="auto"/>
              <w:rPr>
                <w:rFonts w:ascii="Times New Roman" w:hAnsi="Times New Roman"/>
                <w:sz w:val="20"/>
                <w:szCs w:val="20"/>
                <w:lang w:val="ro-RO"/>
              </w:rPr>
            </w:pPr>
            <w:r>
              <w:rPr>
                <w:rFonts w:ascii="Times New Roman" w:hAnsi="Times New Roman"/>
                <w:sz w:val="20"/>
                <w:szCs w:val="20"/>
                <w:lang w:val="ro-RO"/>
              </w:rPr>
              <w:t>Thomson Reuters sau</w:t>
            </w:r>
          </w:p>
          <w:p>
            <w:pPr>
              <w:spacing w:line="250" w:lineRule="auto"/>
              <w:rPr>
                <w:rFonts w:ascii="Times New Roman" w:hAnsi="Times New Roman"/>
                <w:sz w:val="20"/>
                <w:szCs w:val="20"/>
                <w:lang w:val="ro-RO"/>
              </w:rPr>
            </w:pPr>
            <w:r>
              <w:rPr>
                <w:rFonts w:ascii="Times New Roman" w:hAnsi="Times New Roman"/>
                <w:sz w:val="20"/>
                <w:szCs w:val="20"/>
                <w:lang w:val="ro-RO"/>
              </w:rPr>
              <w:t>SAE</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 CS I:</w:t>
            </w:r>
          </w:p>
          <w:p>
            <w:pPr>
              <w:spacing w:line="250" w:lineRule="auto"/>
              <w:rPr>
                <w:rFonts w:ascii="Times New Roman" w:hAnsi="Times New Roman"/>
                <w:sz w:val="20"/>
                <w:szCs w:val="20"/>
                <w:lang w:val="ro-RO"/>
              </w:rPr>
            </w:pPr>
            <w:r>
              <w:rPr>
                <w:rFonts w:ascii="Times New Roman" w:hAnsi="Times New Roman"/>
                <w:sz w:val="20"/>
                <w:szCs w:val="20"/>
                <w:lang w:val="ro-RO"/>
              </w:rPr>
              <w:t>Minimum 11 articole</w:t>
            </w:r>
          </w:p>
          <w:p>
            <w:pPr>
              <w:spacing w:line="250" w:lineRule="auto"/>
              <w:rPr>
                <w:rFonts w:ascii="Times New Roman" w:hAnsi="Times New Roman"/>
                <w:sz w:val="20"/>
                <w:szCs w:val="20"/>
                <w:lang w:val="ro-RO"/>
              </w:rPr>
            </w:pPr>
            <w:r>
              <w:rPr>
                <w:rFonts w:ascii="Times New Roman" w:hAnsi="Times New Roman"/>
                <w:sz w:val="20"/>
                <w:szCs w:val="20"/>
                <w:lang w:val="ro-RO"/>
              </w:rPr>
              <w:t>sau 60 puncte, din</w:t>
            </w:r>
          </w:p>
          <w:p>
            <w:pPr>
              <w:spacing w:line="250" w:lineRule="auto"/>
              <w:rPr>
                <w:rFonts w:ascii="Times New Roman" w:hAnsi="Times New Roman"/>
                <w:sz w:val="20"/>
                <w:szCs w:val="20"/>
                <w:lang w:val="ro-RO"/>
              </w:rPr>
            </w:pPr>
            <w:r>
              <w:rPr>
                <w:rFonts w:ascii="Times New Roman" w:hAnsi="Times New Roman"/>
                <w:sz w:val="20"/>
                <w:szCs w:val="20"/>
                <w:lang w:val="ro-RO"/>
              </w:rPr>
              <w:t>care minimum 1</w:t>
            </w:r>
          </w:p>
          <w:p>
            <w:pPr>
              <w:spacing w:line="250" w:lineRule="auto"/>
              <w:rPr>
                <w:rFonts w:ascii="Times New Roman" w:hAnsi="Times New Roman"/>
                <w:sz w:val="20"/>
                <w:szCs w:val="20"/>
                <w:lang w:val="ro-RO"/>
              </w:rPr>
            </w:pPr>
            <w:r>
              <w:rPr>
                <w:rFonts w:ascii="Times New Roman" w:hAnsi="Times New Roman"/>
                <w:sz w:val="20"/>
                <w:szCs w:val="20"/>
                <w:lang w:val="ro-RO"/>
              </w:rPr>
              <w:t>articol în revistă</w:t>
            </w:r>
          </w:p>
          <w:p>
            <w:pPr>
              <w:spacing w:line="250" w:lineRule="auto"/>
              <w:rPr>
                <w:rFonts w:ascii="Times New Roman" w:hAnsi="Times New Roman"/>
                <w:sz w:val="20"/>
                <w:szCs w:val="20"/>
                <w:lang w:val="ro-RO"/>
              </w:rPr>
            </w:pPr>
            <w:r>
              <w:rPr>
                <w:rFonts w:ascii="Times New Roman" w:hAnsi="Times New Roman"/>
                <w:sz w:val="20"/>
                <w:szCs w:val="20"/>
                <w:lang w:val="ro-RO"/>
              </w:rPr>
              <w:t>cotată ISI</w:t>
            </w:r>
          </w:p>
          <w:p>
            <w:pPr>
              <w:spacing w:line="250" w:lineRule="auto"/>
              <w:rPr>
                <w:rFonts w:ascii="Times New Roman" w:hAnsi="Times New Roman"/>
                <w:sz w:val="20"/>
                <w:szCs w:val="20"/>
                <w:lang w:val="ro-RO"/>
              </w:rPr>
            </w:pPr>
            <w:r>
              <w:rPr>
                <w:rFonts w:ascii="Times New Roman" w:hAnsi="Times New Roman"/>
                <w:sz w:val="20"/>
                <w:szCs w:val="20"/>
                <w:lang w:val="ro-RO"/>
              </w:rPr>
              <w:t>Conferenţiar, CS II:</w:t>
            </w:r>
          </w:p>
          <w:p>
            <w:pPr>
              <w:spacing w:line="250" w:lineRule="auto"/>
              <w:rPr>
                <w:rFonts w:ascii="Times New Roman" w:hAnsi="Times New Roman"/>
                <w:sz w:val="20"/>
                <w:szCs w:val="20"/>
                <w:lang w:val="ro-RO"/>
              </w:rPr>
            </w:pPr>
            <w:r>
              <w:rPr>
                <w:rFonts w:ascii="Times New Roman" w:hAnsi="Times New Roman"/>
                <w:sz w:val="20"/>
                <w:szCs w:val="20"/>
                <w:lang w:val="ro-RO"/>
              </w:rPr>
              <w:t>Minimum 6 articole</w:t>
            </w:r>
          </w:p>
          <w:p>
            <w:pPr>
              <w:spacing w:line="250" w:lineRule="auto"/>
              <w:rPr>
                <w:rFonts w:ascii="Times New Roman" w:hAnsi="Times New Roman"/>
                <w:sz w:val="20"/>
                <w:szCs w:val="20"/>
                <w:lang w:val="ro-RO"/>
              </w:rPr>
            </w:pPr>
            <w:r>
              <w:rPr>
                <w:rFonts w:ascii="Times New Roman" w:hAnsi="Times New Roman"/>
                <w:sz w:val="20"/>
                <w:szCs w:val="20"/>
                <w:lang w:val="ro-RO"/>
              </w:rPr>
              <w:t>sau 30 puncte</w:t>
            </w:r>
          </w:p>
        </w:tc>
        <w:tc>
          <w:tcPr>
            <w:tcW w:w="933" w:type="pct"/>
            <w:gridSpan w:val="2"/>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(25+20*factor</w:t>
            </w:r>
          </w:p>
          <w:p>
            <w:pPr>
              <w:spacing w:line="250" w:lineRule="auto"/>
              <w:rPr>
                <w:rFonts w:ascii="Times New Roman" w:hAnsi="Times New Roman"/>
                <w:sz w:val="20"/>
                <w:szCs w:val="20"/>
                <w:lang w:val="ro-RO"/>
              </w:rPr>
            </w:pPr>
            <w:r>
              <w:rPr>
                <w:rFonts w:ascii="Times New Roman" w:hAnsi="Times New Roman"/>
                <w:sz w:val="20"/>
                <w:szCs w:val="20"/>
                <w:lang w:val="ro-RO"/>
              </w:rPr>
              <w:t>impact)/nr.</w:t>
            </w:r>
          </w:p>
          <w:p>
            <w:pPr>
              <w:spacing w:line="250" w:lineRule="auto"/>
              <w:rPr>
                <w:rFonts w:ascii="Times New Roman" w:hAnsi="Times New Roman"/>
                <w:sz w:val="20"/>
                <w:szCs w:val="20"/>
                <w:lang w:val="ro-RO"/>
              </w:rPr>
            </w:pPr>
            <w:r>
              <w:rPr>
                <w:rFonts w:ascii="Times New Roman" w:hAnsi="Times New Roman"/>
                <w:sz w:val="20"/>
                <w:szCs w:val="20"/>
                <w:lang w:val="ro-RO"/>
              </w:rPr>
              <w:t>autori</w:t>
            </w:r>
          </w:p>
          <w:p>
            <w:pPr>
              <w:spacing w:line="250" w:lineRule="auto"/>
              <w:rPr>
                <w:rFonts w:ascii="Times New Roman" w:hAnsi="Times New Roman"/>
                <w:sz w:val="20"/>
                <w:szCs w:val="20"/>
                <w:lang w:val="ro-RO"/>
              </w:rPr>
            </w:pPr>
          </w:p>
        </w:tc>
        <w:tc>
          <w:tcPr>
            <w:tcW w:w="366"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83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366"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74"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 Brevete de</w:t>
            </w:r>
          </w:p>
          <w:p>
            <w:pPr>
              <w:spacing w:line="250" w:lineRule="auto"/>
              <w:rPr>
                <w:rFonts w:ascii="Times New Roman" w:hAnsi="Times New Roman"/>
                <w:sz w:val="20"/>
                <w:szCs w:val="20"/>
                <w:lang w:val="ro-RO"/>
              </w:rPr>
            </w:pPr>
            <w:r>
              <w:rPr>
                <w:rFonts w:ascii="Times New Roman" w:hAnsi="Times New Roman"/>
                <w:sz w:val="20"/>
                <w:szCs w:val="20"/>
                <w:lang w:val="ro-RO"/>
              </w:rPr>
              <w:t>invenţie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2.2.1 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37"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2.2.2 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2.3 Articole publicate</w:t>
            </w:r>
          </w:p>
          <w:p>
            <w:pPr>
              <w:spacing w:line="250" w:lineRule="auto"/>
              <w:rPr>
                <w:rFonts w:ascii="Times New Roman" w:hAnsi="Times New Roman"/>
                <w:sz w:val="20"/>
                <w:szCs w:val="20"/>
                <w:lang w:val="ro-RO"/>
              </w:rPr>
            </w:pPr>
            <w:r>
              <w:rPr>
                <w:rFonts w:ascii="Times New Roman" w:hAnsi="Times New Roman"/>
                <w:sz w:val="20"/>
                <w:szCs w:val="20"/>
                <w:lang w:val="ro-RO"/>
              </w:rPr>
              <w:t>în reviste naţionale şi</w:t>
            </w:r>
          </w:p>
          <w:p>
            <w:pPr>
              <w:spacing w:line="250" w:lineRule="auto"/>
              <w:rPr>
                <w:rFonts w:ascii="Times New Roman" w:hAnsi="Times New Roman"/>
                <w:sz w:val="20"/>
                <w:szCs w:val="20"/>
                <w:lang w:val="ro-RO"/>
              </w:rPr>
            </w:pPr>
            <w:r>
              <w:rPr>
                <w:rFonts w:ascii="Times New Roman" w:hAnsi="Times New Roman"/>
                <w:sz w:val="20"/>
                <w:szCs w:val="20"/>
                <w:lang w:val="ro-RO"/>
              </w:rPr>
              <w:t>volumele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indexate în BDI</w:t>
            </w:r>
          </w:p>
          <w:p>
            <w:pPr>
              <w:spacing w:line="250" w:lineRule="auto"/>
              <w:rPr>
                <w:rFonts w:ascii="Times New Roman" w:hAnsi="Times New Roman"/>
                <w:sz w:val="20"/>
                <w:szCs w:val="20"/>
                <w:lang w:val="ro-RO"/>
              </w:rPr>
            </w:pPr>
            <w:r>
              <w:rPr>
                <w:rFonts w:ascii="Times New Roman" w:hAnsi="Times New Roman"/>
                <w:sz w:val="20"/>
                <w:szCs w:val="20"/>
                <w:lang w:val="ro-RO"/>
              </w:rPr>
              <w:t>recunoscute de</w:t>
            </w:r>
          </w:p>
          <w:p>
            <w:pPr>
              <w:spacing w:line="250" w:lineRule="auto"/>
              <w:rPr>
                <w:rFonts w:ascii="Times New Roman" w:hAnsi="Times New Roman"/>
                <w:sz w:val="20"/>
                <w:szCs w:val="20"/>
                <w:lang w:val="ro-RO"/>
              </w:rPr>
            </w:pPr>
            <w:r>
              <w:rPr>
                <w:rFonts w:ascii="Times New Roman" w:hAnsi="Times New Roman"/>
                <w:sz w:val="20"/>
                <w:szCs w:val="20"/>
                <w:lang w:val="ro-RO"/>
              </w:rPr>
              <w:t>comisia CNATDCU</w:t>
            </w:r>
            <w:r>
              <w:rPr>
                <w:rFonts w:ascii="Times New Roman" w:hAnsi="Times New Roman"/>
                <w:sz w:val="20"/>
                <w:szCs w:val="20"/>
                <w:vertAlign w:val="superscript"/>
                <w:lang w:val="ro-RO"/>
              </w:rPr>
              <w:t>1</w:t>
            </w:r>
            <w:r>
              <w:rPr>
                <w:rFonts w:ascii="Times New Roman" w:hAnsi="Times New Roman"/>
                <w:sz w:val="20"/>
                <w:szCs w:val="20"/>
                <w:lang w:val="ro-RO"/>
              </w:rPr>
              <w:t>.</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Profesor/CS I:</w:t>
            </w:r>
          </w:p>
          <w:p>
            <w:pPr>
              <w:spacing w:line="250" w:lineRule="auto"/>
              <w:rPr>
                <w:rFonts w:ascii="Times New Roman" w:hAnsi="Times New Roman"/>
                <w:sz w:val="20"/>
                <w:szCs w:val="20"/>
                <w:lang w:val="ro-RO"/>
              </w:rPr>
            </w:pPr>
            <w:r>
              <w:rPr>
                <w:rFonts w:ascii="Times New Roman" w:hAnsi="Times New Roman"/>
                <w:sz w:val="20"/>
                <w:szCs w:val="20"/>
                <w:lang w:val="ro-RO"/>
              </w:rPr>
              <w:t>minimum 30 puncte;</w:t>
            </w:r>
          </w:p>
          <w:p>
            <w:pPr>
              <w:spacing w:line="250" w:lineRule="auto"/>
              <w:rPr>
                <w:rFonts w:ascii="Times New Roman" w:hAnsi="Times New Roman"/>
                <w:sz w:val="20"/>
                <w:szCs w:val="20"/>
                <w:lang w:val="ro-RO"/>
              </w:rPr>
            </w:pPr>
            <w:r>
              <w:rPr>
                <w:rFonts w:ascii="Times New Roman" w:hAnsi="Times New Roman"/>
                <w:sz w:val="20"/>
                <w:szCs w:val="20"/>
                <w:lang w:val="ro-RO"/>
              </w:rPr>
              <w:t>minimum 5 articole</w:t>
            </w:r>
          </w:p>
          <w:p>
            <w:pPr>
              <w:spacing w:line="250" w:lineRule="auto"/>
              <w:rPr>
                <w:rFonts w:ascii="Times New Roman" w:hAnsi="Times New Roman"/>
                <w:sz w:val="20"/>
                <w:szCs w:val="20"/>
                <w:lang w:val="ro-RO"/>
              </w:rPr>
            </w:pPr>
            <w:r>
              <w:rPr>
                <w:rFonts w:ascii="Times New Roman" w:hAnsi="Times New Roman"/>
                <w:sz w:val="20"/>
                <w:szCs w:val="20"/>
                <w:lang w:val="ro-RO"/>
              </w:rPr>
              <w:t>Conf./CS II:</w:t>
            </w:r>
          </w:p>
          <w:p>
            <w:pPr>
              <w:spacing w:line="250" w:lineRule="auto"/>
              <w:rPr>
                <w:rFonts w:ascii="Times New Roman" w:hAnsi="Times New Roman"/>
                <w:sz w:val="20"/>
                <w:szCs w:val="20"/>
                <w:lang w:val="ro-RO"/>
              </w:rPr>
            </w:pPr>
            <w:r>
              <w:rPr>
                <w:rFonts w:ascii="Times New Roman" w:hAnsi="Times New Roman"/>
                <w:sz w:val="20"/>
                <w:szCs w:val="20"/>
                <w:lang w:val="ro-RO"/>
              </w:rPr>
              <w:t>minimum 20 puncte,</w:t>
            </w:r>
          </w:p>
          <w:p>
            <w:pPr>
              <w:spacing w:line="250" w:lineRule="auto"/>
              <w:rPr>
                <w:rFonts w:ascii="Times New Roman" w:hAnsi="Times New Roman"/>
                <w:sz w:val="20"/>
                <w:szCs w:val="20"/>
                <w:lang w:val="ro-RO"/>
              </w:rPr>
            </w:pPr>
            <w:r>
              <w:rPr>
                <w:rFonts w:ascii="Times New Roman" w:hAnsi="Times New Roman"/>
                <w:sz w:val="20"/>
                <w:szCs w:val="20"/>
                <w:lang w:val="ro-RO"/>
              </w:rPr>
              <w:t>minimum 3 articole</w:t>
            </w:r>
          </w:p>
        </w:tc>
        <w:tc>
          <w:tcPr>
            <w:tcW w:w="933" w:type="pct"/>
            <w:gridSpan w:val="2"/>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20/nr.autori</w:t>
            </w: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tc>
        <w:tc>
          <w:tcPr>
            <w:tcW w:w="366"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83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366"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91"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2.4 Articole publicate</w:t>
            </w:r>
          </w:p>
          <w:p>
            <w:pPr>
              <w:spacing w:line="250" w:lineRule="auto"/>
              <w:rPr>
                <w:rFonts w:ascii="Times New Roman" w:hAnsi="Times New Roman"/>
                <w:sz w:val="20"/>
                <w:szCs w:val="20"/>
                <w:lang w:val="ro-RO"/>
              </w:rPr>
            </w:pPr>
            <w:r>
              <w:rPr>
                <w:rFonts w:ascii="Times New Roman" w:hAnsi="Times New Roman"/>
                <w:sz w:val="20"/>
                <w:szCs w:val="20"/>
                <w:lang w:val="ro-RO"/>
              </w:rPr>
              <w:t>în reviste naţionale şi</w:t>
            </w:r>
          </w:p>
          <w:p>
            <w:pPr>
              <w:spacing w:line="250" w:lineRule="auto"/>
              <w:rPr>
                <w:rFonts w:ascii="Times New Roman" w:hAnsi="Times New Roman"/>
                <w:sz w:val="20"/>
                <w:szCs w:val="20"/>
                <w:lang w:val="ro-RO"/>
              </w:rPr>
            </w:pPr>
            <w:r>
              <w:rPr>
                <w:rFonts w:ascii="Times New Roman" w:hAnsi="Times New Roman"/>
                <w:sz w:val="20"/>
                <w:szCs w:val="20"/>
                <w:lang w:val="ro-RO"/>
              </w:rPr>
              <w:t>volumele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neindexate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strike/>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 Granturi/proiecte</w:t>
            </w:r>
          </w:p>
          <w:p>
            <w:pPr>
              <w:spacing w:line="250" w:lineRule="auto"/>
              <w:rPr>
                <w:rFonts w:ascii="Times New Roman" w:hAnsi="Times New Roman"/>
                <w:sz w:val="20"/>
                <w:szCs w:val="20"/>
                <w:lang w:val="ro-RO"/>
              </w:rPr>
            </w:pPr>
            <w:r>
              <w:rPr>
                <w:rFonts w:ascii="Times New Roman" w:hAnsi="Times New Roman"/>
                <w:sz w:val="20"/>
                <w:szCs w:val="20"/>
                <w:lang w:val="ro-RO"/>
              </w:rPr>
              <w:t>câştigate prin</w:t>
            </w:r>
          </w:p>
          <w:p>
            <w:pPr>
              <w:spacing w:line="250" w:lineRule="auto"/>
              <w:rPr>
                <w:rFonts w:ascii="Times New Roman" w:hAnsi="Times New Roman"/>
                <w:sz w:val="20"/>
                <w:szCs w:val="20"/>
                <w:lang w:val="ro-RO"/>
              </w:rPr>
            </w:pPr>
            <w:r>
              <w:rPr>
                <w:rFonts w:ascii="Times New Roman" w:hAnsi="Times New Roman"/>
                <w:sz w:val="20"/>
                <w:szCs w:val="20"/>
                <w:lang w:val="ro-RO"/>
              </w:rPr>
              <w:t>competiţie/de</w:t>
            </w:r>
          </w:p>
          <w:p>
            <w:pPr>
              <w:spacing w:line="250" w:lineRule="auto"/>
              <w:rPr>
                <w:rFonts w:ascii="Times New Roman" w:hAnsi="Times New Roman"/>
                <w:sz w:val="20"/>
                <w:szCs w:val="20"/>
                <w:lang w:val="ro-RO"/>
              </w:rPr>
            </w:pPr>
            <w:r>
              <w:rPr>
                <w:rFonts w:ascii="Times New Roman" w:hAnsi="Times New Roman"/>
                <w:sz w:val="20"/>
                <w:szCs w:val="20"/>
                <w:lang w:val="ro-RO"/>
              </w:rPr>
              <w:t>cercetare/consultanţă</w:t>
            </w:r>
          </w:p>
          <w:p>
            <w:pPr>
              <w:spacing w:line="250" w:lineRule="auto"/>
              <w:rPr>
                <w:rFonts w:ascii="Times New Roman" w:hAnsi="Times New Roman"/>
                <w:sz w:val="20"/>
                <w:szCs w:val="20"/>
                <w:lang w:val="ro-RO"/>
              </w:rPr>
            </w:pPr>
            <w:r>
              <w:rPr>
                <w:rFonts w:ascii="Times New Roman" w:hAnsi="Times New Roman"/>
                <w:sz w:val="20"/>
                <w:szCs w:val="20"/>
                <w:lang w:val="ro-RO"/>
              </w:rPr>
              <w:t>pentru mediul</w:t>
            </w:r>
          </w:p>
          <w:p>
            <w:pPr>
              <w:spacing w:line="250" w:lineRule="auto"/>
              <w:rPr>
                <w:rFonts w:ascii="Times New Roman" w:hAnsi="Times New Roman"/>
                <w:strike/>
                <w:sz w:val="20"/>
                <w:szCs w:val="20"/>
                <w:lang w:val="ro-RO"/>
              </w:rPr>
            </w:pPr>
            <w:r>
              <w:rPr>
                <w:rFonts w:ascii="Times New Roman" w:hAnsi="Times New Roman"/>
                <w:sz w:val="20"/>
                <w:szCs w:val="20"/>
                <w:lang w:val="ro-RO"/>
              </w:rPr>
              <w:t>economic</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w:t>
            </w:r>
          </w:p>
          <w:p>
            <w:pPr>
              <w:spacing w:line="250" w:lineRule="auto"/>
              <w:rPr>
                <w:rFonts w:ascii="Times New Roman" w:hAnsi="Times New Roman"/>
                <w:sz w:val="20"/>
                <w:szCs w:val="20"/>
                <w:lang w:val="ro-RO"/>
              </w:rPr>
            </w:pPr>
            <w:r>
              <w:rPr>
                <w:rFonts w:ascii="Times New Roman" w:hAnsi="Times New Roman"/>
                <w:sz w:val="20"/>
                <w:szCs w:val="20"/>
                <w:lang w:val="ro-RO"/>
              </w:rPr>
              <w:t>Director/responsabil:</w:t>
            </w:r>
          </w:p>
          <w:p>
            <w:pPr>
              <w:spacing w:line="250" w:lineRule="auto"/>
              <w:rPr>
                <w:rFonts w:ascii="Times New Roman" w:hAnsi="Times New Roman"/>
                <w:sz w:val="20"/>
                <w:szCs w:val="20"/>
                <w:lang w:val="ro-RO"/>
              </w:rPr>
            </w:pPr>
            <w:r>
              <w:rPr>
                <w:rFonts w:ascii="Times New Roman" w:hAnsi="Times New Roman"/>
                <w:sz w:val="20"/>
                <w:szCs w:val="20"/>
                <w:lang w:val="ro-RO"/>
              </w:rPr>
              <w:t>Profesor/CS I: minim</w:t>
            </w:r>
          </w:p>
          <w:p>
            <w:pPr>
              <w:spacing w:line="250" w:lineRule="auto"/>
              <w:rPr>
                <w:rFonts w:ascii="Times New Roman" w:hAnsi="Times New Roman"/>
                <w:sz w:val="20"/>
                <w:szCs w:val="20"/>
                <w:lang w:val="ro-RO"/>
              </w:rPr>
            </w:pPr>
            <w:r>
              <w:rPr>
                <w:rFonts w:ascii="Times New Roman" w:hAnsi="Times New Roman"/>
                <w:sz w:val="20"/>
                <w:szCs w:val="20"/>
                <w:lang w:val="ro-RO"/>
              </w:rPr>
              <w:t>2 granturi sau val.</w:t>
            </w:r>
          </w:p>
          <w:p>
            <w:pPr>
              <w:spacing w:line="250" w:lineRule="auto"/>
              <w:rPr>
                <w:rFonts w:ascii="Times New Roman" w:hAnsi="Times New Roman"/>
                <w:sz w:val="20"/>
                <w:szCs w:val="20"/>
                <w:lang w:val="ro-RO"/>
              </w:rPr>
            </w:pPr>
            <w:r>
              <w:rPr>
                <w:rFonts w:ascii="Times New Roman" w:hAnsi="Times New Roman"/>
                <w:sz w:val="20"/>
                <w:szCs w:val="20"/>
                <w:lang w:val="ro-RO"/>
              </w:rPr>
              <w:t>contracte cu mediu</w:t>
            </w:r>
          </w:p>
          <w:p>
            <w:pPr>
              <w:spacing w:line="250" w:lineRule="auto"/>
              <w:rPr>
                <w:rFonts w:ascii="Times New Roman" w:hAnsi="Times New Roman"/>
                <w:sz w:val="20"/>
                <w:szCs w:val="20"/>
                <w:lang w:val="ro-RO"/>
              </w:rPr>
            </w:pPr>
            <w:r>
              <w:rPr>
                <w:rFonts w:ascii="Times New Roman" w:hAnsi="Times New Roman"/>
                <w:sz w:val="20"/>
                <w:szCs w:val="20"/>
                <w:lang w:val="ro-RO"/>
              </w:rPr>
              <w:t>economic minimum</w:t>
            </w:r>
          </w:p>
          <w:p>
            <w:pPr>
              <w:spacing w:line="250" w:lineRule="auto"/>
              <w:rPr>
                <w:rFonts w:ascii="Times New Roman" w:hAnsi="Times New Roman"/>
                <w:sz w:val="20"/>
                <w:szCs w:val="20"/>
                <w:lang w:val="ro-RO"/>
              </w:rPr>
            </w:pPr>
            <w:r>
              <w:rPr>
                <w:rFonts w:ascii="Times New Roman" w:hAnsi="Times New Roman"/>
                <w:sz w:val="20"/>
                <w:szCs w:val="20"/>
                <w:lang w:val="ro-RO"/>
              </w:rPr>
              <w:t>200.000 lei,</w:t>
            </w:r>
          </w:p>
          <w:p>
            <w:pPr>
              <w:spacing w:line="250" w:lineRule="auto"/>
              <w:rPr>
                <w:rFonts w:ascii="Times New Roman" w:hAnsi="Times New Roman"/>
                <w:sz w:val="20"/>
                <w:szCs w:val="20"/>
                <w:lang w:val="ro-RO"/>
              </w:rPr>
            </w:pPr>
            <w:r>
              <w:rPr>
                <w:rFonts w:ascii="Times New Roman" w:hAnsi="Times New Roman"/>
                <w:sz w:val="20"/>
                <w:szCs w:val="20"/>
                <w:lang w:val="ro-RO"/>
              </w:rPr>
              <w:t>Conf./CS II: Minim 1</w:t>
            </w:r>
          </w:p>
          <w:p>
            <w:pPr>
              <w:spacing w:line="250" w:lineRule="auto"/>
              <w:rPr>
                <w:rFonts w:ascii="Times New Roman" w:hAnsi="Times New Roman"/>
                <w:sz w:val="20"/>
                <w:szCs w:val="20"/>
                <w:lang w:val="ro-RO"/>
              </w:rPr>
            </w:pPr>
            <w:r>
              <w:rPr>
                <w:rFonts w:ascii="Times New Roman" w:hAnsi="Times New Roman"/>
                <w:sz w:val="20"/>
                <w:szCs w:val="20"/>
                <w:lang w:val="ro-RO"/>
              </w:rPr>
              <w:t>grant sau val.</w:t>
            </w:r>
          </w:p>
          <w:p>
            <w:pPr>
              <w:spacing w:line="250" w:lineRule="auto"/>
              <w:rPr>
                <w:rFonts w:ascii="Times New Roman" w:hAnsi="Times New Roman"/>
                <w:sz w:val="20"/>
                <w:szCs w:val="20"/>
                <w:lang w:val="ro-RO"/>
              </w:rPr>
            </w:pPr>
            <w:r>
              <w:rPr>
                <w:rFonts w:ascii="Times New Roman" w:hAnsi="Times New Roman"/>
                <w:sz w:val="20"/>
                <w:szCs w:val="20"/>
                <w:lang w:val="ro-RO"/>
              </w:rPr>
              <w:t>contracte cu mediul</w:t>
            </w:r>
          </w:p>
          <w:p>
            <w:pPr>
              <w:spacing w:line="250" w:lineRule="auto"/>
              <w:rPr>
                <w:rFonts w:ascii="Times New Roman" w:hAnsi="Times New Roman"/>
                <w:sz w:val="20"/>
                <w:szCs w:val="20"/>
                <w:lang w:val="ro-RO"/>
              </w:rPr>
            </w:pPr>
            <w:r>
              <w:rPr>
                <w:rFonts w:ascii="Times New Roman" w:hAnsi="Times New Roman"/>
                <w:sz w:val="20"/>
                <w:szCs w:val="20"/>
                <w:lang w:val="ro-RO"/>
              </w:rPr>
              <w:t>economic minimum</w:t>
            </w:r>
          </w:p>
          <w:p>
            <w:pPr>
              <w:spacing w:line="250" w:lineRule="auto"/>
              <w:rPr>
                <w:rFonts w:ascii="Times New Roman" w:hAnsi="Times New Roman"/>
                <w:sz w:val="20"/>
                <w:szCs w:val="20"/>
                <w:lang w:val="ro-RO"/>
              </w:rPr>
            </w:pPr>
            <w:r>
              <w:rPr>
                <w:rFonts w:ascii="Times New Roman" w:hAnsi="Times New Roman"/>
                <w:sz w:val="20"/>
                <w:szCs w:val="20"/>
                <w:lang w:val="ro-RO"/>
              </w:rPr>
              <w:t>100.000 lei</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2.5.1.2 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 Membru în</w:t>
            </w:r>
          </w:p>
          <w:p>
            <w:pPr>
              <w:spacing w:line="250" w:lineRule="auto"/>
              <w:rPr>
                <w:rFonts w:ascii="Times New Roman" w:hAnsi="Times New Roman"/>
                <w:sz w:val="20"/>
                <w:szCs w:val="20"/>
                <w:lang w:val="ro-RO"/>
              </w:rPr>
            </w:pPr>
            <w:r>
              <w:rPr>
                <w:rFonts w:ascii="Times New Roman" w:hAnsi="Times New Roman"/>
                <w:sz w:val="20"/>
                <w:szCs w:val="20"/>
                <w:lang w:val="ro-RO"/>
              </w:rPr>
              <w:t>echipă - confirmare</w:t>
            </w:r>
          </w:p>
          <w:p>
            <w:pPr>
              <w:spacing w:line="250" w:lineRule="auto"/>
              <w:rPr>
                <w:rFonts w:ascii="Times New Roman" w:hAnsi="Times New Roman"/>
                <w:sz w:val="20"/>
                <w:szCs w:val="20"/>
                <w:lang w:val="ro-RO"/>
              </w:rPr>
            </w:pPr>
            <w:r>
              <w:rPr>
                <w:rFonts w:ascii="Times New Roman" w:hAnsi="Times New Roman"/>
                <w:sz w:val="20"/>
                <w:szCs w:val="20"/>
                <w:lang w:val="ro-RO"/>
              </w:rPr>
              <w:t>prin documente</w:t>
            </w:r>
          </w:p>
          <w:p>
            <w:pPr>
              <w:spacing w:line="250" w:lineRule="auto"/>
              <w:rPr>
                <w:rFonts w:ascii="Times New Roman" w:hAnsi="Times New Roman"/>
                <w:sz w:val="20"/>
                <w:szCs w:val="20"/>
                <w:lang w:val="ro-RO"/>
              </w:rPr>
            </w:pPr>
            <w:r>
              <w:rPr>
                <w:rFonts w:ascii="Times New Roman" w:hAnsi="Times New Roman"/>
                <w:sz w:val="20"/>
                <w:szCs w:val="20"/>
                <w:lang w:val="ro-RO"/>
              </w:rPr>
              <w:t>oficiale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4*nr.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2.5.2.2 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3</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Recunoaşterea</w:t>
            </w:r>
          </w:p>
          <w:p>
            <w:pPr>
              <w:spacing w:line="250" w:lineRule="auto"/>
              <w:rPr>
                <w:rFonts w:ascii="Times New Roman" w:hAnsi="Times New Roman"/>
                <w:sz w:val="20"/>
                <w:szCs w:val="20"/>
                <w:lang w:val="ro-RO"/>
              </w:rPr>
            </w:pPr>
            <w:r>
              <w:rPr>
                <w:rFonts w:ascii="Times New Roman" w:hAnsi="Times New Roman"/>
                <w:sz w:val="20"/>
                <w:szCs w:val="20"/>
                <w:lang w:val="ro-RO"/>
              </w:rPr>
              <w:t>performanţelor</w:t>
            </w:r>
          </w:p>
          <w:p>
            <w:pPr>
              <w:spacing w:line="250" w:lineRule="auto"/>
              <w:rPr>
                <w:rFonts w:ascii="Times New Roman" w:hAnsi="Times New Roman"/>
                <w:sz w:val="20"/>
                <w:szCs w:val="20"/>
                <w:lang w:val="ro-RO"/>
              </w:rPr>
            </w:pPr>
            <w:r>
              <w:rPr>
                <w:rFonts w:ascii="Times New Roman" w:hAnsi="Times New Roman"/>
                <w:sz w:val="20"/>
                <w:szCs w:val="20"/>
                <w:lang w:val="ro-RO"/>
              </w:rPr>
              <w:t>profesionale şi</w:t>
            </w:r>
          </w:p>
          <w:p>
            <w:pPr>
              <w:spacing w:line="250" w:lineRule="auto"/>
              <w:rPr>
                <w:rFonts w:ascii="Times New Roman" w:hAnsi="Times New Roman"/>
                <w:sz w:val="20"/>
                <w:szCs w:val="20"/>
                <w:lang w:val="ro-RO"/>
              </w:rPr>
            </w:pPr>
            <w:r>
              <w:rPr>
                <w:rFonts w:ascii="Times New Roman" w:hAnsi="Times New Roman"/>
                <w:sz w:val="20"/>
                <w:szCs w:val="20"/>
                <w:lang w:val="ro-RO"/>
              </w:rPr>
              <w:t>impactul</w:t>
            </w:r>
          </w:p>
          <w:p>
            <w:pPr>
              <w:spacing w:line="250" w:lineRule="auto"/>
              <w:rPr>
                <w:rFonts w:ascii="Times New Roman" w:hAnsi="Times New Roman"/>
                <w:sz w:val="20"/>
                <w:szCs w:val="20"/>
                <w:lang w:val="ro-RO"/>
              </w:rPr>
            </w:pPr>
            <w:r>
              <w:rPr>
                <w:rFonts w:ascii="Times New Roman" w:hAnsi="Times New Roman"/>
                <w:sz w:val="20"/>
                <w:szCs w:val="20"/>
                <w:lang w:val="ro-RO"/>
              </w:rPr>
              <w:t>activităţii (A3)</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 Citări în reviste</w:t>
            </w:r>
          </w:p>
          <w:p>
            <w:pPr>
              <w:spacing w:line="250" w:lineRule="auto"/>
              <w:rPr>
                <w:rFonts w:ascii="Times New Roman" w:hAnsi="Times New Roman"/>
                <w:sz w:val="20"/>
                <w:szCs w:val="20"/>
                <w:lang w:val="ro-RO"/>
              </w:rPr>
            </w:pPr>
            <w:r>
              <w:rPr>
                <w:rFonts w:ascii="Times New Roman" w:hAnsi="Times New Roman"/>
                <w:sz w:val="20"/>
                <w:szCs w:val="20"/>
                <w:lang w:val="ro-RO"/>
              </w:rPr>
              <w:t>ISI şi BDI (fără</w:t>
            </w:r>
          </w:p>
          <w:p>
            <w:pPr>
              <w:spacing w:line="250" w:lineRule="auto"/>
              <w:rPr>
                <w:rFonts w:ascii="Times New Roman" w:hAnsi="Times New Roman"/>
                <w:sz w:val="20"/>
                <w:szCs w:val="20"/>
                <w:lang w:val="ro-RO"/>
              </w:rPr>
            </w:pPr>
            <w:r>
              <w:rPr>
                <w:rFonts w:ascii="Times New Roman" w:hAnsi="Times New Roman"/>
                <w:sz w:val="20"/>
                <w:szCs w:val="20"/>
                <w:lang w:val="ro-RO"/>
              </w:rPr>
              <w:t>autocitări)</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3.1.1 ISI cu factor</w:t>
            </w:r>
          </w:p>
          <w:p>
            <w:pPr>
              <w:spacing w:line="250" w:lineRule="auto"/>
              <w:rPr>
                <w:rFonts w:ascii="Times New Roman" w:hAnsi="Times New Roman"/>
                <w:sz w:val="20"/>
                <w:szCs w:val="20"/>
                <w:lang w:val="ro-RO"/>
              </w:rPr>
            </w:pPr>
            <w:r>
              <w:rPr>
                <w:rFonts w:ascii="Times New Roman" w:hAnsi="Times New Roman"/>
                <w:sz w:val="20"/>
                <w:szCs w:val="20"/>
                <w:lang w:val="ro-RO"/>
              </w:rPr>
              <w:t>de impact</w:t>
            </w:r>
          </w:p>
        </w:tc>
        <w:tc>
          <w:tcPr>
            <w:tcW w:w="488"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w:t>
            </w:r>
          </w:p>
          <w:p>
            <w:pPr>
              <w:spacing w:line="250" w:lineRule="auto"/>
              <w:rPr>
                <w:rFonts w:ascii="Times New Roman" w:hAnsi="Times New Roman"/>
                <w:sz w:val="20"/>
                <w:szCs w:val="20"/>
                <w:lang w:val="ro-RO"/>
              </w:rPr>
            </w:pPr>
            <w:r>
              <w:rPr>
                <w:rFonts w:ascii="Times New Roman" w:hAnsi="Times New Roman"/>
                <w:sz w:val="20"/>
                <w:szCs w:val="20"/>
                <w:lang w:val="ro-RO"/>
              </w:rPr>
              <w:t>CS I:</w:t>
            </w:r>
          </w:p>
          <w:p>
            <w:pPr>
              <w:spacing w:line="250" w:lineRule="auto"/>
              <w:rPr>
                <w:rFonts w:ascii="Times New Roman" w:hAnsi="Times New Roman"/>
                <w:sz w:val="20"/>
                <w:szCs w:val="20"/>
                <w:lang w:val="ro-RO"/>
              </w:rPr>
            </w:pPr>
            <w:r>
              <w:rPr>
                <w:rFonts w:ascii="Times New Roman" w:hAnsi="Times New Roman"/>
                <w:sz w:val="20"/>
                <w:szCs w:val="20"/>
                <w:lang w:val="ro-RO"/>
              </w:rPr>
              <w:t>minimum 40 p.</w:t>
            </w:r>
          </w:p>
          <w:p>
            <w:pPr>
              <w:spacing w:line="250" w:lineRule="auto"/>
              <w:rPr>
                <w:rFonts w:ascii="Times New Roman" w:hAnsi="Times New Roman"/>
                <w:sz w:val="20"/>
                <w:szCs w:val="20"/>
                <w:lang w:val="ro-RO"/>
              </w:rPr>
            </w:pPr>
            <w:r>
              <w:rPr>
                <w:rFonts w:ascii="Times New Roman" w:hAnsi="Times New Roman"/>
                <w:sz w:val="20"/>
                <w:szCs w:val="20"/>
                <w:lang w:val="ro-RO"/>
              </w:rPr>
              <w:t>Conf./CS II:</w:t>
            </w:r>
          </w:p>
          <w:p>
            <w:pPr>
              <w:spacing w:line="250" w:lineRule="auto"/>
              <w:rPr>
                <w:rFonts w:ascii="Times New Roman" w:hAnsi="Times New Roman"/>
                <w:sz w:val="20"/>
                <w:szCs w:val="20"/>
                <w:lang w:val="ro-RO"/>
              </w:rPr>
            </w:pPr>
            <w:r>
              <w:rPr>
                <w:rFonts w:ascii="Times New Roman" w:hAnsi="Times New Roman"/>
                <w:sz w:val="20"/>
                <w:szCs w:val="20"/>
                <w:lang w:val="ro-RO"/>
              </w:rPr>
              <w:t>minimum 20 p.</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3.1.2 ISI fără factor</w:t>
            </w:r>
          </w:p>
          <w:p>
            <w:pPr>
              <w:spacing w:line="250" w:lineRule="auto"/>
              <w:rPr>
                <w:rFonts w:ascii="Times New Roman" w:hAnsi="Times New Roman"/>
                <w:sz w:val="20"/>
                <w:szCs w:val="20"/>
                <w:lang w:val="ro-RO"/>
              </w:rPr>
            </w:pPr>
            <w:r>
              <w:rPr>
                <w:rFonts w:ascii="Times New Roman" w:hAnsi="Times New Roman"/>
                <w:sz w:val="20"/>
                <w:szCs w:val="20"/>
                <w:lang w:val="ro-RO"/>
              </w:rPr>
              <w:t>de impact</w:t>
            </w:r>
          </w:p>
        </w:tc>
        <w:tc>
          <w:tcPr>
            <w:tcW w:w="488"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3.1.3 BDI</w:t>
            </w:r>
          </w:p>
        </w:tc>
        <w:tc>
          <w:tcPr>
            <w:tcW w:w="488"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 Prezentări în</w:t>
            </w:r>
          </w:p>
          <w:p>
            <w:pPr>
              <w:spacing w:line="250" w:lineRule="auto"/>
              <w:rPr>
                <w:rFonts w:ascii="Times New Roman" w:hAnsi="Times New Roman"/>
                <w:sz w:val="20"/>
                <w:szCs w:val="20"/>
                <w:lang w:val="ro-RO"/>
              </w:rPr>
            </w:pPr>
            <w:r>
              <w:rPr>
                <w:rFonts w:ascii="Times New Roman" w:hAnsi="Times New Roman"/>
                <w:sz w:val="20"/>
                <w:szCs w:val="20"/>
                <w:lang w:val="ro-RO"/>
              </w:rPr>
              <w:t>plenul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3.2.1 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3.2.2 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3.3 Profesor invitat,</w:t>
            </w:r>
          </w:p>
          <w:p>
            <w:pPr>
              <w:spacing w:line="250" w:lineRule="auto"/>
              <w:rPr>
                <w:rFonts w:ascii="Times New Roman" w:hAnsi="Times New Roman"/>
                <w:sz w:val="20"/>
                <w:szCs w:val="20"/>
                <w:lang w:val="ro-RO"/>
              </w:rPr>
            </w:pPr>
            <w:r>
              <w:rPr>
                <w:rFonts w:ascii="Times New Roman" w:hAnsi="Times New Roman"/>
                <w:sz w:val="20"/>
                <w:szCs w:val="20"/>
                <w:lang w:val="ro-RO"/>
              </w:rPr>
              <w:t>în cadrul acordurilor</w:t>
            </w:r>
          </w:p>
          <w:p>
            <w:pPr>
              <w:spacing w:line="250" w:lineRule="auto"/>
              <w:rPr>
                <w:rFonts w:ascii="Times New Roman" w:hAnsi="Times New Roman"/>
                <w:sz w:val="20"/>
                <w:szCs w:val="20"/>
                <w:lang w:val="ro-RO"/>
              </w:rPr>
            </w:pPr>
            <w:r>
              <w:rPr>
                <w:rFonts w:ascii="Times New Roman" w:hAnsi="Times New Roman"/>
                <w:sz w:val="20"/>
                <w:szCs w:val="20"/>
                <w:lang w:val="ro-RO"/>
              </w:rPr>
              <w:t>academice</w:t>
            </w:r>
          </w:p>
          <w:p>
            <w:pPr>
              <w:spacing w:line="250" w:lineRule="auto"/>
              <w:rPr>
                <w:rFonts w:ascii="Times New Roman" w:hAnsi="Times New Roman"/>
                <w:sz w:val="20"/>
                <w:szCs w:val="20"/>
                <w:lang w:val="ro-RO"/>
              </w:rPr>
            </w:pPr>
            <w:r>
              <w:rPr>
                <w:rFonts w:ascii="Times New Roman" w:hAnsi="Times New Roman"/>
                <w:sz w:val="20"/>
                <w:szCs w:val="20"/>
                <w:lang w:val="ro-RO"/>
              </w:rPr>
              <w:t>internaţionale şi</w:t>
            </w:r>
          </w:p>
          <w:p>
            <w:pPr>
              <w:spacing w:line="250" w:lineRule="auto"/>
              <w:rPr>
                <w:rFonts w:ascii="Times New Roman" w:hAnsi="Times New Roman"/>
                <w:sz w:val="20"/>
                <w:szCs w:val="20"/>
                <w:lang w:val="ro-RO"/>
              </w:rPr>
            </w:pPr>
            <w:r>
              <w:rPr>
                <w:rFonts w:ascii="Times New Roman" w:hAnsi="Times New Roman"/>
                <w:sz w:val="20"/>
                <w:szCs w:val="20"/>
                <w:lang w:val="ro-RO"/>
              </w:rPr>
              <w:t>programelor de</w:t>
            </w:r>
          </w:p>
          <w:p>
            <w:pPr>
              <w:spacing w:line="250" w:lineRule="auto"/>
              <w:rPr>
                <w:rFonts w:ascii="Times New Roman" w:hAnsi="Times New Roman"/>
                <w:sz w:val="20"/>
                <w:szCs w:val="20"/>
                <w:lang w:val="ro-RO"/>
              </w:rPr>
            </w:pPr>
            <w:r>
              <w:rPr>
                <w:rFonts w:ascii="Times New Roman" w:hAnsi="Times New Roman"/>
                <w:sz w:val="20"/>
                <w:szCs w:val="20"/>
                <w:lang w:val="ro-RO"/>
              </w:rPr>
              <w:t>colaborare cu</w:t>
            </w:r>
          </w:p>
          <w:p>
            <w:pPr>
              <w:spacing w:line="250" w:lineRule="auto"/>
              <w:rPr>
                <w:rFonts w:ascii="Times New Roman" w:hAnsi="Times New Roman"/>
                <w:sz w:val="20"/>
                <w:szCs w:val="20"/>
                <w:lang w:val="ro-RO"/>
              </w:rPr>
            </w:pPr>
            <w:r>
              <w:rPr>
                <w:rFonts w:ascii="Times New Roman" w:hAnsi="Times New Roman"/>
                <w:sz w:val="20"/>
                <w:szCs w:val="20"/>
                <w:lang w:val="ro-RO"/>
              </w:rPr>
              <w:t>instituţii şi firme</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inclusiv programele</w:t>
            </w:r>
          </w:p>
          <w:p>
            <w:pPr>
              <w:spacing w:line="250" w:lineRule="auto"/>
              <w:rPr>
                <w:rFonts w:ascii="Times New Roman" w:hAnsi="Times New Roman"/>
                <w:sz w:val="20"/>
                <w:szCs w:val="20"/>
                <w:lang w:val="ro-RO"/>
              </w:rPr>
            </w:pPr>
            <w:r>
              <w:rPr>
                <w:rFonts w:ascii="Times New Roman" w:hAnsi="Times New Roman"/>
                <w:sz w:val="20"/>
                <w:szCs w:val="20"/>
                <w:lang w:val="ro-RO"/>
              </w:rPr>
              <w:t>Erasmus+ (predare)</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restart"/>
            <w:tcBorders>
              <w:top w:val="single" w:color="000000" w:sz="4" w:space="0"/>
              <w:left w:val="single" w:color="000000" w:sz="4" w:space="0"/>
              <w:right w:val="single" w:color="000000" w:sz="4" w:space="0"/>
            </w:tcBorders>
          </w:tcPr>
          <w:p>
            <w:pPr>
              <w:spacing w:line="250" w:lineRule="auto"/>
              <w:rPr>
                <w:rFonts w:ascii="Times New Roman" w:hAnsi="Times New Roman"/>
                <w:strike/>
                <w:sz w:val="20"/>
                <w:szCs w:val="20"/>
                <w:lang w:val="ro-RO"/>
              </w:rPr>
            </w:pPr>
          </w:p>
        </w:tc>
        <w:tc>
          <w:tcPr>
            <w:tcW w:w="83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30</w:t>
            </w:r>
          </w:p>
        </w:tc>
        <w:tc>
          <w:tcPr>
            <w:tcW w:w="366"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8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auto"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auto"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vMerge w:val="continue"/>
            <w:tcBorders>
              <w:left w:val="single" w:color="000000"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83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366"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auto" w:sz="4" w:space="0"/>
              <w:left w:val="single" w:color="auto"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 Membru în</w:t>
            </w:r>
          </w:p>
          <w:p>
            <w:pPr>
              <w:spacing w:line="250" w:lineRule="auto"/>
              <w:rPr>
                <w:rFonts w:ascii="Times New Roman" w:hAnsi="Times New Roman"/>
                <w:sz w:val="20"/>
                <w:szCs w:val="20"/>
                <w:lang w:val="ro-RO"/>
              </w:rPr>
            </w:pPr>
            <w:r>
              <w:rPr>
                <w:rFonts w:ascii="Times New Roman" w:hAnsi="Times New Roman"/>
                <w:sz w:val="20"/>
                <w:szCs w:val="20"/>
                <w:lang w:val="ro-RO"/>
              </w:rPr>
              <w:t>colectivele de</w:t>
            </w:r>
          </w:p>
          <w:p>
            <w:pPr>
              <w:spacing w:line="250" w:lineRule="auto"/>
              <w:rPr>
                <w:rFonts w:ascii="Times New Roman" w:hAnsi="Times New Roman"/>
                <w:sz w:val="20"/>
                <w:szCs w:val="20"/>
                <w:lang w:val="ro-RO"/>
              </w:rPr>
            </w:pPr>
            <w:r>
              <w:rPr>
                <w:rFonts w:ascii="Times New Roman" w:hAnsi="Times New Roman"/>
                <w:sz w:val="20"/>
                <w:szCs w:val="20"/>
                <w:lang w:val="ro-RO"/>
              </w:rPr>
              <w:t>redacţie sau</w:t>
            </w:r>
          </w:p>
          <w:p>
            <w:pPr>
              <w:spacing w:line="250" w:lineRule="auto"/>
              <w:rPr>
                <w:rFonts w:ascii="Times New Roman" w:hAnsi="Times New Roman"/>
                <w:sz w:val="20"/>
                <w:szCs w:val="20"/>
                <w:lang w:val="ro-RO"/>
              </w:rPr>
            </w:pPr>
            <w:r>
              <w:rPr>
                <w:rFonts w:ascii="Times New Roman" w:hAnsi="Times New Roman"/>
                <w:sz w:val="20"/>
                <w:szCs w:val="20"/>
                <w:lang w:val="ro-RO"/>
              </w:rPr>
              <w:t>comitetele ştiinţifice</w:t>
            </w:r>
          </w:p>
          <w:p>
            <w:pPr>
              <w:spacing w:line="250" w:lineRule="auto"/>
              <w:rPr>
                <w:rFonts w:ascii="Times New Roman" w:hAnsi="Times New Roman"/>
                <w:sz w:val="20"/>
                <w:szCs w:val="20"/>
                <w:lang w:val="ro-RO"/>
              </w:rPr>
            </w:pPr>
            <w:r>
              <w:rPr>
                <w:rFonts w:ascii="Times New Roman" w:hAnsi="Times New Roman"/>
                <w:sz w:val="20"/>
                <w:szCs w:val="20"/>
                <w:lang w:val="ro-RO"/>
              </w:rPr>
              <w:t>ale revistelor sau</w:t>
            </w:r>
          </w:p>
          <w:p>
            <w:pPr>
              <w:spacing w:line="250" w:lineRule="auto"/>
              <w:rPr>
                <w:rFonts w:ascii="Times New Roman" w:hAnsi="Times New Roman"/>
                <w:sz w:val="20"/>
                <w:szCs w:val="20"/>
                <w:lang w:val="ro-RO"/>
              </w:rPr>
            </w:pPr>
            <w:r>
              <w:rPr>
                <w:rFonts w:ascii="Times New Roman" w:hAnsi="Times New Roman"/>
                <w:sz w:val="20"/>
                <w:szCs w:val="20"/>
                <w:lang w:val="ro-RO"/>
              </w:rPr>
              <w:t>manifestărilor</w:t>
            </w:r>
          </w:p>
          <w:p>
            <w:pPr>
              <w:spacing w:line="250" w:lineRule="auto"/>
              <w:rPr>
                <w:rFonts w:ascii="Times New Roman" w:hAnsi="Times New Roman"/>
                <w:sz w:val="20"/>
                <w:szCs w:val="20"/>
                <w:lang w:val="ro-RO"/>
              </w:rPr>
            </w:pPr>
            <w:r>
              <w:rPr>
                <w:rFonts w:ascii="Times New Roman" w:hAnsi="Times New Roman"/>
                <w:sz w:val="20"/>
                <w:szCs w:val="20"/>
                <w:lang w:val="ro-RO"/>
              </w:rPr>
              <w:t>ştiinţifice.</w:t>
            </w:r>
          </w:p>
          <w:p>
            <w:pPr>
              <w:spacing w:line="250" w:lineRule="auto"/>
              <w:rPr>
                <w:rFonts w:ascii="Times New Roman" w:hAnsi="Times New Roman"/>
                <w:sz w:val="20"/>
                <w:szCs w:val="20"/>
                <w:lang w:val="ro-RO"/>
              </w:rPr>
            </w:pPr>
            <w:r>
              <w:rPr>
                <w:rFonts w:ascii="Times New Roman" w:hAnsi="Times New Roman"/>
                <w:sz w:val="20"/>
                <w:szCs w:val="20"/>
                <w:lang w:val="ro-RO"/>
              </w:rPr>
              <w:t>Organizator de</w:t>
            </w:r>
          </w:p>
          <w:p>
            <w:pPr>
              <w:spacing w:line="250" w:lineRule="auto"/>
              <w:rPr>
                <w:rFonts w:ascii="Times New Roman" w:hAnsi="Times New Roman"/>
                <w:sz w:val="20"/>
                <w:szCs w:val="20"/>
                <w:lang w:val="ro-RO"/>
              </w:rPr>
            </w:pPr>
            <w:r>
              <w:rPr>
                <w:rFonts w:ascii="Times New Roman" w:hAnsi="Times New Roman"/>
                <w:sz w:val="20"/>
                <w:szCs w:val="20"/>
                <w:lang w:val="ro-RO"/>
              </w:rPr>
              <w:t>manifestări</w:t>
            </w:r>
          </w:p>
          <w:p>
            <w:pPr>
              <w:spacing w:line="250" w:lineRule="auto"/>
              <w:rPr>
                <w:rFonts w:ascii="Times New Roman" w:hAnsi="Times New Roman"/>
                <w:sz w:val="20"/>
                <w:szCs w:val="20"/>
                <w:lang w:val="ro-RO"/>
              </w:rPr>
            </w:pPr>
            <w:r>
              <w:rPr>
                <w:rFonts w:ascii="Times New Roman" w:hAnsi="Times New Roman"/>
                <w:sz w:val="20"/>
                <w:szCs w:val="20"/>
                <w:lang w:val="ro-RO"/>
              </w:rPr>
              <w:t>ştiinţifice/Recenzor</w:t>
            </w:r>
          </w:p>
        </w:tc>
        <w:tc>
          <w:tcPr>
            <w:tcW w:w="935" w:type="pct"/>
            <w:vMerge w:val="restart"/>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 Reviste ISI cu</w:t>
            </w:r>
          </w:p>
          <w:p>
            <w:pPr>
              <w:spacing w:line="250" w:lineRule="auto"/>
              <w:rPr>
                <w:rFonts w:ascii="Times New Roman" w:hAnsi="Times New Roman"/>
                <w:sz w:val="20"/>
                <w:szCs w:val="20"/>
                <w:lang w:val="ro-RO"/>
              </w:rPr>
            </w:pPr>
            <w:r>
              <w:rPr>
                <w:rFonts w:ascii="Times New Roman" w:hAnsi="Times New Roman"/>
                <w:sz w:val="20"/>
                <w:szCs w:val="20"/>
                <w:lang w:val="ro-RO"/>
              </w:rPr>
              <w:t>factor de impact</w:t>
            </w:r>
          </w:p>
        </w:tc>
        <w:tc>
          <w:tcPr>
            <w:tcW w:w="933" w:type="pct"/>
            <w:gridSpan w:val="2"/>
            <w:tcBorders>
              <w:top w:val="single" w:color="auto"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3.4.1.1 Membru</w:t>
            </w:r>
          </w:p>
          <w:p>
            <w:pPr>
              <w:spacing w:line="250" w:lineRule="auto"/>
              <w:rPr>
                <w:rFonts w:ascii="Times New Roman" w:hAnsi="Times New Roman"/>
                <w:sz w:val="20"/>
                <w:szCs w:val="20"/>
                <w:lang w:val="ro-RO"/>
              </w:rPr>
            </w:pPr>
            <w:r>
              <w:rPr>
                <w:rFonts w:ascii="Times New Roman" w:hAnsi="Times New Roman"/>
                <w:sz w:val="20"/>
                <w:szCs w:val="20"/>
                <w:lang w:val="ro-RO"/>
              </w:rPr>
              <w:t>în comitetul</w:t>
            </w:r>
          </w:p>
          <w:p>
            <w:pPr>
              <w:spacing w:line="250" w:lineRule="auto"/>
              <w:rPr>
                <w:rFonts w:ascii="Times New Roman" w:hAnsi="Times New Roman"/>
                <w:sz w:val="20"/>
                <w:szCs w:val="20"/>
                <w:lang w:val="ro-RO"/>
              </w:rPr>
            </w:pPr>
            <w:r>
              <w:rPr>
                <w:rFonts w:ascii="Times New Roman" w:hAnsi="Times New Roman"/>
                <w:sz w:val="20"/>
                <w:szCs w:val="20"/>
                <w:lang w:val="ro-RO"/>
              </w:rPr>
              <w:t>ştiinţific/editor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3.4.1.2 Recenzor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10/articol</w:t>
            </w:r>
          </w:p>
          <w:p>
            <w:pPr>
              <w:spacing w:line="250" w:lineRule="auto"/>
              <w:rPr>
                <w:rFonts w:ascii="Times New Roman" w:hAnsi="Times New Roman"/>
                <w:sz w:val="20"/>
                <w:szCs w:val="20"/>
                <w:lang w:val="ro-RO"/>
              </w:rPr>
            </w:pPr>
            <w:r>
              <w:rPr>
                <w:rFonts w:ascii="Times New Roman" w:hAnsi="Times New Roman"/>
                <w:sz w:val="20"/>
                <w:szCs w:val="20"/>
                <w:lang w:val="ro-RO"/>
              </w:rPr>
              <w:t>recenzat</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3.4.2. Reviste ISI</w:t>
            </w:r>
          </w:p>
          <w:p>
            <w:pPr>
              <w:spacing w:line="250" w:lineRule="auto"/>
              <w:rPr>
                <w:rFonts w:ascii="Times New Roman" w:hAnsi="Times New Roman"/>
                <w:sz w:val="20"/>
                <w:szCs w:val="20"/>
                <w:lang w:val="ro-RO"/>
              </w:rPr>
            </w:pPr>
            <w:r>
              <w:rPr>
                <w:rFonts w:ascii="Times New Roman" w:hAnsi="Times New Roman"/>
                <w:sz w:val="20"/>
                <w:szCs w:val="20"/>
                <w:lang w:val="ro-RO"/>
              </w:rPr>
              <w:t>fără factor de</w:t>
            </w:r>
          </w:p>
          <w:p>
            <w:pPr>
              <w:spacing w:line="250" w:lineRule="auto"/>
              <w:rPr>
                <w:rFonts w:ascii="Times New Roman" w:hAnsi="Times New Roman"/>
                <w:sz w:val="20"/>
                <w:szCs w:val="20"/>
                <w:lang w:val="ro-RO"/>
              </w:rPr>
            </w:pPr>
            <w:r>
              <w:rPr>
                <w:rFonts w:ascii="Times New Roman" w:hAnsi="Times New Roman"/>
                <w:sz w:val="20"/>
                <w:szCs w:val="20"/>
                <w:lang w:val="ro-RO"/>
              </w:rPr>
              <w:t>impact/proceedings</w:t>
            </w:r>
          </w:p>
          <w:p>
            <w:pPr>
              <w:spacing w:line="250" w:lineRule="auto"/>
              <w:rPr>
                <w:rFonts w:ascii="Times New Roman" w:hAnsi="Times New Roman"/>
                <w:sz w:val="20"/>
                <w:szCs w:val="20"/>
                <w:lang w:val="ro-RO"/>
              </w:rPr>
            </w:pPr>
            <w:r>
              <w:rPr>
                <w:rFonts w:ascii="Times New Roman" w:hAnsi="Times New Roman"/>
                <w:sz w:val="20"/>
                <w:szCs w:val="20"/>
                <w:lang w:val="ro-RO"/>
              </w:rPr>
              <w:t>ISI</w:t>
            </w:r>
          </w:p>
        </w:tc>
        <w:tc>
          <w:tcPr>
            <w:tcW w:w="933" w:type="pct"/>
            <w:gridSpan w:val="2"/>
            <w:tcBorders>
              <w:top w:val="single" w:color="000000"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3.4.2.1 Membru</w:t>
            </w:r>
          </w:p>
          <w:p>
            <w:pPr>
              <w:spacing w:line="250" w:lineRule="auto"/>
              <w:rPr>
                <w:rFonts w:ascii="Times New Roman" w:hAnsi="Times New Roman"/>
                <w:sz w:val="20"/>
                <w:szCs w:val="20"/>
              </w:rPr>
            </w:pPr>
            <w:r>
              <w:rPr>
                <w:rFonts w:ascii="Times New Roman" w:hAnsi="Times New Roman"/>
                <w:sz w:val="20"/>
                <w:szCs w:val="20"/>
              </w:rPr>
              <w:t>în comitetul</w:t>
            </w:r>
          </w:p>
          <w:p>
            <w:pPr>
              <w:spacing w:line="250" w:lineRule="auto"/>
              <w:rPr>
                <w:rFonts w:ascii="Times New Roman" w:hAnsi="Times New Roman"/>
                <w:sz w:val="20"/>
                <w:szCs w:val="20"/>
                <w:lang w:val="ro-RO"/>
              </w:rPr>
            </w:pPr>
            <w:r>
              <w:rPr>
                <w:rFonts w:ascii="Times New Roman" w:hAnsi="Times New Roman"/>
                <w:sz w:val="20"/>
                <w:szCs w:val="20"/>
              </w:rPr>
              <w:t>ştiinţific/editor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10</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auto"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rPr>
              <w:t>3.4.2.2 Recenzor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5/articol</w:t>
            </w:r>
          </w:p>
          <w:p>
            <w:pPr>
              <w:spacing w:line="250" w:lineRule="auto"/>
              <w:rPr>
                <w:rFonts w:ascii="Times New Roman" w:hAnsi="Times New Roman"/>
                <w:sz w:val="20"/>
                <w:szCs w:val="20"/>
                <w:lang w:val="ro-RO"/>
              </w:rPr>
            </w:pPr>
            <w:r>
              <w:rPr>
                <w:rFonts w:ascii="Times New Roman" w:hAnsi="Times New Roman"/>
                <w:sz w:val="20"/>
                <w:szCs w:val="20"/>
              </w:rPr>
              <w:t>recenzat</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3.4.3</w:t>
            </w:r>
          </w:p>
          <w:p>
            <w:pPr>
              <w:spacing w:line="250" w:lineRule="auto"/>
              <w:rPr>
                <w:rFonts w:ascii="Times New Roman" w:hAnsi="Times New Roman"/>
                <w:sz w:val="20"/>
                <w:szCs w:val="20"/>
                <w:lang w:val="ro-RO"/>
              </w:rPr>
            </w:pPr>
            <w:r>
              <w:rPr>
                <w:rFonts w:ascii="Times New Roman" w:hAnsi="Times New Roman"/>
                <w:sz w:val="20"/>
                <w:szCs w:val="20"/>
                <w:lang w:val="ro-RO"/>
              </w:rPr>
              <w:t>Reviste/manifestări</w:t>
            </w:r>
          </w:p>
          <w:p>
            <w:pPr>
              <w:spacing w:line="250" w:lineRule="auto"/>
              <w:rPr>
                <w:rFonts w:ascii="Times New Roman" w:hAnsi="Times New Roman"/>
                <w:sz w:val="20"/>
                <w:szCs w:val="20"/>
                <w:lang w:val="ro-RO"/>
              </w:rPr>
            </w:pPr>
            <w:r>
              <w:rPr>
                <w:rFonts w:ascii="Times New Roman" w:hAnsi="Times New Roman"/>
                <w:sz w:val="20"/>
                <w:szCs w:val="20"/>
                <w:lang w:val="ro-RO"/>
              </w:rPr>
              <w:t>ştiinţifice indexate</w:t>
            </w:r>
          </w:p>
          <w:p>
            <w:pPr>
              <w:spacing w:line="250" w:lineRule="auto"/>
              <w:rPr>
                <w:rFonts w:ascii="Times New Roman" w:hAnsi="Times New Roman"/>
                <w:sz w:val="20"/>
                <w:szCs w:val="20"/>
                <w:lang w:val="ro-RO"/>
              </w:rPr>
            </w:pPr>
            <w:r>
              <w:rPr>
                <w:rFonts w:ascii="Times New Roman" w:hAnsi="Times New Roman"/>
                <w:sz w:val="20"/>
                <w:szCs w:val="20"/>
                <w:lang w:val="ro-RO"/>
              </w:rPr>
              <w:t>BDI</w:t>
            </w:r>
          </w:p>
        </w:tc>
        <w:tc>
          <w:tcPr>
            <w:tcW w:w="933" w:type="pct"/>
            <w:gridSpan w:val="2"/>
            <w:tcBorders>
              <w:top w:val="single" w:color="auto"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3.4.3.1 Membru</w:t>
            </w:r>
          </w:p>
          <w:p>
            <w:pPr>
              <w:spacing w:line="250" w:lineRule="auto"/>
              <w:rPr>
                <w:rFonts w:ascii="Times New Roman" w:hAnsi="Times New Roman"/>
                <w:sz w:val="20"/>
                <w:szCs w:val="20"/>
                <w:lang w:val="ro-RO"/>
              </w:rPr>
            </w:pPr>
            <w:r>
              <w:rPr>
                <w:rFonts w:ascii="Times New Roman" w:hAnsi="Times New Roman"/>
                <w:sz w:val="20"/>
                <w:szCs w:val="20"/>
                <w:lang w:val="ro-RO"/>
              </w:rPr>
              <w:t>în comitetul</w:t>
            </w:r>
          </w:p>
          <w:p>
            <w:pPr>
              <w:spacing w:line="250" w:lineRule="auto"/>
              <w:rPr>
                <w:rFonts w:ascii="Times New Roman" w:hAnsi="Times New Roman"/>
                <w:sz w:val="20"/>
                <w:szCs w:val="20"/>
                <w:lang w:val="ro-RO"/>
              </w:rPr>
            </w:pPr>
            <w:r>
              <w:rPr>
                <w:rFonts w:ascii="Times New Roman" w:hAnsi="Times New Roman"/>
                <w:sz w:val="20"/>
                <w:szCs w:val="20"/>
                <w:lang w:val="ro-RO"/>
              </w:rPr>
              <w:t>ştiinţific/editor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8</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3.4.3.2 Recenzor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2/articol</w:t>
            </w:r>
          </w:p>
          <w:p>
            <w:pPr>
              <w:spacing w:line="250" w:lineRule="auto"/>
              <w:rPr>
                <w:rFonts w:ascii="Times New Roman" w:hAnsi="Times New Roman"/>
                <w:sz w:val="20"/>
                <w:szCs w:val="20"/>
                <w:lang w:val="ro-RO"/>
              </w:rPr>
            </w:pPr>
            <w:r>
              <w:rPr>
                <w:rFonts w:ascii="Times New Roman" w:hAnsi="Times New Roman"/>
                <w:sz w:val="20"/>
                <w:szCs w:val="20"/>
              </w:rPr>
              <w:t>recenzat</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3.4.4</w:t>
            </w:r>
          </w:p>
          <w:p>
            <w:pPr>
              <w:spacing w:line="250" w:lineRule="auto"/>
              <w:rPr>
                <w:rFonts w:ascii="Times New Roman" w:hAnsi="Times New Roman"/>
                <w:sz w:val="20"/>
                <w:szCs w:val="20"/>
                <w:lang w:val="ro-RO"/>
              </w:rPr>
            </w:pPr>
            <w:r>
              <w:rPr>
                <w:rFonts w:ascii="Times New Roman" w:hAnsi="Times New Roman"/>
                <w:sz w:val="20"/>
                <w:szCs w:val="20"/>
                <w:lang w:val="ro-RO"/>
              </w:rPr>
              <w:t>Reviste/manifestări ştiinţifice neindexate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3.4.4.1 Membru</w:t>
            </w:r>
          </w:p>
          <w:p>
            <w:pPr>
              <w:spacing w:line="250" w:lineRule="auto"/>
              <w:rPr>
                <w:rFonts w:ascii="Times New Roman" w:hAnsi="Times New Roman"/>
                <w:sz w:val="20"/>
                <w:szCs w:val="20"/>
                <w:lang w:val="ro-RO"/>
              </w:rPr>
            </w:pPr>
            <w:r>
              <w:rPr>
                <w:rFonts w:ascii="Times New Roman" w:hAnsi="Times New Roman"/>
                <w:sz w:val="20"/>
                <w:szCs w:val="20"/>
              </w:rPr>
              <w:t>în comitetul ştiinţific/editor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3.4.4.2 Recenzor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1/articol</w:t>
            </w:r>
          </w:p>
          <w:p>
            <w:pPr>
              <w:spacing w:line="250" w:lineRule="auto"/>
              <w:rPr>
                <w:rFonts w:ascii="Times New Roman" w:hAnsi="Times New Roman"/>
                <w:sz w:val="20"/>
                <w:szCs w:val="20"/>
              </w:rPr>
            </w:pPr>
            <w:r>
              <w:rPr>
                <w:rFonts w:ascii="Times New Roman" w:hAnsi="Times New Roman"/>
                <w:sz w:val="20"/>
                <w:szCs w:val="20"/>
              </w:rPr>
              <w:t>Recenzat</w:t>
            </w:r>
          </w:p>
          <w:p>
            <w:pPr>
              <w:spacing w:line="250" w:lineRule="auto"/>
              <w:rPr>
                <w:rFonts w:ascii="Times New Roman" w:hAnsi="Times New Roman"/>
                <w:sz w:val="20"/>
                <w:szCs w:val="20"/>
              </w:rPr>
            </w:pPr>
          </w:p>
          <w:p>
            <w:pPr>
              <w:spacing w:line="250" w:lineRule="auto"/>
              <w:rPr>
                <w:rFonts w:ascii="Times New Roman" w:hAnsi="Times New Roman"/>
                <w:sz w:val="20"/>
                <w:szCs w:val="20"/>
                <w:lang w:val="ro-RO"/>
              </w:rPr>
            </w:pP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 Experienţă de</w:t>
            </w:r>
          </w:p>
          <w:p>
            <w:pPr>
              <w:spacing w:line="250" w:lineRule="auto"/>
              <w:rPr>
                <w:rFonts w:ascii="Times New Roman" w:hAnsi="Times New Roman"/>
                <w:sz w:val="20"/>
                <w:szCs w:val="20"/>
                <w:lang w:val="ro-RO"/>
              </w:rPr>
            </w:pPr>
            <w:r>
              <w:rPr>
                <w:rFonts w:ascii="Times New Roman" w:hAnsi="Times New Roman"/>
                <w:sz w:val="20"/>
                <w:szCs w:val="20"/>
                <w:lang w:val="ro-RO"/>
              </w:rPr>
              <w:t>management, analiză</w:t>
            </w:r>
          </w:p>
          <w:p>
            <w:pPr>
              <w:spacing w:line="250" w:lineRule="auto"/>
              <w:rPr>
                <w:rFonts w:ascii="Times New Roman" w:hAnsi="Times New Roman"/>
                <w:sz w:val="20"/>
                <w:szCs w:val="20"/>
                <w:lang w:val="ro-RO"/>
              </w:rPr>
            </w:pPr>
            <w:r>
              <w:rPr>
                <w:rFonts w:ascii="Times New Roman" w:hAnsi="Times New Roman"/>
                <w:sz w:val="20"/>
                <w:szCs w:val="20"/>
                <w:lang w:val="ro-RO"/>
              </w:rPr>
              <w:t>şi evaluare în</w:t>
            </w:r>
          </w:p>
          <w:p>
            <w:pPr>
              <w:spacing w:line="250" w:lineRule="auto"/>
              <w:rPr>
                <w:rFonts w:ascii="Times New Roman" w:hAnsi="Times New Roman"/>
                <w:sz w:val="20"/>
                <w:szCs w:val="20"/>
                <w:lang w:val="ro-RO"/>
              </w:rPr>
            </w:pPr>
            <w:r>
              <w:rPr>
                <w:rFonts w:ascii="Times New Roman" w:hAnsi="Times New Roman"/>
                <w:sz w:val="20"/>
                <w:szCs w:val="20"/>
                <w:lang w:val="ro-RO"/>
              </w:rPr>
              <w:t>cercetare şi/sau</w:t>
            </w:r>
          </w:p>
          <w:p>
            <w:pPr>
              <w:spacing w:line="250" w:lineRule="auto"/>
              <w:rPr>
                <w:rFonts w:ascii="Times New Roman" w:hAnsi="Times New Roman"/>
                <w:sz w:val="20"/>
                <w:szCs w:val="20"/>
                <w:lang w:val="ro-RO"/>
              </w:rPr>
            </w:pPr>
            <w:r>
              <w:rPr>
                <w:rFonts w:ascii="Times New Roman" w:hAnsi="Times New Roman"/>
                <w:sz w:val="20"/>
                <w:szCs w:val="20"/>
                <w:lang w:val="ro-RO"/>
              </w:rPr>
              <w:t>învăţământ</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 Organizaţii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3.5.1.1</w:t>
            </w:r>
          </w:p>
          <w:p>
            <w:pPr>
              <w:spacing w:line="250" w:lineRule="auto"/>
              <w:rPr>
                <w:rFonts w:ascii="Times New Roman" w:hAnsi="Times New Roman"/>
                <w:sz w:val="20"/>
                <w:szCs w:val="20"/>
                <w:lang w:val="ro-RO"/>
              </w:rPr>
            </w:pPr>
            <w:r>
              <w:rPr>
                <w:rFonts w:ascii="Times New Roman" w:hAnsi="Times New Roman"/>
                <w:sz w:val="20"/>
                <w:szCs w:val="20"/>
                <w:lang w:val="ro-RO"/>
              </w:rPr>
              <w:t>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3.5.1.2 Membru/ evaluator</w:t>
            </w:r>
          </w:p>
        </w:tc>
        <w:tc>
          <w:tcPr>
            <w:tcW w:w="83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5*nr. ani</w:t>
            </w:r>
          </w:p>
          <w:p>
            <w:pPr>
              <w:spacing w:line="250" w:lineRule="auto"/>
              <w:rPr>
                <w:rFonts w:ascii="Times New Roman" w:hAnsi="Times New Roman"/>
                <w:sz w:val="20"/>
                <w:szCs w:val="20"/>
                <w:lang w:val="ro-RO"/>
              </w:rPr>
            </w:pPr>
            <w:r>
              <w:rPr>
                <w:rFonts w:ascii="Times New Roman" w:hAnsi="Times New Roman"/>
                <w:sz w:val="20"/>
                <w:szCs w:val="20"/>
              </w:rPr>
              <w:t>desfăşurare</w:t>
            </w:r>
            <w:r>
              <w:rPr>
                <w:rFonts w:ascii="Times New Roman" w:hAnsi="Times New Roman"/>
                <w:sz w:val="20"/>
                <w:szCs w:val="20"/>
                <w:lang w:val="ro-RO"/>
              </w:rPr>
              <w:t xml:space="preserve"> </w:t>
            </w:r>
          </w:p>
        </w:tc>
        <w:tc>
          <w:tcPr>
            <w:tcW w:w="366"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366"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3.5.2 Organizaţii</w:t>
            </w:r>
          </w:p>
          <w:p>
            <w:pPr>
              <w:spacing w:line="250" w:lineRule="auto"/>
              <w:rPr>
                <w:rFonts w:ascii="Times New Roman" w:hAnsi="Times New Roman"/>
                <w:sz w:val="20"/>
                <w:szCs w:val="20"/>
                <w:lang w:val="ro-RO"/>
              </w:rPr>
            </w:pPr>
            <w:r>
              <w:rPr>
                <w:rFonts w:ascii="Times New Roman" w:hAnsi="Times New Roman"/>
                <w:sz w:val="20"/>
                <w:szCs w:val="20"/>
              </w:rPr>
              <w:t>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3.5.2.1 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3.5.2.2 Membru/evaluator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2*nr.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strike/>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3.6 Referent în</w:t>
            </w:r>
          </w:p>
          <w:p>
            <w:pPr>
              <w:spacing w:line="250" w:lineRule="auto"/>
              <w:rPr>
                <w:rFonts w:ascii="Times New Roman" w:hAnsi="Times New Roman"/>
                <w:sz w:val="20"/>
                <w:szCs w:val="20"/>
                <w:lang w:val="ro-RO"/>
              </w:rPr>
            </w:pPr>
            <w:r>
              <w:rPr>
                <w:rFonts w:ascii="Times New Roman" w:hAnsi="Times New Roman"/>
                <w:sz w:val="20"/>
                <w:szCs w:val="20"/>
                <w:lang w:val="ro-RO"/>
              </w:rPr>
              <w:t>comisii de</w:t>
            </w:r>
          </w:p>
          <w:p>
            <w:pPr>
              <w:spacing w:line="250" w:lineRule="auto"/>
              <w:rPr>
                <w:rFonts w:ascii="Times New Roman" w:hAnsi="Times New Roman"/>
                <w:sz w:val="20"/>
                <w:szCs w:val="20"/>
                <w:lang w:val="ro-RO"/>
              </w:rPr>
            </w:pPr>
            <w:r>
              <w:rPr>
                <w:rFonts w:ascii="Times New Roman" w:hAnsi="Times New Roman"/>
                <w:sz w:val="20"/>
                <w:szCs w:val="20"/>
                <w:lang w:val="ro-RO"/>
              </w:rPr>
              <w:t>doctorat/abilitare;</w:t>
            </w:r>
          </w:p>
          <w:p>
            <w:pPr>
              <w:spacing w:line="250" w:lineRule="auto"/>
              <w:rPr>
                <w:rFonts w:ascii="Times New Roman" w:hAnsi="Times New Roman"/>
                <w:sz w:val="20"/>
                <w:szCs w:val="20"/>
                <w:lang w:val="ro-RO"/>
              </w:rPr>
            </w:pPr>
            <w:r>
              <w:rPr>
                <w:rFonts w:ascii="Times New Roman" w:hAnsi="Times New Roman"/>
                <w:sz w:val="20"/>
                <w:szCs w:val="20"/>
                <w:lang w:val="ro-RO"/>
              </w:rPr>
              <w:t>Membru în echipe de</w:t>
            </w:r>
          </w:p>
          <w:p>
            <w:pPr>
              <w:spacing w:line="250" w:lineRule="auto"/>
              <w:rPr>
                <w:rFonts w:ascii="Times New Roman" w:hAnsi="Times New Roman"/>
                <w:strike/>
                <w:sz w:val="20"/>
                <w:szCs w:val="20"/>
                <w:lang w:val="ro-RO"/>
              </w:rPr>
            </w:pPr>
            <w:r>
              <w:rPr>
                <w:rFonts w:ascii="Times New Roman" w:hAnsi="Times New Roman"/>
                <w:sz w:val="20"/>
                <w:szCs w:val="20"/>
                <w:lang w:val="ro-RO"/>
              </w:rPr>
              <w:t>îndrumare doctorat</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3.6.1 Internaţional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3.6.2 Naţional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3.7 Premii/distincţii</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3.7.1 Academia</w:t>
            </w:r>
          </w:p>
          <w:p>
            <w:pPr>
              <w:spacing w:line="250" w:lineRule="auto"/>
              <w:rPr>
                <w:rFonts w:ascii="Times New Roman" w:hAnsi="Times New Roman"/>
                <w:sz w:val="20"/>
                <w:szCs w:val="20"/>
                <w:lang w:val="ro-RO"/>
              </w:rPr>
            </w:pPr>
            <w:r>
              <w:rPr>
                <w:rFonts w:ascii="Times New Roman" w:hAnsi="Times New Roman"/>
                <w:sz w:val="20"/>
                <w:szCs w:val="20"/>
              </w:rPr>
              <w:t>Română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3.7.2 Academii de</w:t>
            </w:r>
          </w:p>
          <w:p>
            <w:pPr>
              <w:spacing w:line="250" w:lineRule="auto"/>
              <w:rPr>
                <w:rFonts w:ascii="Times New Roman" w:hAnsi="Times New Roman"/>
                <w:sz w:val="20"/>
                <w:szCs w:val="20"/>
                <w:lang w:val="ro-RO"/>
              </w:rPr>
            </w:pPr>
            <w:r>
              <w:rPr>
                <w:rFonts w:ascii="Times New Roman" w:hAnsi="Times New Roman"/>
                <w:sz w:val="20"/>
                <w:szCs w:val="20"/>
              </w:rPr>
              <w:t>ramură şi CNCSIS</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3.7.3 Premii</w:t>
            </w:r>
          </w:p>
          <w:p>
            <w:pPr>
              <w:spacing w:line="250" w:lineRule="auto"/>
              <w:rPr>
                <w:rFonts w:ascii="Times New Roman" w:hAnsi="Times New Roman"/>
                <w:sz w:val="20"/>
                <w:szCs w:val="20"/>
              </w:rPr>
            </w:pPr>
            <w:r>
              <w:rPr>
                <w:rFonts w:ascii="Times New Roman" w:hAnsi="Times New Roman"/>
                <w:sz w:val="20"/>
                <w:szCs w:val="20"/>
              </w:rPr>
              <w:t>internaţionale în</w:t>
            </w:r>
          </w:p>
          <w:p>
            <w:pPr>
              <w:spacing w:line="250" w:lineRule="auto"/>
              <w:rPr>
                <w:rFonts w:ascii="Times New Roman" w:hAnsi="Times New Roman"/>
                <w:sz w:val="20"/>
                <w:szCs w:val="20"/>
                <w:lang w:val="ro-RO"/>
              </w:rPr>
            </w:pPr>
            <w:r>
              <w:rPr>
                <w:rFonts w:ascii="Times New Roman" w:hAnsi="Times New Roman"/>
                <w:sz w:val="20"/>
                <w:szCs w:val="20"/>
              </w:rPr>
              <w:t>domeniu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3.7.4 Premii</w:t>
            </w:r>
          </w:p>
          <w:p>
            <w:pPr>
              <w:spacing w:line="250" w:lineRule="auto"/>
              <w:rPr>
                <w:rFonts w:ascii="Times New Roman" w:hAnsi="Times New Roman"/>
                <w:sz w:val="20"/>
                <w:szCs w:val="20"/>
                <w:lang w:val="ro-RO"/>
              </w:rPr>
            </w:pPr>
            <w:r>
              <w:rPr>
                <w:rFonts w:ascii="Times New Roman" w:hAnsi="Times New Roman"/>
                <w:sz w:val="20"/>
                <w:szCs w:val="20"/>
              </w:rPr>
              <w:t>naţionale în domeniu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3.8 Membru în</w:t>
            </w:r>
          </w:p>
          <w:p>
            <w:pPr>
              <w:spacing w:line="250" w:lineRule="auto"/>
              <w:rPr>
                <w:rFonts w:ascii="Times New Roman" w:hAnsi="Times New Roman"/>
                <w:sz w:val="20"/>
                <w:szCs w:val="20"/>
                <w:lang w:val="ro-RO"/>
              </w:rPr>
            </w:pPr>
            <w:r>
              <w:rPr>
                <w:rFonts w:ascii="Times New Roman" w:hAnsi="Times New Roman"/>
                <w:sz w:val="20"/>
                <w:szCs w:val="20"/>
                <w:lang w:val="ro-RO"/>
              </w:rPr>
              <w:t>academii, organizaţii,</w:t>
            </w:r>
          </w:p>
          <w:p>
            <w:pPr>
              <w:spacing w:line="250" w:lineRule="auto"/>
              <w:rPr>
                <w:rFonts w:ascii="Times New Roman" w:hAnsi="Times New Roman"/>
                <w:sz w:val="20"/>
                <w:szCs w:val="20"/>
                <w:lang w:val="ro-RO"/>
              </w:rPr>
            </w:pPr>
            <w:r>
              <w:rPr>
                <w:rFonts w:ascii="Times New Roman" w:hAnsi="Times New Roman"/>
                <w:sz w:val="20"/>
                <w:szCs w:val="20"/>
                <w:lang w:val="ro-RO"/>
              </w:rPr>
              <w:t>asociaţii profesionale</w:t>
            </w:r>
          </w:p>
          <w:p>
            <w:pPr>
              <w:spacing w:line="250" w:lineRule="auto"/>
              <w:rPr>
                <w:rFonts w:ascii="Times New Roman" w:hAnsi="Times New Roman"/>
                <w:sz w:val="20"/>
                <w:szCs w:val="20"/>
                <w:lang w:val="ro-RO"/>
              </w:rPr>
            </w:pPr>
            <w:r>
              <w:rPr>
                <w:rFonts w:ascii="Times New Roman" w:hAnsi="Times New Roman"/>
                <w:sz w:val="20"/>
                <w:szCs w:val="20"/>
                <w:lang w:val="ro-RO"/>
              </w:rPr>
              <w:t>de prestigiu,</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apartenenţă la</w:t>
            </w:r>
          </w:p>
          <w:p>
            <w:pPr>
              <w:spacing w:line="250" w:lineRule="auto"/>
              <w:rPr>
                <w:rFonts w:ascii="Times New Roman" w:hAnsi="Times New Roman"/>
                <w:sz w:val="20"/>
                <w:szCs w:val="20"/>
                <w:lang w:val="ro-RO"/>
              </w:rPr>
            </w:pPr>
            <w:r>
              <w:rPr>
                <w:rFonts w:ascii="Times New Roman" w:hAnsi="Times New Roman"/>
                <w:sz w:val="20"/>
                <w:szCs w:val="20"/>
                <w:lang w:val="ro-RO"/>
              </w:rPr>
              <w:t>organizaţii din</w:t>
            </w:r>
          </w:p>
          <w:p>
            <w:pPr>
              <w:spacing w:line="250" w:lineRule="auto"/>
              <w:rPr>
                <w:rFonts w:ascii="Times New Roman" w:hAnsi="Times New Roman"/>
                <w:sz w:val="20"/>
                <w:szCs w:val="20"/>
                <w:lang w:val="ro-RO"/>
              </w:rPr>
            </w:pPr>
            <w:r>
              <w:rPr>
                <w:rFonts w:ascii="Times New Roman" w:hAnsi="Times New Roman"/>
                <w:sz w:val="20"/>
                <w:szCs w:val="20"/>
                <w:lang w:val="ro-RO"/>
              </w:rPr>
              <w:t>domeniul educaţiei şi</w:t>
            </w:r>
          </w:p>
          <w:p>
            <w:pPr>
              <w:spacing w:line="250" w:lineRule="auto"/>
              <w:rPr>
                <w:rFonts w:ascii="Times New Roman" w:hAnsi="Times New Roman"/>
                <w:sz w:val="20"/>
                <w:szCs w:val="20"/>
                <w:lang w:val="ro-RO"/>
              </w:rPr>
            </w:pPr>
            <w:r>
              <w:rPr>
                <w:rFonts w:ascii="Times New Roman" w:hAnsi="Times New Roman"/>
                <w:sz w:val="20"/>
                <w:szCs w:val="20"/>
                <w:lang w:val="ro-RO"/>
              </w:rPr>
              <w:t>cercetării</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3.8.1 Academia</w:t>
            </w:r>
          </w:p>
          <w:p>
            <w:pPr>
              <w:spacing w:line="250" w:lineRule="auto"/>
              <w:rPr>
                <w:rFonts w:ascii="Times New Roman" w:hAnsi="Times New Roman"/>
                <w:sz w:val="20"/>
                <w:szCs w:val="20"/>
                <w:lang w:val="ro-RO"/>
              </w:rPr>
            </w:pPr>
            <w:r>
              <w:rPr>
                <w:rFonts w:ascii="Times New Roman" w:hAnsi="Times New Roman"/>
                <w:sz w:val="20"/>
                <w:szCs w:val="20"/>
              </w:rPr>
              <w:t>Română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3.8.2 Academii de</w:t>
            </w:r>
          </w:p>
          <w:p>
            <w:pPr>
              <w:spacing w:line="250" w:lineRule="auto"/>
              <w:rPr>
                <w:rFonts w:ascii="Times New Roman" w:hAnsi="Times New Roman"/>
                <w:sz w:val="20"/>
                <w:szCs w:val="20"/>
                <w:lang w:val="ro-RO"/>
              </w:rPr>
            </w:pPr>
            <w:r>
              <w:rPr>
                <w:rFonts w:ascii="Times New Roman" w:hAnsi="Times New Roman"/>
                <w:sz w:val="20"/>
                <w:szCs w:val="20"/>
              </w:rPr>
              <w:t>ramură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3.8.3 Conducere</w:t>
            </w:r>
          </w:p>
          <w:p>
            <w:pPr>
              <w:spacing w:line="250" w:lineRule="auto"/>
              <w:rPr>
                <w:rFonts w:ascii="Times New Roman" w:hAnsi="Times New Roman"/>
                <w:sz w:val="20"/>
                <w:szCs w:val="20"/>
                <w:lang w:val="ro-RO"/>
              </w:rPr>
            </w:pPr>
            <w:r>
              <w:rPr>
                <w:rFonts w:ascii="Times New Roman" w:hAnsi="Times New Roman"/>
                <w:sz w:val="20"/>
                <w:szCs w:val="20"/>
              </w:rPr>
              <w:t>asociaţii profesionale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3.8.3.1 Internaţionale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3.8.3.2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3.8.4 Membru în</w:t>
            </w:r>
          </w:p>
          <w:p>
            <w:pPr>
              <w:spacing w:line="250" w:lineRule="auto"/>
              <w:rPr>
                <w:rFonts w:ascii="Times New Roman" w:hAnsi="Times New Roman"/>
                <w:sz w:val="20"/>
                <w:szCs w:val="20"/>
                <w:lang w:val="ro-RO"/>
              </w:rPr>
            </w:pPr>
            <w:r>
              <w:rPr>
                <w:rFonts w:ascii="Times New Roman" w:hAnsi="Times New Roman"/>
                <w:sz w:val="20"/>
                <w:szCs w:val="20"/>
              </w:rPr>
              <w:t>asociaţii profesionale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3.8.4.1 Internaţionale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3.8.4.2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3.8.5 Organizaţii din</w:t>
            </w:r>
          </w:p>
          <w:p>
            <w:pPr>
              <w:spacing w:line="250" w:lineRule="auto"/>
              <w:rPr>
                <w:rFonts w:ascii="Times New Roman" w:hAnsi="Times New Roman"/>
                <w:sz w:val="20"/>
                <w:szCs w:val="20"/>
              </w:rPr>
            </w:pPr>
            <w:r>
              <w:rPr>
                <w:rFonts w:ascii="Times New Roman" w:hAnsi="Times New Roman"/>
                <w:sz w:val="20"/>
                <w:szCs w:val="20"/>
              </w:rPr>
              <w:t>domeniul educaţiei şi</w:t>
            </w:r>
          </w:p>
          <w:p>
            <w:pPr>
              <w:spacing w:line="250" w:lineRule="auto"/>
              <w:rPr>
                <w:rFonts w:ascii="Times New Roman" w:hAnsi="Times New Roman"/>
                <w:sz w:val="20"/>
                <w:szCs w:val="20"/>
                <w:lang w:val="ro-RO"/>
              </w:rPr>
            </w:pPr>
            <w:r>
              <w:rPr>
                <w:rFonts w:ascii="Times New Roman" w:hAnsi="Times New Roman"/>
                <w:sz w:val="20"/>
                <w:szCs w:val="20"/>
              </w:rPr>
              <w:t>cercetării</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3.8.5.1 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8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3.8.5.2 Membru</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bookmarkEnd w:id="7"/>
    </w:tbl>
    <w:p>
      <w:pPr>
        <w:spacing w:line="250" w:lineRule="auto"/>
        <w:rPr>
          <w:rFonts w:ascii="Times New Roman" w:hAnsi="Times New Roman"/>
          <w:bCs/>
          <w:lang w:val="ro-RO"/>
        </w:rPr>
      </w:pPr>
      <w:bookmarkStart w:id="8" w:name="tree#226"/>
      <w:r>
        <w:rPr>
          <w:rFonts w:ascii="Times New Roman" w:hAnsi="Times New Roman"/>
          <w:vertAlign w:val="superscript"/>
        </w:rPr>
        <w:t>1</w:t>
      </w:r>
      <w:r>
        <w:rPr>
          <w:rFonts w:ascii="Times New Roman" w:hAnsi="Times New Roman"/>
        </w:rPr>
        <w:t>Scopus, SpringerLink, FISITA, SAE Papers, IEEE Xplore, Science Direct, Engineering Village, Compendex, Index Copernicus, ProQuest, EBSCO, CrossRef, DOAJ, Wiley, Elsevier, ACM, TRID, TRIS, ITRD, Ulrich's Periodicals, SCIRUS, REPEC, Geobase.</w:t>
      </w:r>
    </w:p>
    <w:p>
      <w:pPr>
        <w:spacing w:after="0" w:line="250" w:lineRule="auto"/>
        <w:rPr>
          <w:rFonts w:ascii="Times New Roman" w:hAnsi="Times New Roman"/>
          <w:bCs/>
          <w:lang w:val="ro-RO"/>
        </w:rPr>
      </w:pPr>
    </w:p>
    <w:p>
      <w:pPr>
        <w:spacing w:after="0" w:line="250" w:lineRule="auto"/>
        <w:rPr>
          <w:rFonts w:ascii="Times New Roman" w:hAnsi="Times New Roman"/>
          <w:bCs/>
          <w:lang w:val="ro-RO"/>
        </w:rPr>
      </w:pPr>
      <w:r>
        <w:rPr>
          <w:rFonts w:ascii="Times New Roman" w:hAnsi="Times New Roman"/>
          <w:bCs/>
          <w:lang w:val="ro-RO"/>
        </w:rPr>
        <w:t>3.Formula de calcul a indicatorului de evaluare (A= A1 +A2 + A3)</w:t>
      </w:r>
    </w:p>
    <w:p>
      <w:pPr>
        <w:spacing w:after="0" w:line="250" w:lineRule="auto"/>
        <w:rPr>
          <w:rFonts w:ascii="Times New Roman" w:hAnsi="Times New Roman"/>
          <w:bCs/>
          <w:lang w:val="ro-RO"/>
        </w:rPr>
      </w:pPr>
    </w:p>
    <w:p>
      <w:pPr>
        <w:spacing w:after="0" w:line="250" w:lineRule="auto"/>
        <w:rPr>
          <w:rFonts w:ascii="Times New Roman" w:hAnsi="Times New Roman"/>
          <w:bCs/>
          <w:lang w:val="ro-RO"/>
        </w:rPr>
      </w:pPr>
      <w:r>
        <w:rPr>
          <w:rFonts w:ascii="Times New Roman" w:hAnsi="Times New Roman"/>
          <w:bCs/>
          <w:lang w:val="ro-RO"/>
        </w:rPr>
        <w:t>4.Condiţii minimale</w:t>
      </w:r>
    </w:p>
    <w:p>
      <w:pPr>
        <w:spacing w:after="0" w:line="250" w:lineRule="auto"/>
        <w:rPr>
          <w:rFonts w:ascii="Times New Roman" w:hAnsi="Times New Roman"/>
          <w:bCs/>
          <w:lang w:val="ro-RO"/>
        </w:rPr>
      </w:pPr>
    </w:p>
    <w:tbl>
      <w:tblPr>
        <w:tblStyle w:val="14"/>
        <w:tblW w:w="5066" w:type="pct"/>
        <w:jc w:val="center"/>
        <w:tblLayout w:type="autofit"/>
        <w:tblCellMar>
          <w:top w:w="15" w:type="dxa"/>
          <w:left w:w="15" w:type="dxa"/>
          <w:bottom w:w="15" w:type="dxa"/>
          <w:right w:w="15" w:type="dxa"/>
        </w:tblCellMar>
      </w:tblPr>
      <w:tblGrid>
        <w:gridCol w:w="452"/>
        <w:gridCol w:w="1988"/>
        <w:gridCol w:w="1254"/>
        <w:gridCol w:w="1111"/>
        <w:gridCol w:w="827"/>
        <w:gridCol w:w="1053"/>
        <w:gridCol w:w="918"/>
        <w:gridCol w:w="1261"/>
        <w:gridCol w:w="983"/>
        <w:gridCol w:w="983"/>
      </w:tblGrid>
      <w:tr>
        <w:tblPrEx>
          <w:tblCellMar>
            <w:top w:w="15" w:type="dxa"/>
            <w:left w:w="15" w:type="dxa"/>
            <w:bottom w:w="15" w:type="dxa"/>
            <w:right w:w="15" w:type="dxa"/>
          </w:tblCellMar>
        </w:tblPrEx>
        <w:trPr>
          <w:trHeight w:val="555" w:hRule="atLeast"/>
          <w:jc w:val="center"/>
        </w:trPr>
        <w:tc>
          <w:tcPr>
            <w:tcW w:w="208"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Nr. crt.</w:t>
            </w:r>
          </w:p>
        </w:tc>
        <w:tc>
          <w:tcPr>
            <w:tcW w:w="918"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Domeniul de activitate</w:t>
            </w:r>
          </w:p>
        </w:tc>
        <w:tc>
          <w:tcPr>
            <w:tcW w:w="1959" w:type="pct"/>
            <w:gridSpan w:val="4"/>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Conferențiar</w:t>
            </w:r>
          </w:p>
        </w:tc>
        <w:tc>
          <w:tcPr>
            <w:tcW w:w="1914" w:type="pct"/>
            <w:gridSpan w:val="4"/>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Profesor</w:t>
            </w:r>
          </w:p>
        </w:tc>
      </w:tr>
      <w:tr>
        <w:tblPrEx>
          <w:tblCellMar>
            <w:top w:w="15" w:type="dxa"/>
            <w:left w:w="15" w:type="dxa"/>
            <w:bottom w:w="15" w:type="dxa"/>
            <w:right w:w="15" w:type="dxa"/>
          </w:tblCellMar>
        </w:tblPrEx>
        <w:trPr>
          <w:trHeight w:val="530" w:hRule="atLeast"/>
          <w:jc w:val="center"/>
        </w:trPr>
        <w:tc>
          <w:tcPr>
            <w:tcW w:w="208"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918"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79"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Conditii Conferențiar</w:t>
            </w:r>
          </w:p>
        </w:tc>
        <w:tc>
          <w:tcPr>
            <w:tcW w:w="513"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Punctaj realizat de candidat</w:t>
            </w:r>
          </w:p>
        </w:tc>
        <w:tc>
          <w:tcPr>
            <w:tcW w:w="868" w:type="pct"/>
            <w:gridSpan w:val="2"/>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Îndeplinirea standardelor minimale naționale</w:t>
            </w:r>
          </w:p>
        </w:tc>
        <w:tc>
          <w:tcPr>
            <w:tcW w:w="424"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Conditii Profesor</w:t>
            </w:r>
          </w:p>
        </w:tc>
        <w:tc>
          <w:tcPr>
            <w:tcW w:w="582" w:type="pct"/>
            <w:vMerge w:val="restar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Punctaj realizat de candidat</w:t>
            </w:r>
          </w:p>
        </w:tc>
        <w:tc>
          <w:tcPr>
            <w:tcW w:w="908" w:type="pct"/>
            <w:gridSpan w:val="2"/>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Îndeplinirea standardelor minimale naționale</w:t>
            </w:r>
          </w:p>
        </w:tc>
      </w:tr>
      <w:tr>
        <w:tblPrEx>
          <w:tblCellMar>
            <w:top w:w="15" w:type="dxa"/>
            <w:left w:w="15" w:type="dxa"/>
            <w:bottom w:w="15" w:type="dxa"/>
            <w:right w:w="15" w:type="dxa"/>
          </w:tblCellMar>
        </w:tblPrEx>
        <w:trPr>
          <w:trHeight w:val="530" w:hRule="atLeast"/>
          <w:jc w:val="center"/>
        </w:trPr>
        <w:tc>
          <w:tcPr>
            <w:tcW w:w="208"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918"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79"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13"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868" w:type="pct"/>
            <w:gridSpan w:val="2"/>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24"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82" w:type="pct"/>
            <w:vMerge w:val="continue"/>
            <w:tcBorders>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454" w:type="pct"/>
            <w:tcBorders>
              <w:top w:val="single" w:color="000000" w:sz="4" w:space="0"/>
              <w:left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NU</w:t>
            </w:r>
          </w:p>
        </w:tc>
      </w:tr>
      <w:tr>
        <w:tblPrEx>
          <w:tblCellMar>
            <w:top w:w="15" w:type="dxa"/>
            <w:left w:w="15" w:type="dxa"/>
            <w:bottom w:w="15" w:type="dxa"/>
            <w:right w:w="15" w:type="dxa"/>
          </w:tblCellMar>
        </w:tblPrEx>
        <w:trPr>
          <w:trHeight w:val="530" w:hRule="atLeast"/>
          <w:jc w:val="center"/>
        </w:trPr>
        <w:tc>
          <w:tcPr>
            <w:tcW w:w="208"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918"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79"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13"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3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NU</w:t>
            </w:r>
          </w:p>
        </w:tc>
        <w:tc>
          <w:tcPr>
            <w:tcW w:w="424"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582" w:type="pct"/>
            <w:vMerge w:val="continue"/>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20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1</w:t>
            </w:r>
          </w:p>
        </w:tc>
        <w:tc>
          <w:tcPr>
            <w:tcW w:w="91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Activitatea didactică şi profesională (A1)</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100 puncte</w:t>
            </w:r>
          </w:p>
        </w:tc>
        <w:tc>
          <w:tcPr>
            <w:tcW w:w="513"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3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2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180</w:t>
            </w:r>
          </w:p>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puncte</w:t>
            </w:r>
          </w:p>
        </w:tc>
        <w:tc>
          <w:tcPr>
            <w:tcW w:w="5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20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2</w:t>
            </w:r>
          </w:p>
        </w:tc>
        <w:tc>
          <w:tcPr>
            <w:tcW w:w="91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Activitatea de cercetare ştiinţifică (A2)</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100</w:t>
            </w:r>
          </w:p>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puncte</w:t>
            </w:r>
          </w:p>
        </w:tc>
        <w:tc>
          <w:tcPr>
            <w:tcW w:w="513"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3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2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200</w:t>
            </w:r>
          </w:p>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puncte</w:t>
            </w:r>
          </w:p>
        </w:tc>
        <w:tc>
          <w:tcPr>
            <w:tcW w:w="5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20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3</w:t>
            </w:r>
          </w:p>
        </w:tc>
        <w:tc>
          <w:tcPr>
            <w:tcW w:w="918"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Recunoaşterea performanţelor profesionale şi impactul activităţii (A3)</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50</w:t>
            </w:r>
          </w:p>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puncte</w:t>
            </w:r>
          </w:p>
        </w:tc>
        <w:tc>
          <w:tcPr>
            <w:tcW w:w="513"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3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2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Minimum 100</w:t>
            </w:r>
          </w:p>
          <w:p>
            <w:pPr>
              <w:spacing w:after="0" w:line="250" w:lineRule="auto"/>
              <w:jc w:val="center"/>
              <w:rPr>
                <w:rFonts w:ascii="Times New Roman" w:hAnsi="Times New Roman"/>
                <w:sz w:val="20"/>
                <w:szCs w:val="20"/>
                <w:lang w:val="ro-RO"/>
              </w:rPr>
            </w:pPr>
            <w:r>
              <w:rPr>
                <w:rFonts w:ascii="Times New Roman" w:hAnsi="Times New Roman"/>
                <w:sz w:val="20"/>
                <w:szCs w:val="20"/>
                <w:lang w:val="ro-RO"/>
              </w:rPr>
              <w:t>puncte</w:t>
            </w:r>
          </w:p>
        </w:tc>
        <w:tc>
          <w:tcPr>
            <w:tcW w:w="5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r>
      <w:tr>
        <w:tblPrEx>
          <w:tblCellMar>
            <w:top w:w="15" w:type="dxa"/>
            <w:left w:w="15" w:type="dxa"/>
            <w:bottom w:w="15" w:type="dxa"/>
            <w:right w:w="15" w:type="dxa"/>
          </w:tblCellMar>
        </w:tblPrEx>
        <w:trPr>
          <w:trHeight w:val="365" w:hRule="atLeast"/>
          <w:jc w:val="center"/>
        </w:trPr>
        <w:tc>
          <w:tcPr>
            <w:tcW w:w="1126" w:type="pct"/>
            <w:gridSpan w:val="2"/>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TOTAL</w:t>
            </w:r>
          </w:p>
        </w:tc>
        <w:tc>
          <w:tcPr>
            <w:tcW w:w="579"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250</w:t>
            </w:r>
          </w:p>
        </w:tc>
        <w:tc>
          <w:tcPr>
            <w:tcW w:w="513"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3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86"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2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480</w:t>
            </w:r>
          </w:p>
        </w:tc>
        <w:tc>
          <w:tcPr>
            <w:tcW w:w="582"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c>
          <w:tcPr>
            <w:tcW w:w="454" w:type="pct"/>
            <w:tcBorders>
              <w:top w:val="single" w:color="000000" w:sz="4" w:space="0"/>
              <w:left w:val="single" w:color="000000" w:sz="4" w:space="0"/>
              <w:bottom w:val="single" w:color="000000" w:sz="4" w:space="0"/>
              <w:right w:val="single" w:color="000000" w:sz="4" w:space="0"/>
            </w:tcBorders>
            <w:vAlign w:val="center"/>
          </w:tcPr>
          <w:p>
            <w:pPr>
              <w:spacing w:after="0" w:line="250" w:lineRule="auto"/>
              <w:jc w:val="center"/>
              <w:rPr>
                <w:rFonts w:ascii="Times New Roman" w:hAnsi="Times New Roman"/>
                <w:sz w:val="20"/>
                <w:szCs w:val="20"/>
                <w:lang w:val="ro-RO"/>
              </w:rPr>
            </w:pPr>
          </w:p>
        </w:tc>
      </w:tr>
      <w:bookmarkEnd w:id="8"/>
    </w:tbl>
    <w:p>
      <w:pPr>
        <w:spacing w:after="0"/>
        <w:jc w:val="center"/>
        <w:rPr>
          <w:rFonts w:ascii="Times New Roman" w:hAnsi="Times New Roman"/>
          <w:b/>
          <w:bCs/>
          <w:i/>
          <w:iCs/>
          <w:sz w:val="24"/>
          <w:szCs w:val="24"/>
          <w:u w:val="single"/>
          <w:lang w:val="ro-RO"/>
        </w:rPr>
      </w:pPr>
    </w:p>
    <w:p>
      <w:pPr>
        <w:spacing w:after="0"/>
        <w:jc w:val="center"/>
        <w:rPr>
          <w:rFonts w:ascii="Times New Roman" w:hAnsi="Times New Roman"/>
          <w:b/>
          <w:bCs/>
          <w:i/>
          <w:iCs/>
          <w:sz w:val="24"/>
          <w:szCs w:val="24"/>
          <w:u w:val="single"/>
          <w:lang w:val="ro-RO"/>
        </w:rPr>
      </w:pPr>
      <w:r>
        <w:rPr>
          <w:rFonts w:ascii="Times New Roman" w:hAnsi="Times New Roman"/>
          <w:b/>
          <w:bCs/>
          <w:i/>
          <w:iCs/>
          <w:sz w:val="24"/>
          <w:szCs w:val="24"/>
          <w:u w:val="single"/>
          <w:lang w:val="ro-RO"/>
        </w:rPr>
        <w:t>REALIZAT / NEREALIZAT</w:t>
      </w:r>
    </w:p>
    <w:p>
      <w:pPr>
        <w:spacing w:after="0"/>
        <w:jc w:val="both"/>
        <w:rPr>
          <w:rFonts w:ascii="Times New Roman" w:hAnsi="Times New Roman"/>
          <w:b/>
          <w:i/>
          <w:iCs/>
          <w:sz w:val="24"/>
          <w:szCs w:val="24"/>
          <w:lang w:val="ro-RO"/>
        </w:rPr>
      </w:pPr>
      <w:r>
        <w:rPr>
          <w:rFonts w:ascii="Times New Roman" w:hAnsi="Times New Roman"/>
          <w:b/>
          <w:i/>
          <w:iCs/>
          <w:sz w:val="24"/>
          <w:szCs w:val="24"/>
          <w:lang w:val="ro-RO"/>
        </w:rPr>
        <w:t>Confirm prin prezenta că datele mai sus menționate sunt reale și se referă la propria mea activitate profesională și științifică.</w:t>
      </w:r>
    </w:p>
    <w:p>
      <w:pPr>
        <w:spacing w:after="0"/>
        <w:jc w:val="both"/>
        <w:rPr>
          <w:rFonts w:ascii="Times New Roman" w:hAnsi="Times New Roman"/>
          <w:sz w:val="24"/>
          <w:szCs w:val="24"/>
          <w:lang w:val="ro-RO"/>
        </w:rPr>
      </w:pPr>
      <w:r>
        <w:rPr>
          <w:rFonts w:ascii="Times New Roman" w:hAnsi="Times New Roman"/>
          <w:sz w:val="24"/>
          <w:szCs w:val="24"/>
          <w:lang w:val="ro-RO"/>
        </w:rPr>
        <w:t>Data___________________</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Candidat______________________</w:t>
      </w:r>
    </w:p>
    <w:p>
      <w:pPr>
        <w:spacing w:line="250" w:lineRule="auto"/>
        <w:rPr>
          <w:rFonts w:ascii="Times New Roman" w:hAnsi="Times New Roman"/>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Verificat: </w:t>
      </w:r>
    </w:p>
    <w:p>
      <w:pPr>
        <w:spacing w:line="250" w:lineRule="auto"/>
        <w:rPr>
          <w:rFonts w:ascii="Times New Roman" w:hAnsi="Times New Roman"/>
          <w:sz w:val="24"/>
          <w:szCs w:val="24"/>
          <w:lang w:val="ro-RO"/>
        </w:rPr>
      </w:pPr>
      <w:r>
        <w:rPr>
          <w:rFonts w:ascii="Times New Roman" w:hAnsi="Times New Roman"/>
          <w:sz w:val="24"/>
          <w:szCs w:val="24"/>
          <w:lang w:val="ro-RO"/>
        </w:rPr>
        <w:t>Preşedintele comisiei  __________________________</w:t>
      </w:r>
    </w:p>
    <w:p>
      <w:pPr>
        <w:spacing w:line="250" w:lineRule="auto"/>
        <w:ind w:left="4248" w:firstLine="708"/>
        <w:rPr>
          <w:rFonts w:ascii="Times New Roman" w:hAnsi="Times New Roman"/>
          <w:sz w:val="24"/>
          <w:szCs w:val="24"/>
          <w:lang w:val="ro-RO"/>
        </w:rPr>
      </w:pPr>
      <w:r>
        <w:rPr>
          <w:rFonts w:ascii="Times New Roman" w:hAnsi="Times New Roman"/>
          <w:sz w:val="24"/>
          <w:szCs w:val="24"/>
          <w:lang w:val="ro-RO"/>
        </w:rPr>
        <w:t xml:space="preserve">          Membrii comisiei   </w:t>
      </w:r>
    </w:p>
    <w:p>
      <w:pPr>
        <w:spacing w:line="250" w:lineRule="auto"/>
        <w:ind w:left="5664"/>
        <w:rPr>
          <w:rFonts w:ascii="Times New Roman" w:hAnsi="Times New Roman"/>
          <w:sz w:val="24"/>
          <w:szCs w:val="24"/>
          <w:lang w:val="ro-RO"/>
        </w:rPr>
      </w:pPr>
      <w:r>
        <w:rPr>
          <w:rFonts w:ascii="Times New Roman" w:hAnsi="Times New Roman"/>
          <w:sz w:val="24"/>
          <w:szCs w:val="24"/>
          <w:lang w:val="ro-RO"/>
        </w:rPr>
        <w:t xml:space="preserve"> 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rPr>
          <w:rFonts w:ascii="Times New Roman" w:hAnsi="Times New Roman"/>
          <w:b/>
          <w:sz w:val="24"/>
          <w:szCs w:val="24"/>
          <w:lang w:val="ro-RO"/>
        </w:rPr>
      </w:pPr>
      <w:r>
        <w:rPr>
          <w:rFonts w:ascii="Times New Roman" w:hAnsi="Times New Roman"/>
          <w:b/>
          <w:sz w:val="24"/>
          <w:szCs w:val="24"/>
          <w:lang w:val="ro-RO"/>
        </w:rPr>
        <w:br w:type="page"/>
      </w:r>
      <w:r>
        <w:rPr>
          <w:rFonts w:ascii="Times New Roman" w:hAnsi="Times New Roman"/>
          <w:b/>
          <w:sz w:val="24"/>
          <w:szCs w:val="24"/>
          <w:lang w:val="ro-RO"/>
        </w:rPr>
        <w:t>3.2. Domenii ştiinţifice: Inginerie industrială, Inginerie şi management</w:t>
      </w:r>
    </w:p>
    <w:p>
      <w:pPr>
        <w:jc w:val="both"/>
        <w:rPr>
          <w:rFonts w:ascii="Times New Roman" w:hAnsi="Times New Roman"/>
          <w:sz w:val="20"/>
          <w:szCs w:val="20"/>
        </w:rPr>
      </w:pPr>
    </w:p>
    <w:p>
      <w:pPr>
        <w:jc w:val="both"/>
        <w:rPr>
          <w:rFonts w:ascii="Times New Roman" w:hAnsi="Times New Roman"/>
          <w:sz w:val="20"/>
          <w:szCs w:val="20"/>
        </w:rPr>
      </w:pPr>
    </w:p>
    <w:p>
      <w:pPr>
        <w:jc w:val="both"/>
        <w:rPr>
          <w:rFonts w:ascii="Times New Roman" w:hAnsi="Times New Roman"/>
          <w:sz w:val="24"/>
          <w:szCs w:val="24"/>
        </w:rPr>
      </w:pPr>
      <w:r>
        <w:rPr>
          <w:rFonts w:ascii="Times New Roman" w:hAnsi="Times New Roman"/>
          <w:sz w:val="24"/>
          <w:szCs w:val="24"/>
        </w:rPr>
        <w:t>STANDARDE MINIMALE NECESARE SI OBLIGATORII PENTRU CONFERIREA TITLURILOR DIDACTICE DIN INVATAMANTUL SUPERIOR SI A GRADELOR PROFESIONALE DE CERCETARE – DEZVOLTARE</w:t>
      </w:r>
    </w:p>
    <w:p>
      <w:pPr>
        <w:jc w:val="both"/>
        <w:rPr>
          <w:rFonts w:ascii="Times New Roman" w:hAnsi="Times New Roman"/>
          <w:sz w:val="20"/>
          <w:szCs w:val="20"/>
        </w:rPr>
      </w:pPr>
    </w:p>
    <w:tbl>
      <w:tblPr>
        <w:tblStyle w:val="14"/>
        <w:tblW w:w="5000" w:type="pct"/>
        <w:tblInd w:w="0" w:type="dxa"/>
        <w:tblLayout w:type="autofit"/>
        <w:tblCellMar>
          <w:top w:w="0" w:type="dxa"/>
          <w:left w:w="113" w:type="dxa"/>
          <w:bottom w:w="0" w:type="dxa"/>
          <w:right w:w="108" w:type="dxa"/>
        </w:tblCellMar>
      </w:tblPr>
      <w:tblGrid>
        <w:gridCol w:w="516"/>
        <w:gridCol w:w="1221"/>
        <w:gridCol w:w="2408"/>
        <w:gridCol w:w="1598"/>
        <w:gridCol w:w="1548"/>
        <w:gridCol w:w="2320"/>
        <w:gridCol w:w="1269"/>
      </w:tblGrid>
      <w:tr>
        <w:tblPrEx>
          <w:tblCellMar>
            <w:top w:w="0" w:type="dxa"/>
            <w:left w:w="113" w:type="dxa"/>
            <w:bottom w:w="0" w:type="dxa"/>
            <w:right w:w="108" w:type="dxa"/>
          </w:tblCellMar>
        </w:tblPrEx>
        <w:tc>
          <w:tcPr>
            <w:tcW w:w="5000" w:type="pct"/>
            <w:gridSpan w:val="7"/>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b/>
                <w:sz w:val="20"/>
                <w:szCs w:val="20"/>
              </w:rPr>
            </w:pPr>
            <w:r>
              <w:rPr>
                <w:rFonts w:ascii="Times New Roman" w:hAnsi="Times New Roman"/>
                <w:b/>
                <w:sz w:val="20"/>
                <w:szCs w:val="20"/>
              </w:rPr>
              <w:t>Definiţii privind structura activităţii  candidatului</w:t>
            </w:r>
          </w:p>
        </w:tc>
      </w:tr>
      <w:tr>
        <w:tblPrEx>
          <w:tblCellMar>
            <w:top w:w="0" w:type="dxa"/>
            <w:left w:w="113" w:type="dxa"/>
            <w:bottom w:w="0" w:type="dxa"/>
            <w:right w:w="108" w:type="dxa"/>
          </w:tblCellMar>
        </w:tblPrEx>
        <w:tc>
          <w:tcPr>
            <w:tcW w:w="5000" w:type="pct"/>
            <w:gridSpan w:val="7"/>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b/>
                <w:sz w:val="20"/>
                <w:szCs w:val="20"/>
              </w:rPr>
            </w:pPr>
            <w:r>
              <w:rPr>
                <w:rFonts w:ascii="Times New Roman" w:hAnsi="Times New Roman"/>
                <w:b/>
                <w:sz w:val="20"/>
                <w:szCs w:val="20"/>
              </w:rPr>
              <w:t>Criterii si conditii</w:t>
            </w:r>
          </w:p>
        </w:tc>
      </w:tr>
      <w:tr>
        <w:tblPrEx>
          <w:tblCellMar>
            <w:top w:w="0" w:type="dxa"/>
            <w:left w:w="113" w:type="dxa"/>
            <w:bottom w:w="0" w:type="dxa"/>
            <w:right w:w="108" w:type="dxa"/>
          </w:tblCellMar>
        </w:tblPrEx>
        <w:tc>
          <w:tcPr>
            <w:tcW w:w="23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Nr. crt.</w:t>
            </w:r>
          </w:p>
        </w:tc>
        <w:tc>
          <w:tcPr>
            <w:tcW w:w="561"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Domeniul activităţilor</w:t>
            </w: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Tipul activităţilor</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Categorii şi restricţii</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Subcategorii</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Indicatori unitari (kpi)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jc w:val="center"/>
              <w:rPr>
                <w:rFonts w:ascii="Times New Roman" w:hAnsi="Times New Roman"/>
                <w:b/>
                <w:sz w:val="20"/>
                <w:szCs w:val="20"/>
              </w:rPr>
            </w:pPr>
            <w:r>
              <w:rPr>
                <w:rFonts w:ascii="Times New Roman" w:hAnsi="Times New Roman"/>
                <w:b/>
                <w:sz w:val="20"/>
                <w:szCs w:val="20"/>
              </w:rPr>
              <w:t>Realizat</w:t>
            </w:r>
          </w:p>
        </w:tc>
      </w:tr>
      <w:tr>
        <w:tblPrEx>
          <w:tblCellMar>
            <w:top w:w="0" w:type="dxa"/>
            <w:left w:w="113" w:type="dxa"/>
            <w:bottom w:w="0" w:type="dxa"/>
            <w:right w:w="108" w:type="dxa"/>
          </w:tblCellMar>
        </w:tblPrEx>
        <w:tc>
          <w:tcPr>
            <w:tcW w:w="23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0</w:t>
            </w:r>
          </w:p>
        </w:tc>
        <w:tc>
          <w:tcPr>
            <w:tcW w:w="561"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1</w:t>
            </w: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2</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3</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4</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jc w:val="center"/>
              <w:rPr>
                <w:rFonts w:ascii="Times New Roman" w:hAnsi="Times New Roman"/>
                <w:sz w:val="20"/>
                <w:szCs w:val="20"/>
              </w:rPr>
            </w:pPr>
            <w:r>
              <w:rPr>
                <w:rFonts w:ascii="Times New Roman" w:hAnsi="Times New Roman"/>
                <w:b/>
                <w:sz w:val="20"/>
                <w:szCs w:val="20"/>
              </w:rPr>
              <w:t>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jc w:val="center"/>
              <w:rPr>
                <w:rFonts w:ascii="Times New Roman" w:hAnsi="Times New Roman"/>
                <w:b/>
                <w:sz w:val="20"/>
                <w:szCs w:val="20"/>
              </w:rPr>
            </w:pPr>
            <w:r>
              <w:rPr>
                <w:rFonts w:ascii="Times New Roman" w:hAnsi="Times New Roman"/>
                <w:b/>
                <w:sz w:val="20"/>
                <w:szCs w:val="20"/>
              </w:rPr>
              <w:t>6</w:t>
            </w:r>
          </w:p>
        </w:tc>
      </w:tr>
      <w:tr>
        <w:tblPrEx>
          <w:tblCellMar>
            <w:top w:w="0" w:type="dxa"/>
            <w:left w:w="113" w:type="dxa"/>
            <w:bottom w:w="0" w:type="dxa"/>
            <w:right w:w="108" w:type="dxa"/>
          </w:tblCellMar>
        </w:tblPrEx>
        <w:tc>
          <w:tcPr>
            <w:tcW w:w="237" w:type="pct"/>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r>
              <w:rPr>
                <w:rFonts w:ascii="Times New Roman" w:hAnsi="Times New Roman"/>
                <w:sz w:val="20"/>
                <w:szCs w:val="20"/>
              </w:rPr>
              <w:t>1.</w:t>
            </w:r>
          </w:p>
        </w:tc>
        <w:tc>
          <w:tcPr>
            <w:tcW w:w="561" w:type="pct"/>
            <w:vMerge w:val="restart"/>
            <w:tcBorders>
              <w:top w:val="single" w:color="00000A" w:sz="4" w:space="0"/>
              <w:left w:val="single" w:color="00000A" w:sz="4" w:space="0"/>
              <w:bottom w:val="single" w:color="00000A" w:sz="4" w:space="0"/>
              <w:right w:val="single" w:color="00000A" w:sz="4" w:space="0"/>
            </w:tcBorders>
            <w:shd w:val="clear" w:color="auto" w:fill="auto"/>
            <w:textDirection w:val="btLr"/>
            <w:vAlign w:val="center"/>
          </w:tcPr>
          <w:p>
            <w:pPr>
              <w:spacing w:line="264" w:lineRule="auto"/>
              <w:ind w:left="113" w:right="113"/>
              <w:jc w:val="center"/>
              <w:rPr>
                <w:rFonts w:ascii="Times New Roman" w:hAnsi="Times New Roman"/>
                <w:sz w:val="20"/>
                <w:szCs w:val="20"/>
              </w:rPr>
            </w:pPr>
            <w:r>
              <w:rPr>
                <w:rFonts w:ascii="Times New Roman" w:hAnsi="Times New Roman"/>
                <w:sz w:val="20"/>
                <w:szCs w:val="20"/>
              </w:rPr>
              <w:t>Activitatea didactică şi profesională (A1)</w:t>
            </w: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 Cărţi/ manuale/ monografii / capitole în cărţi de specialitate</w:t>
            </w: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1.1.1 Cărţi / manuale / monografii / capitole ca autor</w:t>
            </w:r>
          </w:p>
          <w:p>
            <w:pPr>
              <w:spacing w:line="264" w:lineRule="auto"/>
              <w:rPr>
                <w:rFonts w:ascii="Times New Roman" w:hAnsi="Times New Roman"/>
                <w:sz w:val="20"/>
                <w:szCs w:val="20"/>
              </w:rPr>
            </w:pPr>
            <w:r>
              <w:rPr>
                <w:rFonts w:ascii="Times New Roman" w:hAnsi="Times New Roman"/>
                <w:sz w:val="20"/>
                <w:szCs w:val="20"/>
              </w:rPr>
              <w:t>Profesor minimum 2 de prim autor,</w:t>
            </w:r>
          </w:p>
          <w:p>
            <w:pPr>
              <w:spacing w:line="264" w:lineRule="auto"/>
              <w:rPr>
                <w:rFonts w:ascii="Times New Roman" w:hAnsi="Times New Roman"/>
                <w:sz w:val="20"/>
                <w:szCs w:val="20"/>
              </w:rPr>
            </w:pPr>
            <w:r>
              <w:rPr>
                <w:rFonts w:ascii="Times New Roman" w:hAnsi="Times New Roman"/>
                <w:sz w:val="20"/>
                <w:szCs w:val="20"/>
              </w:rPr>
              <w:t>Conferențiar minimum 1 de prim autor</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1.1.1.1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Nr. pag./(5*nr. autor)</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1.1.1.2 Naţionale (ed. recunoscute)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Nr. pag./(10*nr. autor)</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1.1.2 Cărţi ca editor</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1.1.2.1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Nr. pag./(10*nr. editori)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1.1.2.2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Nr. pag./(20*nr. editori)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rPr>
          <w:trHeight w:val="1840" w:hRule="atLeast"/>
        </w:trP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1.2 Alte materiale didactice – inclusiv în format electronic (pentru format electronic – echivalent format A4 text fără figuri cu minimum 3200 caractere inclusiv spații)</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Suporturi de curs / Îndrumare </w:t>
            </w:r>
          </w:p>
          <w:p>
            <w:pPr>
              <w:spacing w:line="264" w:lineRule="auto"/>
              <w:rPr>
                <w:rFonts w:ascii="Times New Roman" w:hAnsi="Times New Roman"/>
                <w:sz w:val="20"/>
                <w:szCs w:val="20"/>
              </w:rPr>
            </w:pPr>
            <w:r>
              <w:rPr>
                <w:rFonts w:ascii="Times New Roman" w:hAnsi="Times New Roman"/>
                <w:sz w:val="20"/>
                <w:szCs w:val="20"/>
              </w:rPr>
              <w:t>Profesor: Minimum 4 , din care 2 de prim autor</w:t>
            </w:r>
          </w:p>
          <w:p>
            <w:pPr>
              <w:spacing w:line="264" w:lineRule="auto"/>
              <w:rPr>
                <w:rFonts w:ascii="Times New Roman" w:hAnsi="Times New Roman"/>
                <w:sz w:val="20"/>
                <w:szCs w:val="20"/>
              </w:rPr>
            </w:pPr>
            <w:r>
              <w:rPr>
                <w:rFonts w:ascii="Times New Roman" w:hAnsi="Times New Roman"/>
                <w:sz w:val="20"/>
                <w:szCs w:val="20"/>
              </w:rPr>
              <w:t>Conferențiar: Minimum 2, din care 1 prim autor</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Nr. pag./(20*nr. autor)</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1.3 Coordonare de programe de studii, Organizare şi coordonare programe de formare continuă </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Director / Responsabil </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1.4 Dezvoltare de noi discipline (se punctează o singură dată în cazul implicării lor în programe de studii diferite)</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Titular</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1.5 Proiecte educaţionale (Erasmus, Leonardo, etc )</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Director / Responsabil </w:t>
            </w:r>
          </w:p>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10*(ani desfăşurare)</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r>
              <w:rPr>
                <w:rFonts w:ascii="Times New Roman" w:hAnsi="Times New Roman"/>
                <w:sz w:val="20"/>
                <w:szCs w:val="20"/>
              </w:rPr>
              <w:t>2.</w:t>
            </w:r>
          </w:p>
        </w:tc>
        <w:tc>
          <w:tcPr>
            <w:tcW w:w="561" w:type="pct"/>
            <w:vMerge w:val="restart"/>
            <w:tcBorders>
              <w:top w:val="single" w:color="00000A" w:sz="4" w:space="0"/>
              <w:left w:val="single" w:color="00000A" w:sz="4" w:space="0"/>
              <w:bottom w:val="single" w:color="00000A" w:sz="4" w:space="0"/>
              <w:right w:val="single" w:color="00000A" w:sz="4" w:space="0"/>
            </w:tcBorders>
            <w:shd w:val="clear" w:color="auto" w:fill="auto"/>
            <w:textDirection w:val="btLr"/>
            <w:vAlign w:val="center"/>
          </w:tcPr>
          <w:p>
            <w:pPr>
              <w:spacing w:line="264" w:lineRule="auto"/>
              <w:ind w:left="113" w:right="113"/>
              <w:jc w:val="center"/>
              <w:rPr>
                <w:rFonts w:ascii="Times New Roman" w:hAnsi="Times New Roman"/>
                <w:sz w:val="20"/>
                <w:szCs w:val="20"/>
              </w:rPr>
            </w:pPr>
            <w:r>
              <w:rPr>
                <w:rFonts w:ascii="Times New Roman" w:hAnsi="Times New Roman"/>
                <w:sz w:val="20"/>
                <w:szCs w:val="20"/>
              </w:rPr>
              <w:t>Activitatea de cercetare (A2)</w:t>
            </w: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2.1 Articole indexate în reviste ISI Thomson Reuters şi în volume unor manifestări științifice indexate ISI Thomson Reuters, vizibile în baza de date </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De la ultima promovare*</w:t>
            </w:r>
          </w:p>
          <w:p>
            <w:pPr>
              <w:spacing w:line="264" w:lineRule="auto"/>
              <w:rPr>
                <w:rFonts w:ascii="Times New Roman" w:hAnsi="Times New Roman"/>
                <w:sz w:val="20"/>
                <w:szCs w:val="20"/>
              </w:rPr>
            </w:pPr>
            <w:r>
              <w:rPr>
                <w:rFonts w:ascii="Times New Roman" w:hAnsi="Times New Roman"/>
                <w:sz w:val="20"/>
                <w:szCs w:val="20"/>
              </w:rPr>
              <w:t>Minimum 8 articole, din care 3 în reviste , minimum 3 ca autor principal, pentru Profesor Minimum 11 articole, din care 4 în reviste, minimum 4 ca autor principal, pentru CS 1</w:t>
            </w:r>
          </w:p>
          <w:p>
            <w:pPr>
              <w:spacing w:line="264" w:lineRule="auto"/>
              <w:rPr>
                <w:rFonts w:ascii="Times New Roman" w:hAnsi="Times New Roman"/>
                <w:sz w:val="20"/>
                <w:szCs w:val="20"/>
              </w:rPr>
            </w:pPr>
          </w:p>
          <w:p>
            <w:pPr>
              <w:spacing w:line="264" w:lineRule="auto"/>
              <w:rPr>
                <w:rFonts w:ascii="Times New Roman" w:hAnsi="Times New Roman"/>
                <w:sz w:val="20"/>
                <w:szCs w:val="20"/>
              </w:rPr>
            </w:pPr>
            <w:r>
              <w:rPr>
                <w:rFonts w:ascii="Times New Roman" w:hAnsi="Times New Roman"/>
                <w:sz w:val="20"/>
                <w:szCs w:val="20"/>
              </w:rPr>
              <w:t>Pentru profesor și CS 1, începând din 2018 – minimum 1 articol în reviste din zona roșie sau galbenă ****</w:t>
            </w:r>
          </w:p>
          <w:p>
            <w:pPr>
              <w:spacing w:line="264" w:lineRule="auto"/>
              <w:rPr>
                <w:rFonts w:ascii="Times New Roman" w:hAnsi="Times New Roman"/>
                <w:sz w:val="20"/>
                <w:szCs w:val="20"/>
              </w:rPr>
            </w:pPr>
            <w:r>
              <w:rPr>
                <w:rFonts w:ascii="Times New Roman" w:hAnsi="Times New Roman"/>
                <w:sz w:val="20"/>
                <w:szCs w:val="20"/>
              </w:rPr>
              <w:t>De la ultima promovare</w:t>
            </w:r>
          </w:p>
          <w:p>
            <w:pPr>
              <w:spacing w:line="264" w:lineRule="auto"/>
              <w:rPr>
                <w:rFonts w:ascii="Times New Roman" w:hAnsi="Times New Roman"/>
                <w:sz w:val="20"/>
                <w:szCs w:val="20"/>
              </w:rPr>
            </w:pPr>
            <w:r>
              <w:rPr>
                <w:rFonts w:ascii="Times New Roman" w:hAnsi="Times New Roman"/>
                <w:sz w:val="20"/>
                <w:szCs w:val="20"/>
              </w:rPr>
              <w:t>Minimum 5 articole, din care minimum 1 în reviste, minimum 2 ca autor principal, pentru Conf.</w:t>
            </w:r>
          </w:p>
          <w:p>
            <w:pPr>
              <w:spacing w:line="264" w:lineRule="auto"/>
              <w:rPr>
                <w:rFonts w:ascii="Times New Roman" w:hAnsi="Times New Roman"/>
                <w:sz w:val="20"/>
                <w:szCs w:val="20"/>
              </w:rPr>
            </w:pPr>
            <w:r>
              <w:rPr>
                <w:rFonts w:ascii="Times New Roman" w:hAnsi="Times New Roman"/>
                <w:sz w:val="20"/>
                <w:szCs w:val="20"/>
              </w:rPr>
              <w:t>Minimum 8 articole, din care minimum 2 în reviste, minimum 3 ca autor principal, pentru CS II.</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Pentru reviste (30+10*fact. impact)****/(nr. autori)</w:t>
            </w:r>
          </w:p>
          <w:p>
            <w:pPr>
              <w:spacing w:line="264" w:lineRule="auto"/>
              <w:rPr>
                <w:rFonts w:ascii="Times New Roman" w:hAnsi="Times New Roman"/>
                <w:sz w:val="20"/>
                <w:szCs w:val="20"/>
              </w:rPr>
            </w:pPr>
            <w:r>
              <w:rPr>
                <w:rFonts w:ascii="Times New Roman" w:hAnsi="Times New Roman"/>
                <w:sz w:val="20"/>
                <w:szCs w:val="20"/>
              </w:rPr>
              <w:t xml:space="preserve"> </w:t>
            </w:r>
          </w:p>
          <w:p>
            <w:pPr>
              <w:spacing w:line="264" w:lineRule="auto"/>
              <w:rPr>
                <w:rFonts w:ascii="Times New Roman" w:hAnsi="Times New Roman"/>
                <w:sz w:val="20"/>
                <w:szCs w:val="20"/>
              </w:rPr>
            </w:pPr>
            <w:r>
              <w:rPr>
                <w:rFonts w:ascii="Times New Roman" w:hAnsi="Times New Roman"/>
                <w:sz w:val="20"/>
                <w:szCs w:val="20"/>
              </w:rPr>
              <w:t xml:space="preserve">Pentru volume conferințe </w:t>
            </w:r>
          </w:p>
          <w:p>
            <w:pPr>
              <w:spacing w:line="264" w:lineRule="auto"/>
              <w:rPr>
                <w:rFonts w:ascii="Times New Roman" w:hAnsi="Times New Roman"/>
                <w:sz w:val="20"/>
                <w:szCs w:val="20"/>
              </w:rPr>
            </w:pPr>
            <w:r>
              <w:rPr>
                <w:rFonts w:ascii="Times New Roman" w:hAnsi="Times New Roman"/>
                <w:sz w:val="20"/>
                <w:szCs w:val="20"/>
              </w:rPr>
              <w:t xml:space="preserve">25/nr. autor </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2.2 Articole în reviste şi în volumele unor manifestări ştiinţifice indexate în alte baze de date internaţionale**</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De la ultima promovare*</w:t>
            </w:r>
          </w:p>
          <w:p>
            <w:pPr>
              <w:spacing w:line="264" w:lineRule="auto"/>
              <w:rPr>
                <w:rFonts w:ascii="Times New Roman" w:hAnsi="Times New Roman"/>
                <w:sz w:val="20"/>
                <w:szCs w:val="20"/>
              </w:rPr>
            </w:pPr>
            <w:r>
              <w:rPr>
                <w:rFonts w:ascii="Times New Roman" w:hAnsi="Times New Roman"/>
                <w:sz w:val="20"/>
                <w:szCs w:val="20"/>
              </w:rPr>
              <w:t>Minimum 8 articole pentru profesor,</w:t>
            </w:r>
          </w:p>
          <w:p>
            <w:pPr>
              <w:spacing w:line="264" w:lineRule="auto"/>
              <w:rPr>
                <w:rFonts w:ascii="Times New Roman" w:hAnsi="Times New Roman"/>
                <w:sz w:val="20"/>
                <w:szCs w:val="20"/>
              </w:rPr>
            </w:pPr>
            <w:r>
              <w:rPr>
                <w:rFonts w:ascii="Times New Roman" w:hAnsi="Times New Roman"/>
                <w:sz w:val="20"/>
                <w:szCs w:val="20"/>
              </w:rPr>
              <w:t>Minimum 11 articole pentru CS I,</w:t>
            </w:r>
          </w:p>
          <w:p>
            <w:pPr>
              <w:spacing w:line="264" w:lineRule="auto"/>
              <w:rPr>
                <w:rFonts w:ascii="Times New Roman" w:hAnsi="Times New Roman"/>
                <w:sz w:val="20"/>
                <w:szCs w:val="20"/>
              </w:rPr>
            </w:pPr>
            <w:r>
              <w:rPr>
                <w:rFonts w:ascii="Times New Roman" w:hAnsi="Times New Roman"/>
                <w:sz w:val="20"/>
                <w:szCs w:val="20"/>
              </w:rPr>
              <w:t>Minimum 5 articole pentru conferențiar,</w:t>
            </w:r>
          </w:p>
          <w:p>
            <w:pPr>
              <w:spacing w:line="264" w:lineRule="auto"/>
              <w:rPr>
                <w:rFonts w:ascii="Times New Roman" w:hAnsi="Times New Roman"/>
                <w:sz w:val="20"/>
                <w:szCs w:val="20"/>
              </w:rPr>
            </w:pPr>
            <w:r>
              <w:rPr>
                <w:rFonts w:ascii="Times New Roman" w:hAnsi="Times New Roman"/>
                <w:sz w:val="20"/>
                <w:szCs w:val="20"/>
              </w:rPr>
              <w:t>Minimum 7 pentru CS II</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15/nr. autori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2.3 Articole în extenso în reviste/volumele unor manifestări științifice naţionale/ internaţionale neindexate</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 Se admit max. 2 articole la aceeași ediție </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6/nr. autori (reviste)</w:t>
            </w:r>
          </w:p>
          <w:p>
            <w:pPr>
              <w:spacing w:line="264" w:lineRule="auto"/>
              <w:rPr>
                <w:rFonts w:ascii="Times New Roman" w:hAnsi="Times New Roman"/>
                <w:sz w:val="20"/>
                <w:szCs w:val="20"/>
              </w:rPr>
            </w:pPr>
            <w:r>
              <w:rPr>
                <w:rFonts w:ascii="Times New Roman" w:hAnsi="Times New Roman"/>
                <w:sz w:val="20"/>
                <w:szCs w:val="20"/>
              </w:rPr>
              <w:t xml:space="preserve">4/nr. autori (volume conferinte) </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2.4 Proprietatea intelectuală, brevete de invenţie şi inovaţie, etc.</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2.4.1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40/nr. autori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2.4.2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20/nr. autori</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 Granturi / proiecte câştigate prin competiţie sau contracte cu mediul socio-economic (în valoare de minimum 25000 lei, (justificată cu documente care să ateste încasarea sumei)</w:t>
            </w: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2.5.1 Director / Responsabil – Minimum 2D</w:t>
            </w:r>
          </w:p>
          <w:p>
            <w:pPr>
              <w:spacing w:line="264" w:lineRule="auto"/>
              <w:rPr>
                <w:rFonts w:ascii="Times New Roman" w:hAnsi="Times New Roman"/>
                <w:sz w:val="20"/>
                <w:szCs w:val="20"/>
              </w:rPr>
            </w:pPr>
            <w:r>
              <w:rPr>
                <w:rFonts w:ascii="Times New Roman" w:hAnsi="Times New Roman"/>
                <w:sz w:val="20"/>
                <w:szCs w:val="20"/>
              </w:rPr>
              <w:t xml:space="preserve">Sau 4R pentru profesor / CS 1, </w:t>
            </w:r>
          </w:p>
          <w:p>
            <w:pPr>
              <w:spacing w:line="264" w:lineRule="auto"/>
              <w:rPr>
                <w:rFonts w:ascii="Times New Roman" w:hAnsi="Times New Roman"/>
                <w:sz w:val="20"/>
                <w:szCs w:val="20"/>
              </w:rPr>
            </w:pPr>
            <w:r>
              <w:rPr>
                <w:rFonts w:ascii="Times New Roman" w:hAnsi="Times New Roman"/>
                <w:sz w:val="20"/>
                <w:szCs w:val="20"/>
              </w:rPr>
              <w:t>Minimum 1D sau 2R pentru conferențiar / CS II</w:t>
            </w:r>
          </w:p>
          <w:p>
            <w:pPr>
              <w:spacing w:line="264" w:lineRule="auto"/>
              <w:rPr>
                <w:rFonts w:ascii="Times New Roman" w:hAnsi="Times New Roman"/>
                <w:sz w:val="20"/>
                <w:szCs w:val="20"/>
              </w:rPr>
            </w:pPr>
            <w:r>
              <w:rPr>
                <w:rFonts w:ascii="Times New Roman" w:hAnsi="Times New Roman"/>
                <w:sz w:val="20"/>
                <w:szCs w:val="20"/>
              </w:rPr>
              <w:t>Pentru cerințele minimale, în cazul proiectelor de cercetare/inovare finanțate prin programele cadru ale U.E de tip FP6, FP7, H2020, calitatea de R – reprezentant al instituției este echivalentă cu cea de D – director de proiect/contract.</w:t>
            </w:r>
          </w:p>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2.5.1.1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20*val***/(10000 euro)</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2.5.1.2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10*val***/(10000 euro)</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2.5.2 Membru în echipă</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2.5.2.1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4*nr. ani participare în proiect</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2.5.2.2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2*nr. ani participare în proiect</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2.6 Coordonare / Dezvoltare laborator / centru cercetare (dacă laboratorul este și didactic, punctajul se ia în calcul o singură dată)</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Responsabil</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40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jc w:val="center"/>
              <w:rPr>
                <w:rFonts w:ascii="Times New Roman" w:hAnsi="Times New Roman"/>
                <w:sz w:val="20"/>
                <w:szCs w:val="20"/>
              </w:rPr>
            </w:pPr>
            <w:r>
              <w:rPr>
                <w:rFonts w:ascii="Times New Roman" w:hAnsi="Times New Roman"/>
                <w:sz w:val="20"/>
                <w:szCs w:val="20"/>
              </w:rPr>
              <w:t>3.</w:t>
            </w:r>
          </w:p>
        </w:tc>
        <w:tc>
          <w:tcPr>
            <w:tcW w:w="561" w:type="pct"/>
            <w:vMerge w:val="restart"/>
            <w:tcBorders>
              <w:top w:val="single" w:color="00000A" w:sz="4" w:space="0"/>
              <w:left w:val="single" w:color="00000A" w:sz="4" w:space="0"/>
              <w:bottom w:val="single" w:color="00000A" w:sz="4" w:space="0"/>
              <w:right w:val="single" w:color="00000A" w:sz="4" w:space="0"/>
            </w:tcBorders>
            <w:shd w:val="clear" w:color="auto" w:fill="auto"/>
            <w:textDirection w:val="btLr"/>
            <w:vAlign w:val="center"/>
          </w:tcPr>
          <w:p>
            <w:pPr>
              <w:spacing w:line="264" w:lineRule="auto"/>
              <w:ind w:left="113" w:right="113"/>
              <w:jc w:val="center"/>
              <w:rPr>
                <w:rFonts w:ascii="Times New Roman" w:hAnsi="Times New Roman"/>
                <w:sz w:val="20"/>
                <w:szCs w:val="20"/>
              </w:rPr>
            </w:pPr>
            <w:r>
              <w:rPr>
                <w:rFonts w:ascii="Times New Roman" w:hAnsi="Times New Roman"/>
                <w:sz w:val="20"/>
                <w:szCs w:val="20"/>
              </w:rPr>
              <w:t>Recunoaşterea şi impactul activităţii (A3)</w:t>
            </w: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3.1 Vizibilitate în baze de date internaționale    </w:t>
            </w: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Număr de citări în publicații (fără autocitări)</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3.1.1 citări în articole indexate ISI</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 nr. autori articol citat</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rPr>
          <w:trHeight w:val="345" w:hRule="atLeast"/>
        </w:trP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3.1.2 citări în articole indexate BDI</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 nr. autori articol citat</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rPr>
          <w:trHeight w:val="345" w:hRule="atLeast"/>
        </w:trP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3.1.3 citări în alte publicații</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 nr. autori articol citat</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3.2 Prezentări  efectuate ca invitat / invitată în plenul unor manifestări ştiinţifice naţionale şi internaţionale şi profesor invitat (exclusiv Erasmus)</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3.2.1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3.2.2Naţionale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after="0" w:line="264" w:lineRule="auto"/>
              <w:rPr>
                <w:rFonts w:ascii="Times New Roman" w:hAnsi="Times New Roman"/>
                <w:sz w:val="20"/>
                <w:szCs w:val="20"/>
              </w:rPr>
            </w:pPr>
            <w:r>
              <w:rPr>
                <w:rFonts w:ascii="Times New Roman" w:hAnsi="Times New Roman"/>
                <w:sz w:val="20"/>
                <w:szCs w:val="20"/>
              </w:rPr>
              <w:t xml:space="preserve">3.3 (a) Membru în colectivele de redacţie sau comitete ştiinţifice al revistelor şi manifestărilor ştiinţifice, organizator de </w:t>
            </w:r>
          </w:p>
          <w:p>
            <w:pPr>
              <w:spacing w:after="0" w:line="264" w:lineRule="auto"/>
              <w:rPr>
                <w:rFonts w:ascii="Times New Roman" w:hAnsi="Times New Roman"/>
                <w:sz w:val="20"/>
                <w:szCs w:val="20"/>
              </w:rPr>
            </w:pPr>
            <w:r>
              <w:rPr>
                <w:rFonts w:ascii="Times New Roman" w:hAnsi="Times New Roman"/>
                <w:sz w:val="20"/>
                <w:szCs w:val="20"/>
              </w:rPr>
              <w:t>manifestări ştiinţifice / (b)  Recenzor pentru reviste şi manifestări ştiinţifice naţionale şi internaţionale indexate ISI</w:t>
            </w: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Punctajul se ia în calcul o singură dată pentru o revistă sau o manifestare științifică</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3.3.1 indexate ISI</w:t>
            </w:r>
          </w:p>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3.3.2 indexate BDI</w:t>
            </w:r>
          </w:p>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8</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xml:space="preserve">3.3.3 Naţionale şi Internaţionale neindexate </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3.4 Experienţă de management, analiză şi evaluare în cercetare și/sau învăţământ</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3.4.1 Conducere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5*an desfăşurare</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3.4.2 Membru</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2*an desfăşurare</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3.5 Premii</w:t>
            </w: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3.5.1 Academia Română</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3.5..2 ASAS, AOSR, Academii de ramură, CNCSIS</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3.5.3 Premii Internaţionale</w:t>
            </w:r>
          </w:p>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3.5.4 Premii Naţionale în Domeniu</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 Membru în academii, organizaţii,  asociaţii profesionale de prestigiu, Naţionale şi Internaţionale, Apartenenţă la organizaţii din domeniul Educaţiei şi cercetării</w:t>
            </w: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3.6.1 Academia Română</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3.6.2 ASAS, AOSR, Academii de ramură</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20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3.6.3 Conducere Asociaţii Profesionale</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3.6.3.1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3.6.3.2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3.6.4 Asociaţii profesionale</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3.6.4.1 Internaţionale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3.6.4.2 Naţionale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blPrEx>
          <w:tblCellMar>
            <w:top w:w="0" w:type="dxa"/>
            <w:left w:w="113" w:type="dxa"/>
            <w:bottom w:w="0" w:type="dxa"/>
            <w:right w:w="108" w:type="dxa"/>
          </w:tblCellMar>
        </w:tblPrEx>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restar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3.6.5 Organizaţii în domeniul Educaţiei şi Cercetării</w:t>
            </w: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3.6.5.1 Conducere</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10</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23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561"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1107"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34" w:type="pct"/>
            <w:vMerge w:val="continue"/>
            <w:tcBorders>
              <w:top w:val="single" w:color="00000A" w:sz="4" w:space="0"/>
              <w:left w:val="single" w:color="00000A" w:sz="4" w:space="0"/>
              <w:bottom w:val="single" w:color="00000A" w:sz="4" w:space="0"/>
              <w:right w:val="single" w:color="00000A" w:sz="4" w:space="0"/>
            </w:tcBorders>
            <w:shd w:val="clear" w:color="auto" w:fill="auto"/>
            <w:vAlign w:val="center"/>
          </w:tcPr>
          <w:p>
            <w:pPr>
              <w:spacing w:line="264" w:lineRule="auto"/>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3.6.5.2 Membru</w:t>
            </w:r>
          </w:p>
        </w:tc>
        <w:tc>
          <w:tcPr>
            <w:tcW w:w="1066" w:type="pct"/>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5</w:t>
            </w:r>
          </w:p>
        </w:tc>
        <w:tc>
          <w:tcPr>
            <w:tcW w:w="583" w:type="pct"/>
            <w:tcBorders>
              <w:top w:val="single" w:color="00000A" w:sz="4" w:space="0"/>
              <w:left w:val="single" w:color="00000A" w:sz="4" w:space="0"/>
              <w:bottom w:val="single" w:color="00000A" w:sz="4" w:space="0"/>
              <w:right w:val="single" w:color="00000A" w:sz="4" w:space="0"/>
            </w:tcBorders>
          </w:tcPr>
          <w:p>
            <w:pPr>
              <w:spacing w:line="264" w:lineRule="auto"/>
              <w:rPr>
                <w:rFonts w:ascii="Times New Roman" w:hAnsi="Times New Roman"/>
                <w:sz w:val="20"/>
                <w:szCs w:val="20"/>
              </w:rPr>
            </w:pPr>
          </w:p>
        </w:tc>
      </w:tr>
      <w:tr>
        <w:tc>
          <w:tcPr>
            <w:tcW w:w="5000" w:type="pct"/>
            <w:gridSpan w:val="7"/>
            <w:tcBorders>
              <w:top w:val="single" w:color="00000A" w:sz="4" w:space="0"/>
              <w:left w:val="single" w:color="00000A" w:sz="4" w:space="0"/>
              <w:bottom w:val="single" w:color="00000A" w:sz="4" w:space="0"/>
              <w:right w:val="single" w:color="00000A" w:sz="4" w:space="0"/>
            </w:tcBorders>
            <w:shd w:val="clear" w:color="auto" w:fill="auto"/>
          </w:tcPr>
          <w:p>
            <w:pPr>
              <w:spacing w:line="264" w:lineRule="auto"/>
              <w:rPr>
                <w:rFonts w:ascii="Times New Roman" w:hAnsi="Times New Roman"/>
                <w:sz w:val="20"/>
                <w:szCs w:val="20"/>
              </w:rPr>
            </w:pPr>
            <w:r>
              <w:rPr>
                <w:rFonts w:ascii="Times New Roman" w:hAnsi="Times New Roman"/>
                <w:sz w:val="20"/>
                <w:szCs w:val="20"/>
              </w:rPr>
              <w:t>*) de la ultima promovare pentru posturi didactice și de cercetare sau în ultimii 5 ani pentru candidații din afara sistemului de învățământ; pentru abilitare: de la ultima promovare sau în ultimii 5 ani</w:t>
            </w:r>
          </w:p>
          <w:p>
            <w:pPr>
              <w:spacing w:line="264" w:lineRule="auto"/>
              <w:rPr>
                <w:rFonts w:ascii="Times New Roman" w:hAnsi="Times New Roman"/>
                <w:sz w:val="20"/>
                <w:szCs w:val="20"/>
              </w:rPr>
            </w:pPr>
            <w:r>
              <w:rPr>
                <w:rFonts w:ascii="Times New Roman" w:hAnsi="Times New Roman"/>
                <w:sz w:val="20"/>
                <w:szCs w:val="20"/>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pPr>
              <w:spacing w:line="264" w:lineRule="auto"/>
              <w:rPr>
                <w:rFonts w:ascii="Times New Roman" w:hAnsi="Times New Roman"/>
                <w:sz w:val="20"/>
                <w:szCs w:val="20"/>
              </w:rPr>
            </w:pPr>
            <w:r>
              <w:rPr>
                <w:rFonts w:ascii="Times New Roman" w:hAnsi="Times New Roman"/>
                <w:sz w:val="20"/>
                <w:szCs w:val="20"/>
              </w:rPr>
              <w:t>***) Se va lua în considerare din bugetul total al proiectului, suma care revine instituției din partea căreia este Responsabil, calculată în cursul de schimb oficial la data contractării.</w:t>
            </w:r>
          </w:p>
          <w:p>
            <w:pPr>
              <w:spacing w:line="264" w:lineRule="auto"/>
              <w:rPr>
                <w:rFonts w:ascii="Times New Roman" w:hAnsi="Times New Roman"/>
                <w:sz w:val="20"/>
                <w:szCs w:val="20"/>
              </w:rPr>
            </w:pPr>
            <w:r>
              <w:rPr>
                <w:rFonts w:ascii="Times New Roman" w:hAnsi="Times New Roman"/>
                <w:sz w:val="20"/>
                <w:szCs w:val="20"/>
              </w:rPr>
              <w:t xml:space="preserve">****) Se aplică doar începând din 2018 și se referă la întreaga activitate; </w:t>
            </w:r>
          </w:p>
          <w:p>
            <w:pPr>
              <w:spacing w:line="264" w:lineRule="auto"/>
              <w:rPr>
                <w:rFonts w:ascii="Times New Roman" w:hAnsi="Times New Roman"/>
                <w:sz w:val="20"/>
                <w:szCs w:val="20"/>
              </w:rPr>
            </w:pPr>
            <w:r>
              <w:rPr>
                <w:rFonts w:ascii="Times New Roman" w:hAnsi="Times New Roman"/>
                <w:sz w:val="20"/>
                <w:szCs w:val="20"/>
              </w:rPr>
              <w:t>*****) Factorul de impact în anul publicării.</w:t>
            </w:r>
          </w:p>
        </w:tc>
      </w:tr>
    </w:tbl>
    <w:p>
      <w:pPr>
        <w:jc w:val="center"/>
        <w:rPr>
          <w:rFonts w:ascii="Times New Roman" w:hAnsi="Times New Roman"/>
          <w:sz w:val="24"/>
          <w:szCs w:val="24"/>
        </w:rPr>
      </w:pPr>
    </w:p>
    <w:p>
      <w:pPr>
        <w:ind w:firstLine="708"/>
        <w:jc w:val="both"/>
        <w:rPr>
          <w:rFonts w:ascii="Times New Roman" w:hAnsi="Times New Roman"/>
          <w:sz w:val="24"/>
          <w:szCs w:val="24"/>
        </w:rPr>
      </w:pPr>
      <w:r>
        <w:rPr>
          <w:rFonts w:ascii="Times New Roman" w:hAnsi="Times New Roman"/>
          <w:b/>
          <w:sz w:val="24"/>
          <w:szCs w:val="24"/>
        </w:rPr>
        <w:t xml:space="preserve">2. Calculul punctajului </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Calculul punctajului se realizează prin însumarea în cadrul fiecărei categorii de activități p (p=1,2,3)  a punctajelor specifice tipului activităților listate (i).</w:t>
      </w:r>
    </w:p>
    <w:p>
      <w:pPr>
        <w:jc w:val="both"/>
        <w:rPr>
          <w:rFonts w:ascii="Times New Roman" w:hAnsi="Times New Roman"/>
          <w:sz w:val="24"/>
          <w:szCs w:val="24"/>
        </w:rPr>
      </w:pPr>
      <w:r>
        <w:rPr>
          <w:rFonts w:ascii="Times New Roman" w:hAnsi="Times New Roman"/>
          <w:sz w:val="24"/>
          <w:szCs w:val="24"/>
        </w:rPr>
        <w:t xml:space="preserve">Pentru activități multiple în cadrul aceluiași tip de activitate punctajul se calculează prin multiplicarea indicatorului unitar </w:t>
      </w:r>
      <w:r>
        <w:rPr>
          <w:rFonts w:ascii="Times New Roman" w:hAnsi="Times New Roman"/>
          <w:position w:val="-12"/>
          <w:sz w:val="24"/>
          <w:szCs w:val="24"/>
        </w:rPr>
        <w:object>
          <v:shape id="_x0000_i1025" o:spt="75" type="#_x0000_t75" style="height:17.25pt;width:14.25pt;" o:ole="t" filled="t" o:preferrelative="t" stroked="f" coordsize="21600,21600">
            <v:path/>
            <v:fill on="t" color2="#000000"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sz w:val="24"/>
          <w:szCs w:val="24"/>
        </w:rPr>
        <w:t xml:space="preserve"> specific tipului de activitate cu numărul </w:t>
      </w:r>
      <w:r>
        <w:rPr>
          <w:rFonts w:ascii="Times New Roman" w:hAnsi="Times New Roman"/>
          <w:position w:val="-12"/>
          <w:sz w:val="24"/>
          <w:szCs w:val="24"/>
        </w:rPr>
        <w:object>
          <v:shape id="_x0000_i1026" o:spt="75" type="#_x0000_t75" style="height:17.25pt;width:14.25pt;" o:ole="t" filled="t" o:preferrelative="t" stroked="f" coordsize="21600,21600">
            <v:path/>
            <v:fill on="t" color2="#000000"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Times New Roman" w:hAnsi="Times New Roman"/>
          <w:sz w:val="24"/>
          <w:szCs w:val="24"/>
        </w:rPr>
        <w:t xml:space="preserve"> al activităților de acel tip: </w:t>
      </w:r>
      <w:r>
        <w:rPr>
          <w:rFonts w:ascii="Times New Roman" w:hAnsi="Times New Roman"/>
          <w:position w:val="-12"/>
          <w:sz w:val="24"/>
          <w:szCs w:val="24"/>
        </w:rPr>
        <w:object>
          <v:shape id="_x0000_i1027" o:spt="75" type="#_x0000_t75" style="height:17.25pt;width:62.25pt;" o:ole="t" filled="t" o:preferrelative="t" stroked="f" coordsize="21600,21600">
            <v:path/>
            <v:fill on="t" color2="#000000"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ascii="Times New Roman" w:hAnsi="Times New Roman"/>
          <w:sz w:val="24"/>
          <w:szCs w:val="24"/>
        </w:rPr>
        <w:t xml:space="preserve">Formula de calcul al indicelui de merit total </w:t>
      </w:r>
      <w:r>
        <w:rPr>
          <w:rFonts w:ascii="Times New Roman" w:hAnsi="Times New Roman"/>
          <w:position w:val="-6"/>
          <w:sz w:val="24"/>
          <w:szCs w:val="24"/>
        </w:rPr>
        <w:object>
          <v:shape id="_x0000_i1028" o:spt="75" type="#_x0000_t75" style="height:13.5pt;width:69pt;" o:ole="t" filled="t" o:preferrelative="t" stroked="f" coordsize="21600,21600">
            <v:path/>
            <v:fill on="t" color2="#000000"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ascii="Times New Roman" w:hAnsi="Times New Roman"/>
          <w:sz w:val="24"/>
          <w:szCs w:val="24"/>
        </w:rPr>
        <w:t>va fi:</w:t>
      </w:r>
    </w:p>
    <w:p>
      <w:pPr>
        <w:jc w:val="both"/>
        <w:rPr>
          <w:rFonts w:ascii="Times New Roman" w:hAnsi="Times New Roman"/>
          <w:sz w:val="24"/>
          <w:szCs w:val="24"/>
        </w:rPr>
      </w:pPr>
    </w:p>
    <w:p>
      <w:pPr>
        <w:jc w:val="center"/>
        <w:rPr>
          <w:rFonts w:ascii="Times New Roman" w:hAnsi="Times New Roman"/>
          <w:sz w:val="24"/>
          <w:szCs w:val="24"/>
        </w:rPr>
      </w:pPr>
      <w:r>
        <w:rPr>
          <w:rFonts w:ascii="Times New Roman" w:hAnsi="Times New Roman"/>
          <w:position w:val="-30"/>
          <w:sz w:val="24"/>
          <w:szCs w:val="24"/>
        </w:rPr>
        <w:object>
          <v:shape id="_x0000_i1029" o:spt="75" type="#_x0000_t75" style="height:33.75pt;width:150.75pt;" o:ole="t" filled="t" o:preferrelative="t" stroked="f" coordsize="21600,21600">
            <v:path/>
            <v:fill on="t" color2="#000000"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629"/>
        <w:gridCol w:w="1317"/>
        <w:gridCol w:w="901"/>
        <w:gridCol w:w="594"/>
        <w:gridCol w:w="732"/>
        <w:gridCol w:w="1381"/>
        <w:gridCol w:w="1196"/>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Nr. crt.</w:t>
            </w:r>
          </w:p>
        </w:tc>
        <w:tc>
          <w:tcPr>
            <w:tcW w:w="9228" w:type="dxa"/>
            <w:gridSpan w:val="9"/>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Categoria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629"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Domeniul de activitate</w:t>
            </w:r>
          </w:p>
        </w:tc>
        <w:tc>
          <w:tcPr>
            <w:tcW w:w="3544" w:type="dxa"/>
            <w:gridSpan w:val="4"/>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rPr>
              <w:t>Conferenţiar</w:t>
            </w:r>
          </w:p>
        </w:tc>
        <w:tc>
          <w:tcPr>
            <w:tcW w:w="4055" w:type="dxa"/>
            <w:gridSpan w:val="4"/>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rPr>
              <w:t>Profesor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continue"/>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629" w:type="dxa"/>
            <w:vMerge w:val="continue"/>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317"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Condiţii conferenţiar</w:t>
            </w:r>
          </w:p>
        </w:tc>
        <w:tc>
          <w:tcPr>
            <w:tcW w:w="901"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Punctaj realizat de candidat</w:t>
            </w:r>
          </w:p>
        </w:tc>
        <w:tc>
          <w:tcPr>
            <w:tcW w:w="1326" w:type="dxa"/>
            <w:gridSpan w:val="2"/>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lang w:val="ro-RO"/>
              </w:rPr>
              <w:t>Îndeplinirea standardelor minimale naționale</w:t>
            </w:r>
          </w:p>
        </w:tc>
        <w:tc>
          <w:tcPr>
            <w:tcW w:w="1381"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Condiţii profesor</w:t>
            </w:r>
          </w:p>
        </w:tc>
        <w:tc>
          <w:tcPr>
            <w:tcW w:w="1196" w:type="dxa"/>
            <w:vMerge w:val="restart"/>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Punctaj realizat de candidat</w:t>
            </w:r>
          </w:p>
          <w:p>
            <w:pPr>
              <w:spacing w:line="250" w:lineRule="auto"/>
              <w:jc w:val="center"/>
              <w:rPr>
                <w:rFonts w:ascii="Times New Roman" w:hAnsi="Times New Roman"/>
                <w:sz w:val="20"/>
                <w:szCs w:val="20"/>
                <w:lang w:val="ro-RO"/>
              </w:rPr>
            </w:pPr>
          </w:p>
        </w:tc>
        <w:tc>
          <w:tcPr>
            <w:tcW w:w="1478" w:type="dxa"/>
            <w:gridSpan w:val="2"/>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lang w:val="ro-RO"/>
              </w:rPr>
              <w:t>Îndeplinirea standardelor minimale naționale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18"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629"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317"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901"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594" w:type="dxa"/>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732" w:type="dxa"/>
            <w:tcBorders>
              <w:top w:val="single" w:color="auto" w:sz="4" w:space="0"/>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NU</w:t>
            </w:r>
          </w:p>
        </w:tc>
        <w:tc>
          <w:tcPr>
            <w:tcW w:w="1381"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196" w:type="dxa"/>
            <w:vMerge w:val="continue"/>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739" w:type="dxa"/>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1.</w:t>
            </w:r>
          </w:p>
        </w:tc>
        <w:tc>
          <w:tcPr>
            <w:tcW w:w="162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Activitatea didactică şi profesională (A1)</w:t>
            </w:r>
          </w:p>
        </w:tc>
        <w:tc>
          <w:tcPr>
            <w:tcW w:w="1317"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80 pct.</w:t>
            </w:r>
          </w:p>
        </w:tc>
        <w:tc>
          <w:tcPr>
            <w:tcW w:w="90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lang w:val="ro-RO"/>
              </w:rPr>
            </w:pPr>
          </w:p>
        </w:tc>
        <w:tc>
          <w:tcPr>
            <w:tcW w:w="594" w:type="dxa"/>
            <w:tcBorders>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p>
        </w:tc>
        <w:tc>
          <w:tcPr>
            <w:tcW w:w="732" w:type="dxa"/>
            <w:tcBorders>
              <w:left w:val="single" w:color="auto" w:sz="4" w:space="0"/>
              <w:right w:val="single" w:color="auto" w:sz="4" w:space="0"/>
            </w:tcBorders>
            <w:vAlign w:val="center"/>
          </w:tcPr>
          <w:p>
            <w:pPr>
              <w:spacing w:line="250" w:lineRule="auto"/>
              <w:jc w:val="center"/>
              <w:rPr>
                <w:rFonts w:ascii="Times New Roman" w:hAnsi="Times New Roman"/>
                <w:sz w:val="20"/>
                <w:szCs w:val="20"/>
                <w:lang w:val="ro-RO"/>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130 pct.</w:t>
            </w:r>
          </w:p>
        </w:tc>
        <w:tc>
          <w:tcPr>
            <w:tcW w:w="1196"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2.</w:t>
            </w:r>
          </w:p>
        </w:tc>
        <w:tc>
          <w:tcPr>
            <w:tcW w:w="162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Activitatea de cercetare (A2)</w:t>
            </w:r>
          </w:p>
        </w:tc>
        <w:tc>
          <w:tcPr>
            <w:tcW w:w="1317"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150 pct.</w:t>
            </w:r>
          </w:p>
        </w:tc>
        <w:tc>
          <w:tcPr>
            <w:tcW w:w="90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594" w:type="dxa"/>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2" w:type="dxa"/>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300 pct.</w:t>
            </w:r>
          </w:p>
        </w:tc>
        <w:tc>
          <w:tcPr>
            <w:tcW w:w="1196"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3.</w:t>
            </w:r>
          </w:p>
        </w:tc>
        <w:tc>
          <w:tcPr>
            <w:tcW w:w="162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Recunoaşterea şi impactul activităţii (A3)</w:t>
            </w:r>
          </w:p>
        </w:tc>
        <w:tc>
          <w:tcPr>
            <w:tcW w:w="1317"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50 pct.</w:t>
            </w:r>
          </w:p>
        </w:tc>
        <w:tc>
          <w:tcPr>
            <w:tcW w:w="90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594" w:type="dxa"/>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2" w:type="dxa"/>
            <w:tcBorders>
              <w:left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Minimum 100 pct.</w:t>
            </w:r>
          </w:p>
        </w:tc>
        <w:tc>
          <w:tcPr>
            <w:tcW w:w="1196"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gridSpan w:val="2"/>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Total</w:t>
            </w:r>
          </w:p>
        </w:tc>
        <w:tc>
          <w:tcPr>
            <w:tcW w:w="1317"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280 puncte</w:t>
            </w:r>
          </w:p>
        </w:tc>
        <w:tc>
          <w:tcPr>
            <w:tcW w:w="90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594" w:type="dxa"/>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2" w:type="dxa"/>
            <w:tcBorders>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r>
              <w:rPr>
                <w:rFonts w:ascii="Times New Roman" w:hAnsi="Times New Roman"/>
                <w:sz w:val="20"/>
                <w:szCs w:val="20"/>
              </w:rPr>
              <w:t>530 puncte</w:t>
            </w:r>
          </w:p>
        </w:tc>
        <w:tc>
          <w:tcPr>
            <w:tcW w:w="1196"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c>
          <w:tcPr>
            <w:tcW w:w="739" w:type="dxa"/>
            <w:tcBorders>
              <w:top w:val="single" w:color="auto" w:sz="4" w:space="0"/>
              <w:left w:val="single" w:color="auto" w:sz="4" w:space="0"/>
              <w:bottom w:val="single" w:color="auto" w:sz="4" w:space="0"/>
              <w:right w:val="single" w:color="auto" w:sz="4" w:space="0"/>
            </w:tcBorders>
            <w:vAlign w:val="center"/>
          </w:tcPr>
          <w:p>
            <w:pPr>
              <w:spacing w:line="250" w:lineRule="auto"/>
              <w:jc w:val="center"/>
              <w:rPr>
                <w:rFonts w:ascii="Times New Roman" w:hAnsi="Times New Roman"/>
                <w:sz w:val="20"/>
                <w:szCs w:val="20"/>
              </w:rPr>
            </w:pPr>
          </w:p>
        </w:tc>
      </w:tr>
    </w:tbl>
    <w:p>
      <w:pPr>
        <w:jc w:val="center"/>
        <w:rPr>
          <w:rFonts w:ascii="Times New Roman" w:hAnsi="Times New Roman"/>
          <w:sz w:val="24"/>
          <w:szCs w:val="24"/>
        </w:rPr>
      </w:pPr>
    </w:p>
    <w:p>
      <w:pPr>
        <w:jc w:val="center"/>
        <w:rPr>
          <w:rFonts w:ascii="Times New Roman" w:hAnsi="Times New Roman"/>
          <w:b/>
          <w:sz w:val="24"/>
          <w:szCs w:val="24"/>
        </w:rPr>
      </w:pPr>
    </w:p>
    <w:p>
      <w:pPr>
        <w:spacing w:after="0"/>
        <w:jc w:val="center"/>
        <w:rPr>
          <w:rFonts w:ascii="Times New Roman" w:hAnsi="Times New Roman"/>
          <w:b/>
          <w:bCs/>
          <w:i/>
          <w:iCs/>
          <w:sz w:val="24"/>
          <w:szCs w:val="24"/>
          <w:u w:val="single"/>
          <w:lang w:val="ro-RO"/>
        </w:rPr>
      </w:pPr>
      <w:r>
        <w:rPr>
          <w:rFonts w:ascii="Times New Roman" w:hAnsi="Times New Roman"/>
          <w:b/>
          <w:bCs/>
          <w:i/>
          <w:iCs/>
          <w:sz w:val="24"/>
          <w:szCs w:val="24"/>
          <w:u w:val="single"/>
          <w:lang w:val="ro-RO"/>
        </w:rPr>
        <w:t>REALIZAT / NEREALIZAT</w:t>
      </w:r>
    </w:p>
    <w:p>
      <w:pPr>
        <w:spacing w:after="0"/>
        <w:jc w:val="both"/>
        <w:rPr>
          <w:rFonts w:ascii="Times New Roman" w:hAnsi="Times New Roman"/>
          <w:b/>
          <w:i/>
          <w:iCs/>
          <w:sz w:val="24"/>
          <w:szCs w:val="24"/>
          <w:lang w:val="ro-RO"/>
        </w:rPr>
      </w:pPr>
    </w:p>
    <w:p>
      <w:pPr>
        <w:spacing w:after="0"/>
        <w:jc w:val="both"/>
        <w:rPr>
          <w:rFonts w:ascii="Times New Roman" w:hAnsi="Times New Roman"/>
          <w:b/>
          <w:i/>
          <w:iCs/>
          <w:sz w:val="24"/>
          <w:szCs w:val="24"/>
          <w:lang w:val="ro-RO"/>
        </w:rPr>
      </w:pPr>
      <w:r>
        <w:rPr>
          <w:rFonts w:ascii="Times New Roman" w:hAnsi="Times New Roman"/>
          <w:b/>
          <w:i/>
          <w:iCs/>
          <w:sz w:val="24"/>
          <w:szCs w:val="24"/>
          <w:lang w:val="ro-RO"/>
        </w:rPr>
        <w:t>Confirm prin prezenta că datele mai sus menționate sunt reale și se referă la propria mea activitate profesională și științifică.</w:t>
      </w:r>
    </w:p>
    <w:p>
      <w:pPr>
        <w:spacing w:after="0"/>
        <w:jc w:val="both"/>
        <w:rPr>
          <w:rFonts w:ascii="Times New Roman" w:hAnsi="Times New Roman"/>
          <w:sz w:val="24"/>
          <w:szCs w:val="24"/>
          <w:lang w:val="ro-RO"/>
        </w:rPr>
      </w:pPr>
    </w:p>
    <w:p>
      <w:pPr>
        <w:spacing w:after="0"/>
        <w:jc w:val="both"/>
        <w:rPr>
          <w:rFonts w:ascii="Times New Roman" w:hAnsi="Times New Roman"/>
          <w:sz w:val="24"/>
          <w:szCs w:val="24"/>
          <w:lang w:val="ro-RO"/>
        </w:rPr>
      </w:pPr>
      <w:r>
        <w:rPr>
          <w:rFonts w:ascii="Times New Roman" w:hAnsi="Times New Roman"/>
          <w:sz w:val="24"/>
          <w:szCs w:val="24"/>
          <w:lang w:val="ro-RO"/>
        </w:rPr>
        <w:t>Data___________________</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Candidat______________________</w:t>
      </w:r>
    </w:p>
    <w:p>
      <w:pPr>
        <w:spacing w:line="250" w:lineRule="auto"/>
        <w:rPr>
          <w:rFonts w:ascii="Times New Roman" w:hAnsi="Times New Roman"/>
          <w:b/>
          <w:bCs/>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Verificat: </w:t>
      </w:r>
    </w:p>
    <w:p>
      <w:pPr>
        <w:spacing w:line="250" w:lineRule="auto"/>
        <w:rPr>
          <w:rFonts w:ascii="Times New Roman" w:hAnsi="Times New Roman"/>
          <w:sz w:val="24"/>
          <w:szCs w:val="24"/>
          <w:lang w:val="ro-RO"/>
        </w:rPr>
      </w:pPr>
      <w:r>
        <w:rPr>
          <w:rFonts w:ascii="Times New Roman" w:hAnsi="Times New Roman"/>
          <w:sz w:val="24"/>
          <w:szCs w:val="24"/>
          <w:lang w:val="ro-RO"/>
        </w:rPr>
        <w:t>Preşedintele comisiei  __________________________</w:t>
      </w:r>
    </w:p>
    <w:p>
      <w:pPr>
        <w:spacing w:line="250" w:lineRule="auto"/>
        <w:ind w:left="4248" w:firstLine="708"/>
        <w:rPr>
          <w:rFonts w:ascii="Times New Roman" w:hAnsi="Times New Roman"/>
          <w:sz w:val="24"/>
          <w:szCs w:val="24"/>
          <w:lang w:val="ro-RO"/>
        </w:rPr>
      </w:pPr>
      <w:r>
        <w:rPr>
          <w:rFonts w:ascii="Times New Roman" w:hAnsi="Times New Roman"/>
          <w:sz w:val="24"/>
          <w:szCs w:val="24"/>
          <w:lang w:val="ro-RO"/>
        </w:rPr>
        <w:t xml:space="preserve">          Membrii comisiei   </w:t>
      </w:r>
    </w:p>
    <w:p>
      <w:pPr>
        <w:spacing w:line="250" w:lineRule="auto"/>
        <w:ind w:left="5664"/>
        <w:rPr>
          <w:rFonts w:ascii="Times New Roman" w:hAnsi="Times New Roman"/>
          <w:sz w:val="24"/>
          <w:szCs w:val="24"/>
          <w:lang w:val="ro-RO"/>
        </w:rPr>
      </w:pPr>
      <w:r>
        <w:rPr>
          <w:rFonts w:ascii="Times New Roman" w:hAnsi="Times New Roman"/>
          <w:sz w:val="24"/>
          <w:szCs w:val="24"/>
          <w:lang w:val="ro-RO"/>
        </w:rPr>
        <w:t xml:space="preserve"> 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line="250" w:lineRule="auto"/>
        <w:rPr>
          <w:rFonts w:ascii="Times New Roman" w:hAnsi="Times New Roman"/>
          <w:b/>
          <w:sz w:val="24"/>
          <w:szCs w:val="24"/>
          <w:lang w:val="ro-RO"/>
        </w:rPr>
      </w:pPr>
      <w:r>
        <w:rPr>
          <w:rFonts w:ascii="Times New Roman" w:hAnsi="Times New Roman"/>
          <w:b/>
          <w:bCs/>
          <w:sz w:val="24"/>
          <w:szCs w:val="24"/>
          <w:lang w:val="ro-RO"/>
        </w:rPr>
        <w:br w:type="page"/>
      </w:r>
      <w:r>
        <w:rPr>
          <w:rFonts w:ascii="Times New Roman" w:hAnsi="Times New Roman"/>
          <w:b/>
          <w:sz w:val="24"/>
          <w:szCs w:val="24"/>
          <w:lang w:val="ro-RO"/>
        </w:rPr>
        <w:t>3.3. Domenii știinţifice: Inginerie Mecanică, Mecatronică, Robotică</w:t>
      </w:r>
    </w:p>
    <w:p>
      <w:pPr>
        <w:spacing w:line="250" w:lineRule="auto"/>
        <w:jc w:val="both"/>
        <w:rPr>
          <w:rFonts w:ascii="Times New Roman" w:hAnsi="Times New Roman"/>
          <w:sz w:val="24"/>
          <w:szCs w:val="24"/>
          <w:lang w:val="ro-RO"/>
        </w:rPr>
      </w:pPr>
      <w:r>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tbl>
      <w:tblPr>
        <w:tblStyle w:val="14"/>
        <w:tblW w:w="5000" w:type="pct"/>
        <w:tblInd w:w="0" w:type="dxa"/>
        <w:tblLayout w:type="fixed"/>
        <w:tblCellMar>
          <w:top w:w="0" w:type="dxa"/>
          <w:left w:w="113" w:type="dxa"/>
          <w:bottom w:w="0" w:type="dxa"/>
          <w:right w:w="108" w:type="dxa"/>
        </w:tblCellMar>
      </w:tblPr>
      <w:tblGrid>
        <w:gridCol w:w="730"/>
        <w:gridCol w:w="1462"/>
        <w:gridCol w:w="1891"/>
        <w:gridCol w:w="975"/>
        <w:gridCol w:w="1427"/>
        <w:gridCol w:w="1301"/>
        <w:gridCol w:w="1549"/>
        <w:gridCol w:w="1545"/>
      </w:tblGrid>
      <w:tr>
        <w:tblPrEx>
          <w:tblCellMar>
            <w:top w:w="0" w:type="dxa"/>
            <w:left w:w="113" w:type="dxa"/>
            <w:bottom w:w="0" w:type="dxa"/>
            <w:right w:w="108" w:type="dxa"/>
          </w:tblCellMar>
        </w:tblPrEx>
        <w:tc>
          <w:tcPr>
            <w:tcW w:w="335" w:type="pct"/>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sz w:val="20"/>
                <w:szCs w:val="20"/>
              </w:rPr>
            </w:pPr>
            <w:r>
              <w:rPr>
                <w:rFonts w:ascii="Times New Roman" w:hAnsi="Times New Roman"/>
                <w:b/>
                <w:sz w:val="20"/>
                <w:szCs w:val="20"/>
              </w:rPr>
              <w:t>Nr. Crt.</w:t>
            </w:r>
          </w:p>
        </w:tc>
        <w:tc>
          <w:tcPr>
            <w:tcW w:w="672" w:type="pct"/>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sz w:val="20"/>
                <w:szCs w:val="20"/>
              </w:rPr>
            </w:pPr>
            <w:r>
              <w:rPr>
                <w:rFonts w:ascii="Times New Roman" w:hAnsi="Times New Roman"/>
                <w:b/>
                <w:sz w:val="20"/>
                <w:szCs w:val="20"/>
              </w:rPr>
              <w:t>Domeniul activitatilor</w:t>
            </w:r>
          </w:p>
        </w:tc>
        <w:tc>
          <w:tcPr>
            <w:tcW w:w="869" w:type="pct"/>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sz w:val="20"/>
                <w:szCs w:val="20"/>
              </w:rPr>
            </w:pPr>
            <w:r>
              <w:rPr>
                <w:rFonts w:ascii="Times New Roman" w:hAnsi="Times New Roman"/>
                <w:b/>
                <w:sz w:val="20"/>
                <w:szCs w:val="20"/>
              </w:rPr>
              <w:t>Rezultatele activitatilor</w:t>
            </w:r>
          </w:p>
        </w:tc>
        <w:tc>
          <w:tcPr>
            <w:tcW w:w="1701" w:type="pct"/>
            <w:gridSpan w:val="3"/>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sz w:val="20"/>
                <w:szCs w:val="20"/>
              </w:rPr>
            </w:pPr>
            <w:r>
              <w:rPr>
                <w:rFonts w:ascii="Times New Roman" w:hAnsi="Times New Roman"/>
                <w:b/>
                <w:sz w:val="20"/>
                <w:szCs w:val="20"/>
              </w:rPr>
              <w:t>Subcategorii</w:t>
            </w:r>
          </w:p>
        </w:tc>
        <w:tc>
          <w:tcPr>
            <w:tcW w:w="712" w:type="pct"/>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sz w:val="20"/>
                <w:szCs w:val="20"/>
              </w:rPr>
            </w:pPr>
            <w:r>
              <w:rPr>
                <w:rFonts w:ascii="Times New Roman" w:hAnsi="Times New Roman"/>
                <w:b/>
                <w:sz w:val="20"/>
                <w:szCs w:val="20"/>
              </w:rPr>
              <w:t>Indicatori</w:t>
            </w:r>
          </w:p>
        </w:tc>
        <w:tc>
          <w:tcPr>
            <w:tcW w:w="711" w:type="pct"/>
            <w:tcBorders>
              <w:top w:val="single" w:color="00000A" w:sz="4" w:space="0"/>
              <w:left w:val="single" w:color="00000A" w:sz="4" w:space="0"/>
              <w:bottom w:val="single" w:color="00000A" w:sz="4" w:space="0"/>
              <w:right w:val="single" w:color="00000A" w:sz="4" w:space="0"/>
            </w:tcBorders>
            <w:shd w:val="clear" w:color="auto" w:fill="FFFFFF"/>
            <w:vAlign w:val="center"/>
          </w:tcPr>
          <w:p>
            <w:pPr>
              <w:spacing w:after="60"/>
              <w:jc w:val="center"/>
              <w:rPr>
                <w:rFonts w:ascii="Times New Roman" w:hAnsi="Times New Roman"/>
                <w:b/>
                <w:sz w:val="20"/>
                <w:szCs w:val="20"/>
              </w:rPr>
            </w:pPr>
            <w:r>
              <w:rPr>
                <w:rFonts w:ascii="Times New Roman" w:hAnsi="Times New Roman"/>
                <w:b/>
                <w:sz w:val="20"/>
                <w:szCs w:val="20"/>
              </w:rPr>
              <w:t>Realizat</w:t>
            </w:r>
          </w:p>
        </w:tc>
      </w:tr>
      <w:tr>
        <w:tblPrEx>
          <w:tblCellMar>
            <w:top w:w="0" w:type="dxa"/>
            <w:left w:w="113" w:type="dxa"/>
            <w:bottom w:w="0" w:type="dxa"/>
            <w:right w:w="108" w:type="dxa"/>
          </w:tblCellMar>
        </w:tblPrEx>
        <w:trPr>
          <w:trHeight w:val="886" w:hRule="atLeast"/>
        </w:trPr>
        <w:tc>
          <w:tcPr>
            <w:tcW w:w="335"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1.</w:t>
            </w:r>
          </w:p>
        </w:tc>
        <w:tc>
          <w:tcPr>
            <w:tcW w:w="672"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Activitatea didactica si profesionala - DID (A1)</w:t>
            </w: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Manuale support de curs (conform fisei disciplinei de concurs)</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A1.1</w:t>
            </w:r>
          </w:p>
        </w:tc>
        <w:tc>
          <w:tcPr>
            <w:tcW w:w="656"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Format tiparit / electronic [1] (min. 100 pag.)</w:t>
            </w: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Coordonator / prim autor</w:t>
            </w:r>
          </w:p>
          <w:p>
            <w:pPr>
              <w:spacing w:after="60"/>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N1.1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399"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56"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N1.2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Format electronic disponibil pe platforma universitatii / department (autor)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 1.3=numar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426"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Material didactic / Dezvoltare laboratoare, aplicatii</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A1.2</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Standuri laborator (constructive / modernizari) certificate de director de departament</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N2.1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424"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Indrumar laborator /carte aplicatii format tiparit sau electronic (autor, co-autor)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 2.2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424"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Aplicatie informatica educationala</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N2.3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448" w:hRule="atLeast"/>
        </w:trPr>
        <w:tc>
          <w:tcPr>
            <w:tcW w:w="335"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 xml:space="preserve">2. </w:t>
            </w:r>
          </w:p>
        </w:tc>
        <w:tc>
          <w:tcPr>
            <w:tcW w:w="672"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Activitatea de cercetare stiintifica, dezvoltare tehnologica si inovare – CDI (A2)</w:t>
            </w: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Articole si publicatii stiintifice indexate Web of Science Thomson Reuters (WOS) [2], unde n=nr. De autori si FI este factorul de impact [3]</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A2.1</w:t>
            </w:r>
          </w:p>
        </w:tc>
        <w:tc>
          <w:tcPr>
            <w:tcW w:w="656"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Autor correspondent / prim autor</w:t>
            </w: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position w:val="-6"/>
                <w:sz w:val="20"/>
                <w:szCs w:val="20"/>
              </w:rPr>
              <w:object>
                <v:shape id="_x0000_i1030" o:spt="75" type="#_x0000_t75" style="height:13.5pt;width:21.75pt;" o:ole="t" filled="t" o:preferrelative="t" stroked="f" coordsize="21600,21600">
                  <v:path/>
                  <v:fill on="t" color2="#000000"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P1.1=2(0,2+FI)</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590"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56"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position w:val="-4"/>
                <w:sz w:val="20"/>
                <w:szCs w:val="20"/>
              </w:rPr>
              <w:object>
                <v:shape id="_x0000_i1031" o:spt="75" type="#_x0000_t75" style="height:12pt;width:22.5pt;" o:ole="t" filled="t" o:preferrelative="t" stroked="f" coordsize="21600,21600">
                  <v:path/>
                  <v:fill on="t" color2="#000000"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P1.2 = 2*3(0,2+FI)/n</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534"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56"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 - autor</w:t>
            </w: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position w:val="-6"/>
                <w:sz w:val="20"/>
                <w:szCs w:val="20"/>
              </w:rPr>
              <w:object>
                <v:shape id="_x0000_i1032" o:spt="75" type="#_x0000_t75" style="height:13.5pt;width:21.75pt;" o:ole="t" filled="t" o:preferrelative="t" stroked="f" coordsize="21600,21600">
                  <v:path/>
                  <v:fill on="t" color2="#000000"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P1.3 = 0,2+FI</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985"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56"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59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position w:val="-4"/>
                <w:sz w:val="20"/>
                <w:szCs w:val="20"/>
              </w:rPr>
              <w:object>
                <v:shape id="_x0000_i1033" o:spt="75" type="#_x0000_t75" style="height:12pt;width:22.5pt;" o:ole="t" filled="t" o:preferrelative="t" stroked="f" coordsize="21600,21600">
                  <v:path/>
                  <v:fill on="t" color2="#000000"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P1.4 = 3(0,2+FI)/n</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70"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Articole si publicatii stiintifice BDI [4] neincluse la A2.1</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 2.2</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Autor correspondent / prim 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N3.1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844"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N3.2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381"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Brevete de inventii indexate [5]</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A2.3</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Internationale indexate in Web of Science – Derwent Innovation</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P2.1 = acelasi calcul cu A2.1 si FI=2</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380"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Nationale indexate OSIM</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P2.2 =acelasi calcul cu A2.1 si FI=0,5</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766"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Produse tehnologii platforme si servicii innovative (validate conform procedurilor specific unitatilor de invatamant superior sau de cercetare )</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A2.4</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Coordonator / prim 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N4.1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1247"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Co-autor</w:t>
            </w:r>
          </w:p>
          <w:p>
            <w:pPr>
              <w:spacing w:after="60"/>
              <w:rPr>
                <w:rFonts w:ascii="Times New Roman" w:hAnsi="Times New Roman"/>
                <w:sz w:val="20"/>
                <w:szCs w:val="20"/>
              </w:rPr>
            </w:pPr>
          </w:p>
          <w:p>
            <w:pPr>
              <w:spacing w:after="60"/>
              <w:rPr>
                <w:rFonts w:ascii="Times New Roman" w:hAnsi="Times New Roman"/>
                <w:sz w:val="20"/>
                <w:szCs w:val="20"/>
              </w:rPr>
            </w:pPr>
          </w:p>
          <w:p>
            <w:pPr>
              <w:spacing w:after="60"/>
              <w:rPr>
                <w:rFonts w:ascii="Times New Roman" w:hAnsi="Times New Roman"/>
                <w:sz w:val="20"/>
                <w:szCs w:val="20"/>
              </w:rPr>
            </w:pPr>
          </w:p>
          <w:p>
            <w:pPr>
              <w:spacing w:after="60"/>
              <w:rPr>
                <w:rFonts w:ascii="Times New Roman" w:hAnsi="Times New Roman"/>
                <w:sz w:val="20"/>
                <w:szCs w:val="20"/>
              </w:rPr>
            </w:pPr>
          </w:p>
          <w:p>
            <w:pPr>
              <w:spacing w:after="60"/>
              <w:rPr>
                <w:rFonts w:ascii="Times New Roman" w:hAnsi="Times New Roman"/>
                <w:sz w:val="20"/>
                <w:szCs w:val="20"/>
              </w:rPr>
            </w:pP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N4.2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398"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 xml:space="preserve">Monografii / carti de specialitate la </w:t>
            </w:r>
            <w:r>
              <w:rPr>
                <w:rFonts w:ascii="Times New Roman" w:hAnsi="Times New Roman"/>
                <w:sz w:val="20"/>
                <w:szCs w:val="20"/>
                <w:vertAlign w:val="superscript"/>
              </w:rPr>
              <w:t>(2)</w:t>
            </w:r>
            <w:r>
              <w:rPr>
                <w:rFonts w:ascii="Times New Roman" w:hAnsi="Times New Roman"/>
                <w:sz w:val="20"/>
                <w:szCs w:val="20"/>
              </w:rPr>
              <w:t>, format tiparit/ electronic (min. 100 pag.)</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A2.5</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Coordonator / prim 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N4.3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844" w:hRule="atLeast"/>
        </w:trPr>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Co-autor</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N4.4 = 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rPr>
          <w:trHeight w:val="1050" w:hRule="atLeast"/>
        </w:trPr>
        <w:tc>
          <w:tcPr>
            <w:tcW w:w="335"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3.</w:t>
            </w:r>
          </w:p>
        </w:tc>
        <w:tc>
          <w:tcPr>
            <w:tcW w:w="672"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Recunoasterea si impactul activitatii – RIA (A3)</w:t>
            </w:r>
          </w:p>
        </w:tc>
        <w:tc>
          <w:tcPr>
            <w:tcW w:w="869"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Atragere resurse financiare prin granturi / proiecte / contracte terti</w:t>
            </w:r>
          </w:p>
        </w:tc>
        <w:tc>
          <w:tcPr>
            <w:tcW w:w="448" w:type="pct"/>
            <w:vMerge w:val="restar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A3.1</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Director sau responsabil partener la grant/proiect castigat prin competitie nationala sau internationala</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S1</w:t>
            </w:r>
            <w:r>
              <w:rPr>
                <w:rFonts w:ascii="Times New Roman" w:hAnsi="Times New Roman"/>
                <w:sz w:val="20"/>
                <w:szCs w:val="20"/>
                <w:vertAlign w:val="superscript"/>
              </w:rPr>
              <w:t>[6]</w:t>
            </w:r>
            <w:r>
              <w:rPr>
                <w:rFonts w:ascii="Times New Roman" w:hAnsi="Times New Roman"/>
                <w:sz w:val="20"/>
                <w:szCs w:val="20"/>
              </w:rPr>
              <w:t xml:space="preserve">=suma echivalenta in mii Euro </w:t>
            </w:r>
            <w:r>
              <w:rPr>
                <w:rFonts w:ascii="Times New Roman" w:hAnsi="Times New Roman"/>
                <w:sz w:val="20"/>
                <w:szCs w:val="20"/>
                <w:vertAlign w:val="superscript"/>
              </w:rPr>
              <w:t>(9)</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448"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Membru in echipa la grant / proiect castigat prin competitive nationala sau international, proiecte / contracte terti.</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S2</w:t>
            </w:r>
            <w:r>
              <w:rPr>
                <w:rFonts w:ascii="Times New Roman" w:hAnsi="Times New Roman"/>
                <w:sz w:val="20"/>
                <w:szCs w:val="20"/>
                <w:vertAlign w:val="superscript"/>
              </w:rPr>
              <w:t>(7)</w:t>
            </w:r>
            <w:r>
              <w:rPr>
                <w:rFonts w:ascii="Times New Roman" w:hAnsi="Times New Roman"/>
                <w:sz w:val="20"/>
                <w:szCs w:val="20"/>
              </w:rPr>
              <w:t xml:space="preserve">=suma echivalenta in mii Euro </w:t>
            </w:r>
            <w:r>
              <w:rPr>
                <w:rFonts w:ascii="Times New Roman" w:hAnsi="Times New Roman"/>
                <w:sz w:val="20"/>
                <w:szCs w:val="20"/>
                <w:vertAlign w:val="superscript"/>
              </w:rPr>
              <w:t>(8)</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Prezentarea / diseminarea rezultatelor: prezenta la manifestari stiintifice in calitate de autor / co-autor de lucrari, professor invitat</w:t>
            </w:r>
          </w:p>
        </w:tc>
        <w:tc>
          <w:tcPr>
            <w:tcW w:w="44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A3.2</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Congrese / conferinte/workshop-uri internationale, professor invitat la universitati / institute din strainatate</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N5=numar</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r>
        <w:tblPrEx>
          <w:tblCellMar>
            <w:top w:w="0" w:type="dxa"/>
            <w:left w:w="113" w:type="dxa"/>
            <w:bottom w:w="0" w:type="dxa"/>
            <w:right w:w="108" w:type="dxa"/>
          </w:tblCellMar>
        </w:tblPrEx>
        <w:tc>
          <w:tcPr>
            <w:tcW w:w="335"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672" w:type="pct"/>
            <w:vMerge w:val="continue"/>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c>
          <w:tcPr>
            <w:tcW w:w="869"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Citari in publicatii BDI [5] (se exclude autocitarile)</w:t>
            </w:r>
          </w:p>
        </w:tc>
        <w:tc>
          <w:tcPr>
            <w:tcW w:w="448"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A3.3</w:t>
            </w:r>
          </w:p>
        </w:tc>
        <w:tc>
          <w:tcPr>
            <w:tcW w:w="1254" w:type="pct"/>
            <w:gridSpan w:val="2"/>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C1=numar de citari</w:t>
            </w:r>
          </w:p>
          <w:p>
            <w:pPr>
              <w:spacing w:after="60"/>
              <w:rPr>
                <w:rFonts w:ascii="Times New Roman" w:hAnsi="Times New Roman"/>
                <w:sz w:val="20"/>
                <w:szCs w:val="20"/>
              </w:rPr>
            </w:pPr>
            <w:r>
              <w:rPr>
                <w:rFonts w:ascii="Times New Roman" w:hAnsi="Times New Roman"/>
                <w:sz w:val="20"/>
                <w:szCs w:val="20"/>
              </w:rPr>
              <w:t>S</w:t>
            </w:r>
            <w:r>
              <w:rPr>
                <w:rFonts w:ascii="Times New Roman" w:hAnsi="Times New Roman"/>
                <w:sz w:val="20"/>
                <w:szCs w:val="20"/>
                <w:vertAlign w:val="subscript"/>
              </w:rPr>
              <w:t>FI</w:t>
            </w:r>
            <w:r>
              <w:rPr>
                <w:rFonts w:ascii="Times New Roman" w:hAnsi="Times New Roman"/>
                <w:sz w:val="20"/>
                <w:szCs w:val="20"/>
              </w:rPr>
              <w:t>=suma factorilor de impact al publicatiilor WOS in care apar citarile</w:t>
            </w:r>
          </w:p>
        </w:tc>
        <w:tc>
          <w:tcPr>
            <w:tcW w:w="712"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r>
              <w:rPr>
                <w:rFonts w:ascii="Times New Roman" w:hAnsi="Times New Roman"/>
                <w:sz w:val="20"/>
                <w:szCs w:val="20"/>
              </w:rPr>
              <w:t>C=C1+S</w:t>
            </w:r>
            <w:r>
              <w:rPr>
                <w:rFonts w:ascii="Times New Roman" w:hAnsi="Times New Roman"/>
                <w:sz w:val="20"/>
                <w:szCs w:val="20"/>
                <w:vertAlign w:val="subscript"/>
              </w:rPr>
              <w:t>FI</w:t>
            </w:r>
          </w:p>
        </w:tc>
        <w:tc>
          <w:tcPr>
            <w:tcW w:w="711" w:type="pct"/>
            <w:tcBorders>
              <w:top w:val="single" w:color="00000A" w:sz="4" w:space="0"/>
              <w:left w:val="single" w:color="00000A" w:sz="4" w:space="0"/>
              <w:bottom w:val="single" w:color="00000A" w:sz="4" w:space="0"/>
              <w:right w:val="single" w:color="00000A" w:sz="4" w:space="0"/>
            </w:tcBorders>
            <w:shd w:val="clear" w:color="auto" w:fill="FFFFFF"/>
          </w:tcPr>
          <w:p>
            <w:pPr>
              <w:spacing w:after="60"/>
              <w:rPr>
                <w:rFonts w:ascii="Times New Roman" w:hAnsi="Times New Roman"/>
                <w:sz w:val="20"/>
                <w:szCs w:val="20"/>
              </w:rPr>
            </w:pPr>
          </w:p>
        </w:tc>
      </w:tr>
    </w:tbl>
    <w:p>
      <w:pPr>
        <w:pageBreakBefore/>
        <w:spacing w:after="0" w:line="264" w:lineRule="auto"/>
        <w:rPr>
          <w:rFonts w:ascii="Times New Roman" w:hAnsi="Times New Roman"/>
          <w:sz w:val="20"/>
          <w:szCs w:val="20"/>
        </w:rPr>
      </w:pPr>
      <w:r>
        <w:rPr>
          <w:rFonts w:ascii="Times New Roman" w:hAnsi="Times New Roman"/>
          <w:sz w:val="20"/>
          <w:szCs w:val="20"/>
        </w:rPr>
        <w:t>Note:</w:t>
      </w:r>
    </w:p>
    <w:p>
      <w:pPr>
        <w:spacing w:after="0" w:line="264" w:lineRule="auto"/>
        <w:jc w:val="both"/>
        <w:rPr>
          <w:sz w:val="20"/>
          <w:szCs w:val="20"/>
        </w:rPr>
      </w:pPr>
      <w:r>
        <w:rPr>
          <w:rFonts w:ascii="Symbol" w:hAnsi="Symbol" w:eastAsia="Symbol" w:cs="Symbol"/>
          <w:sz w:val="20"/>
          <w:szCs w:val="20"/>
          <w:vertAlign w:val="superscript"/>
        </w:rPr>
        <w:t></w:t>
      </w:r>
      <w:r>
        <w:rPr>
          <w:sz w:val="20"/>
          <w:szCs w:val="20"/>
          <w:vertAlign w:val="superscript"/>
        </w:rPr>
        <w:t>1</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Publicaţia este înregistrată în fondul de carte al bibliotecii naţionale sau al bibliotecilor universităţilor respective</w:t>
      </w:r>
    </w:p>
    <w:p>
      <w:pPr>
        <w:spacing w:after="0" w:line="264" w:lineRule="auto"/>
        <w:jc w:val="both"/>
        <w:rPr>
          <w:rFonts w:ascii="Times New Roman" w:hAnsi="Times New Roman"/>
          <w:sz w:val="20"/>
          <w:szCs w:val="20"/>
        </w:rPr>
      </w:pPr>
      <w:r>
        <w:rPr>
          <w:rFonts w:ascii="Symbol" w:hAnsi="Symbol" w:eastAsia="Symbol" w:cs="Symbol"/>
          <w:sz w:val="20"/>
          <w:szCs w:val="20"/>
          <w:vertAlign w:val="superscript"/>
        </w:rPr>
        <w:t></w:t>
      </w:r>
      <w:r>
        <w:rPr>
          <w:sz w:val="20"/>
          <w:szCs w:val="20"/>
          <w:vertAlign w:val="superscript"/>
        </w:rPr>
        <w:t>2</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Se exclud publicaţiile conferinţelor DAAAM şi WSEAS</w:t>
      </w:r>
    </w:p>
    <w:p>
      <w:pPr>
        <w:spacing w:after="0" w:line="264" w:lineRule="auto"/>
        <w:jc w:val="both"/>
        <w:rPr>
          <w:rFonts w:ascii="Times New Roman" w:hAnsi="Times New Roman"/>
          <w:sz w:val="20"/>
          <w:szCs w:val="20"/>
        </w:rPr>
      </w:pPr>
      <w:r>
        <w:rPr>
          <w:rFonts w:ascii="Symbol" w:hAnsi="Symbol" w:eastAsia="Symbol" w:cs="Symbol"/>
          <w:sz w:val="20"/>
          <w:szCs w:val="20"/>
          <w:vertAlign w:val="superscript"/>
        </w:rPr>
        <w:t></w:t>
      </w:r>
      <w:r>
        <w:rPr>
          <w:sz w:val="20"/>
          <w:szCs w:val="20"/>
          <w:vertAlign w:val="superscript"/>
        </w:rPr>
        <w:t>3</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pPr>
        <w:spacing w:after="0" w:line="264" w:lineRule="auto"/>
        <w:jc w:val="both"/>
        <w:rPr>
          <w:sz w:val="20"/>
          <w:szCs w:val="20"/>
        </w:rPr>
      </w:pPr>
      <w:r>
        <w:rPr>
          <w:rFonts w:ascii="Symbol" w:hAnsi="Symbol" w:eastAsia="Symbol" w:cs="Symbol"/>
          <w:sz w:val="20"/>
          <w:szCs w:val="20"/>
          <w:vertAlign w:val="superscript"/>
        </w:rPr>
        <w:t></w:t>
      </w:r>
      <w:r>
        <w:rPr>
          <w:sz w:val="20"/>
          <w:szCs w:val="20"/>
          <w:vertAlign w:val="superscript"/>
        </w:rPr>
        <w:t>4</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Bazele de date BDI acceptate sunt: Web of Science, Thomson Reuters (WOS) şi Scopus</w:t>
      </w:r>
    </w:p>
    <w:p>
      <w:pPr>
        <w:spacing w:after="0" w:line="264" w:lineRule="auto"/>
        <w:jc w:val="both"/>
        <w:rPr>
          <w:sz w:val="20"/>
          <w:szCs w:val="20"/>
        </w:rPr>
      </w:pPr>
      <w:r>
        <w:rPr>
          <w:rFonts w:ascii="Symbol" w:hAnsi="Symbol" w:eastAsia="Symbol" w:cs="Symbol"/>
          <w:sz w:val="20"/>
          <w:szCs w:val="20"/>
          <w:vertAlign w:val="superscript"/>
        </w:rPr>
        <w:t></w:t>
      </w:r>
      <w:r>
        <w:rPr>
          <w:sz w:val="20"/>
          <w:szCs w:val="20"/>
          <w:vertAlign w:val="superscript"/>
        </w:rPr>
        <w:t>5</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Un brevet se poate încadra la o singură categorie</w:t>
      </w:r>
    </w:p>
    <w:p>
      <w:pPr>
        <w:spacing w:after="0" w:line="264" w:lineRule="auto"/>
        <w:jc w:val="both"/>
        <w:rPr>
          <w:rFonts w:ascii="Times New Roman" w:hAnsi="Times New Roman"/>
          <w:sz w:val="20"/>
          <w:szCs w:val="20"/>
        </w:rPr>
      </w:pPr>
      <w:r>
        <w:rPr>
          <w:rFonts w:ascii="Symbol" w:hAnsi="Symbol" w:eastAsia="Symbol" w:cs="Symbol"/>
          <w:sz w:val="20"/>
          <w:szCs w:val="20"/>
          <w:vertAlign w:val="superscript"/>
        </w:rPr>
        <w:t></w:t>
      </w:r>
      <w:r>
        <w:rPr>
          <w:sz w:val="20"/>
          <w:szCs w:val="20"/>
          <w:vertAlign w:val="superscript"/>
        </w:rPr>
        <w:t>6</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Suma din grant/proiect încasată de instituţie repartizată echipei din care directorul de grant/responsabil partener face parte (SI include cheltuieli de personal, logistică, deplasări, indirecte)</w:t>
      </w:r>
    </w:p>
    <w:p>
      <w:pPr>
        <w:spacing w:after="0" w:line="264" w:lineRule="auto"/>
        <w:jc w:val="both"/>
        <w:rPr>
          <w:sz w:val="20"/>
          <w:szCs w:val="20"/>
        </w:rPr>
      </w:pPr>
      <w:r>
        <w:rPr>
          <w:rFonts w:ascii="Symbol" w:hAnsi="Symbol" w:eastAsia="Symbol" w:cs="Symbol"/>
          <w:sz w:val="20"/>
          <w:szCs w:val="20"/>
          <w:vertAlign w:val="superscript"/>
        </w:rPr>
        <w:t></w:t>
      </w:r>
      <w:r>
        <w:rPr>
          <w:sz w:val="20"/>
          <w:szCs w:val="20"/>
          <w:vertAlign w:val="superscript"/>
        </w:rPr>
        <w:t>7</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Suma din grant/proiecte castigate prin concurs naţional/internaţional şi proiecte /contracte terţi încasată de instituţie şi repartizată de director/responsabil persoanei respective (S2 include cheltuieli de personal, logistică, deplasări, indirecte)</w:t>
      </w:r>
    </w:p>
    <w:p>
      <w:pPr>
        <w:spacing w:after="0" w:line="264" w:lineRule="auto"/>
        <w:jc w:val="both"/>
        <w:rPr>
          <w:sz w:val="20"/>
          <w:szCs w:val="20"/>
        </w:rPr>
      </w:pPr>
      <w:r>
        <w:rPr>
          <w:rFonts w:ascii="Symbol" w:hAnsi="Symbol" w:eastAsia="Symbol" w:cs="Symbol"/>
          <w:sz w:val="20"/>
          <w:szCs w:val="20"/>
          <w:vertAlign w:val="superscript"/>
        </w:rPr>
        <w:t></w:t>
      </w:r>
      <w:r>
        <w:rPr>
          <w:sz w:val="20"/>
          <w:szCs w:val="20"/>
          <w:vertAlign w:val="superscript"/>
        </w:rPr>
        <w:t>8</w:t>
      </w:r>
      <w:r>
        <w:rPr>
          <w:rFonts w:ascii="Symbol" w:hAnsi="Symbol" w:eastAsia="Symbol" w:cs="Symbol"/>
          <w:sz w:val="20"/>
          <w:szCs w:val="20"/>
          <w:vertAlign w:val="superscript"/>
        </w:rPr>
        <w:t></w:t>
      </w:r>
      <w:r>
        <w:rPr>
          <w:sz w:val="20"/>
          <w:szCs w:val="20"/>
          <w:vertAlign w:val="superscript"/>
        </w:rPr>
        <w:t xml:space="preserve"> </w:t>
      </w:r>
      <w:r>
        <w:rPr>
          <w:sz w:val="20"/>
          <w:szCs w:val="20"/>
        </w:rPr>
        <w:t xml:space="preserve"> </w:t>
      </w:r>
      <w:r>
        <w:rPr>
          <w:rFonts w:ascii="Times New Roman" w:hAnsi="Times New Roman"/>
          <w:sz w:val="20"/>
          <w:szCs w:val="20"/>
        </w:rPr>
        <w:t>Pentru contractele derulate înainte de 01.01.1999 se va considera echivalarea: 1 EURO = 1$ USA</w:t>
      </w:r>
    </w:p>
    <w:tbl>
      <w:tblPr>
        <w:tblStyle w:val="1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963"/>
        <w:gridCol w:w="1244"/>
        <w:gridCol w:w="1403"/>
        <w:gridCol w:w="929"/>
        <w:gridCol w:w="943"/>
        <w:gridCol w:w="628"/>
        <w:gridCol w:w="985"/>
        <w:gridCol w:w="1139"/>
        <w:gridCol w:w="62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pct"/>
            <w:gridSpan w:val="2"/>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Domeniul de activitate</w:t>
            </w:r>
          </w:p>
        </w:tc>
        <w:tc>
          <w:tcPr>
            <w:tcW w:w="557"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Indicatori</w:t>
            </w:r>
          </w:p>
        </w:tc>
        <w:tc>
          <w:tcPr>
            <w:tcW w:w="1747" w:type="pct"/>
            <w:gridSpan w:val="4"/>
            <w:shd w:val="clear" w:color="auto" w:fill="auto"/>
          </w:tcPr>
          <w:p>
            <w:pPr>
              <w:spacing w:after="0" w:line="250" w:lineRule="auto"/>
              <w:rPr>
                <w:rFonts w:ascii="Times New Roman" w:hAnsi="Times New Roman"/>
                <w:sz w:val="20"/>
                <w:szCs w:val="20"/>
              </w:rPr>
            </w:pPr>
            <w:r>
              <w:rPr>
                <w:rFonts w:ascii="Times New Roman" w:hAnsi="Times New Roman"/>
                <w:sz w:val="20"/>
                <w:szCs w:val="20"/>
              </w:rPr>
              <w:t>Conferentiar</w:t>
            </w:r>
          </w:p>
        </w:tc>
        <w:tc>
          <w:tcPr>
            <w:tcW w:w="1581" w:type="pct"/>
            <w:gridSpan w:val="4"/>
            <w:shd w:val="clear" w:color="auto" w:fill="auto"/>
          </w:tcPr>
          <w:p>
            <w:pPr>
              <w:spacing w:after="0" w:line="250" w:lineRule="auto"/>
              <w:rPr>
                <w:rFonts w:ascii="Times New Roman" w:hAnsi="Times New Roman"/>
                <w:sz w:val="20"/>
                <w:szCs w:val="20"/>
              </w:rPr>
            </w:pPr>
            <w:r>
              <w:rPr>
                <w:rFonts w:ascii="Times New Roman" w:hAnsi="Times New Roman"/>
                <w:sz w:val="20"/>
                <w:szCs w:val="20"/>
              </w:rPr>
              <w:t>Profesor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5" w:type="pct"/>
            <w:gridSpan w:val="2"/>
            <w:vMerge w:val="continue"/>
            <w:shd w:val="clear" w:color="auto" w:fill="auto"/>
          </w:tcPr>
          <w:p>
            <w:pPr>
              <w:spacing w:after="0" w:line="250" w:lineRule="auto"/>
              <w:rPr>
                <w:rFonts w:ascii="Times New Roman" w:hAnsi="Times New Roman"/>
                <w:sz w:val="20"/>
                <w:szCs w:val="20"/>
              </w:rPr>
            </w:pPr>
          </w:p>
        </w:tc>
        <w:tc>
          <w:tcPr>
            <w:tcW w:w="557" w:type="pct"/>
            <w:vMerge w:val="continue"/>
            <w:shd w:val="clear" w:color="auto" w:fill="auto"/>
          </w:tcPr>
          <w:p>
            <w:pPr>
              <w:spacing w:after="0" w:line="250" w:lineRule="auto"/>
              <w:rPr>
                <w:rFonts w:ascii="Times New Roman" w:hAnsi="Times New Roman"/>
                <w:sz w:val="20"/>
                <w:szCs w:val="20"/>
              </w:rPr>
            </w:pPr>
          </w:p>
        </w:tc>
        <w:tc>
          <w:tcPr>
            <w:tcW w:w="628"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Condiţii conferenţiar</w:t>
            </w:r>
          </w:p>
        </w:tc>
        <w:tc>
          <w:tcPr>
            <w:tcW w:w="416" w:type="pct"/>
            <w:vMerge w:val="restart"/>
          </w:tcPr>
          <w:p>
            <w:pPr>
              <w:spacing w:after="0" w:line="250" w:lineRule="auto"/>
              <w:rPr>
                <w:rFonts w:ascii="Times New Roman" w:hAnsi="Times New Roman"/>
                <w:sz w:val="20"/>
                <w:szCs w:val="20"/>
              </w:rPr>
            </w:pPr>
            <w:r>
              <w:rPr>
                <w:rFonts w:ascii="Times New Roman" w:hAnsi="Times New Roman"/>
                <w:sz w:val="20"/>
                <w:szCs w:val="20"/>
                <w:lang w:val="ro-RO"/>
              </w:rPr>
              <w:t>Punctaj realizat de candidat</w:t>
            </w:r>
          </w:p>
        </w:tc>
        <w:tc>
          <w:tcPr>
            <w:tcW w:w="703" w:type="pct"/>
            <w:gridSpan w:val="2"/>
            <w:vAlign w:val="center"/>
          </w:tcPr>
          <w:p>
            <w:pPr>
              <w:spacing w:after="0" w:line="250" w:lineRule="auto"/>
              <w:jc w:val="center"/>
              <w:rPr>
                <w:rFonts w:ascii="Times New Roman" w:hAnsi="Times New Roman"/>
                <w:sz w:val="20"/>
                <w:szCs w:val="20"/>
              </w:rPr>
            </w:pPr>
            <w:r>
              <w:rPr>
                <w:rFonts w:ascii="Times New Roman" w:hAnsi="Times New Roman"/>
                <w:sz w:val="20"/>
                <w:szCs w:val="20"/>
                <w:lang w:val="ro-RO"/>
              </w:rPr>
              <w:t>Îndeplinirea standardelor minimale naționale</w:t>
            </w:r>
          </w:p>
        </w:tc>
        <w:tc>
          <w:tcPr>
            <w:tcW w:w="44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Condiţii profesor</w:t>
            </w:r>
          </w:p>
        </w:tc>
        <w:tc>
          <w:tcPr>
            <w:tcW w:w="510" w:type="pct"/>
            <w:vMerge w:val="restart"/>
          </w:tcPr>
          <w:p>
            <w:pPr>
              <w:spacing w:after="0" w:line="250" w:lineRule="auto"/>
              <w:rPr>
                <w:rFonts w:ascii="Times New Roman" w:hAnsi="Times New Roman"/>
                <w:sz w:val="20"/>
                <w:szCs w:val="20"/>
              </w:rPr>
            </w:pPr>
            <w:r>
              <w:rPr>
                <w:rFonts w:ascii="Times New Roman" w:hAnsi="Times New Roman"/>
                <w:sz w:val="20"/>
                <w:szCs w:val="20"/>
                <w:lang w:val="ro-RO"/>
              </w:rPr>
              <w:t>Punctaj realizat de candidat</w:t>
            </w:r>
          </w:p>
        </w:tc>
        <w:tc>
          <w:tcPr>
            <w:tcW w:w="630" w:type="pct"/>
            <w:gridSpan w:val="2"/>
          </w:tcPr>
          <w:p>
            <w:pPr>
              <w:spacing w:after="0" w:line="250" w:lineRule="auto"/>
              <w:rPr>
                <w:rFonts w:ascii="Times New Roman" w:hAnsi="Times New Roman"/>
                <w:sz w:val="20"/>
                <w:szCs w:val="20"/>
              </w:rPr>
            </w:pPr>
            <w:r>
              <w:rPr>
                <w:rFonts w:ascii="Times New Roman" w:hAnsi="Times New Roman"/>
                <w:sz w:val="20"/>
                <w:szCs w:val="20"/>
                <w:lang w:val="ro-RO"/>
              </w:rPr>
              <w:t>Îndeplinirea standardelor minimale naționale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5" w:type="pct"/>
            <w:gridSpan w:val="2"/>
            <w:vMerge w:val="continue"/>
            <w:shd w:val="clear" w:color="auto" w:fill="auto"/>
          </w:tcPr>
          <w:p>
            <w:pPr>
              <w:spacing w:after="0" w:line="250" w:lineRule="auto"/>
              <w:rPr>
                <w:rFonts w:ascii="Times New Roman" w:hAnsi="Times New Roman"/>
                <w:sz w:val="20"/>
                <w:szCs w:val="20"/>
              </w:rPr>
            </w:pPr>
          </w:p>
        </w:tc>
        <w:tc>
          <w:tcPr>
            <w:tcW w:w="557" w:type="pct"/>
            <w:vMerge w:val="continue"/>
            <w:shd w:val="clear" w:color="auto" w:fill="auto"/>
          </w:tcPr>
          <w:p>
            <w:pPr>
              <w:spacing w:after="0" w:line="250" w:lineRule="auto"/>
              <w:rPr>
                <w:rFonts w:ascii="Times New Roman" w:hAnsi="Times New Roman"/>
                <w:sz w:val="20"/>
                <w:szCs w:val="20"/>
              </w:rPr>
            </w:pPr>
          </w:p>
        </w:tc>
        <w:tc>
          <w:tcPr>
            <w:tcW w:w="628" w:type="pct"/>
            <w:vMerge w:val="continue"/>
            <w:shd w:val="clear" w:color="auto" w:fill="auto"/>
          </w:tcPr>
          <w:p>
            <w:pPr>
              <w:spacing w:after="0" w:line="250" w:lineRule="auto"/>
              <w:rPr>
                <w:rFonts w:ascii="Times New Roman" w:hAnsi="Times New Roman"/>
                <w:sz w:val="20"/>
                <w:szCs w:val="20"/>
              </w:rPr>
            </w:pPr>
          </w:p>
        </w:tc>
        <w:tc>
          <w:tcPr>
            <w:tcW w:w="416" w:type="pct"/>
            <w:vMerge w:val="continue"/>
          </w:tcPr>
          <w:p>
            <w:pPr>
              <w:spacing w:after="0" w:line="250" w:lineRule="auto"/>
              <w:rPr>
                <w:rFonts w:ascii="Times New Roman" w:hAnsi="Times New Roman"/>
                <w:sz w:val="20"/>
                <w:szCs w:val="20"/>
                <w:lang w:val="ro-RO"/>
              </w:rPr>
            </w:pPr>
          </w:p>
        </w:tc>
        <w:tc>
          <w:tcPr>
            <w:tcW w:w="422" w:type="pct"/>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281" w:type="pct"/>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NU</w:t>
            </w:r>
          </w:p>
        </w:tc>
        <w:tc>
          <w:tcPr>
            <w:tcW w:w="441" w:type="pct"/>
            <w:vMerge w:val="continue"/>
            <w:shd w:val="clear" w:color="auto" w:fill="auto"/>
          </w:tcPr>
          <w:p>
            <w:pPr>
              <w:spacing w:after="0" w:line="250" w:lineRule="auto"/>
              <w:rPr>
                <w:rFonts w:ascii="Times New Roman" w:hAnsi="Times New Roman"/>
                <w:sz w:val="20"/>
                <w:szCs w:val="20"/>
              </w:rPr>
            </w:pPr>
          </w:p>
        </w:tc>
        <w:tc>
          <w:tcPr>
            <w:tcW w:w="510" w:type="pct"/>
            <w:vMerge w:val="continue"/>
          </w:tcPr>
          <w:p>
            <w:pPr>
              <w:spacing w:after="0" w:line="250" w:lineRule="auto"/>
              <w:rPr>
                <w:rFonts w:ascii="Times New Roman" w:hAnsi="Times New Roman"/>
                <w:sz w:val="20"/>
                <w:szCs w:val="20"/>
              </w:rPr>
            </w:pPr>
          </w:p>
        </w:tc>
        <w:tc>
          <w:tcPr>
            <w:tcW w:w="281" w:type="pct"/>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DA</w:t>
            </w:r>
          </w:p>
        </w:tc>
        <w:tc>
          <w:tcPr>
            <w:tcW w:w="349" w:type="pct"/>
            <w:vAlign w:val="center"/>
          </w:tcPr>
          <w:p>
            <w:pPr>
              <w:spacing w:after="0" w:line="250" w:lineRule="auto"/>
              <w:jc w:val="center"/>
              <w:rPr>
                <w:rFonts w:ascii="Times New Roman" w:hAnsi="Times New Roman"/>
                <w:sz w:val="20"/>
                <w:szCs w:val="20"/>
                <w:lang w:val="ro-RO"/>
              </w:rPr>
            </w:pPr>
            <w:r>
              <w:rPr>
                <w:rFonts w:ascii="Times New Roman" w:hAnsi="Times New Roman"/>
                <w:sz w:val="20"/>
                <w:szCs w:val="20"/>
                <w:lang w:val="ro-RO"/>
              </w:rPr>
              <w:t>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Activitate didactica / profesionala (A1)</w:t>
            </w:r>
          </w:p>
        </w:tc>
        <w:tc>
          <w:tcPr>
            <w:tcW w:w="43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A1.1</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N1</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2</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2</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N1.1</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0</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N1.3</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A1.2</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N2</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3</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4</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N2.1</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2</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Activitatea de cercetare (A2)</w:t>
            </w:r>
          </w:p>
        </w:tc>
        <w:tc>
          <w:tcPr>
            <w:tcW w:w="43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A2.1 + A2.3</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P1+P2</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5</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10</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P1</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3</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6</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A2.2</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N3</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8</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10</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N3.1</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3</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5</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A2.4+A2.5</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N4</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2</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vMerge w:val="continue"/>
            <w:shd w:val="clear" w:color="auto" w:fill="auto"/>
          </w:tcPr>
          <w:p>
            <w:pPr>
              <w:spacing w:after="0" w:line="250" w:lineRule="auto"/>
              <w:rPr>
                <w:rFonts w:ascii="Times New Roman" w:hAnsi="Times New Roman"/>
                <w:sz w:val="20"/>
                <w:szCs w:val="20"/>
              </w:rPr>
            </w:pP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N4.3</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0</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shd w:val="clear" w:color="auto" w:fill="auto"/>
          </w:tcPr>
          <w:p>
            <w:pPr>
              <w:spacing w:after="0" w:line="250" w:lineRule="auto"/>
              <w:rPr>
                <w:rFonts w:ascii="Times New Roman" w:hAnsi="Times New Roman"/>
                <w:sz w:val="20"/>
                <w:szCs w:val="20"/>
              </w:rPr>
            </w:pPr>
            <w:r>
              <w:rPr>
                <w:rFonts w:ascii="Times New Roman" w:hAnsi="Times New Roman"/>
                <w:sz w:val="20"/>
                <w:szCs w:val="20"/>
              </w:rPr>
              <w:t>Recunoasterea impactului activitatii (A)</w:t>
            </w:r>
          </w:p>
        </w:tc>
        <w:tc>
          <w:tcPr>
            <w:tcW w:w="431"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A3.1</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S1+S2</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10</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50</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A3.2</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N5</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5</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10</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Pr>
          <w:p>
            <w:pPr>
              <w:spacing w:after="0" w:line="250" w:lineRule="auto"/>
              <w:rPr>
                <w:rFonts w:ascii="Times New Roman" w:hAnsi="Times New Roman"/>
                <w:sz w:val="20"/>
                <w:szCs w:val="20"/>
              </w:rPr>
            </w:pPr>
          </w:p>
        </w:tc>
        <w:tc>
          <w:tcPr>
            <w:tcW w:w="431"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A3.3</w:t>
            </w:r>
          </w:p>
        </w:tc>
        <w:tc>
          <w:tcPr>
            <w:tcW w:w="557" w:type="pct"/>
            <w:shd w:val="clear" w:color="auto" w:fill="auto"/>
          </w:tcPr>
          <w:p>
            <w:pPr>
              <w:spacing w:after="0" w:line="250" w:lineRule="auto"/>
              <w:rPr>
                <w:rFonts w:ascii="Times New Roman" w:hAnsi="Times New Roman"/>
                <w:sz w:val="20"/>
                <w:szCs w:val="20"/>
              </w:rPr>
            </w:pPr>
            <w:r>
              <w:rPr>
                <w:rFonts w:ascii="Times New Roman" w:hAnsi="Times New Roman"/>
                <w:sz w:val="20"/>
                <w:szCs w:val="20"/>
              </w:rPr>
              <w:t>C</w:t>
            </w:r>
          </w:p>
        </w:tc>
        <w:tc>
          <w:tcPr>
            <w:tcW w:w="628"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10</w:t>
            </w:r>
          </w:p>
        </w:tc>
        <w:tc>
          <w:tcPr>
            <w:tcW w:w="416" w:type="pct"/>
          </w:tcPr>
          <w:p>
            <w:pPr>
              <w:spacing w:after="0" w:line="250" w:lineRule="auto"/>
              <w:jc w:val="center"/>
              <w:rPr>
                <w:rFonts w:ascii="Times New Roman" w:hAnsi="Times New Roman"/>
                <w:sz w:val="20"/>
                <w:szCs w:val="20"/>
              </w:rPr>
            </w:pPr>
          </w:p>
        </w:tc>
        <w:tc>
          <w:tcPr>
            <w:tcW w:w="422" w:type="pct"/>
          </w:tcPr>
          <w:p>
            <w:pPr>
              <w:spacing w:after="0" w:line="250" w:lineRule="auto"/>
              <w:jc w:val="center"/>
              <w:rPr>
                <w:rFonts w:ascii="Times New Roman" w:hAnsi="Times New Roman"/>
                <w:sz w:val="20"/>
                <w:szCs w:val="20"/>
              </w:rPr>
            </w:pPr>
          </w:p>
        </w:tc>
        <w:tc>
          <w:tcPr>
            <w:tcW w:w="281" w:type="pct"/>
          </w:tcPr>
          <w:p>
            <w:pPr>
              <w:spacing w:after="0" w:line="250" w:lineRule="auto"/>
              <w:jc w:val="center"/>
              <w:rPr>
                <w:rFonts w:ascii="Times New Roman" w:hAnsi="Times New Roman"/>
                <w:sz w:val="20"/>
                <w:szCs w:val="20"/>
              </w:rPr>
            </w:pPr>
          </w:p>
        </w:tc>
        <w:tc>
          <w:tcPr>
            <w:tcW w:w="441" w:type="pct"/>
            <w:shd w:val="clear" w:color="auto" w:fill="auto"/>
          </w:tcPr>
          <w:p>
            <w:pPr>
              <w:spacing w:after="0" w:line="250" w:lineRule="auto"/>
              <w:jc w:val="center"/>
              <w:rPr>
                <w:rFonts w:ascii="Times New Roman" w:hAnsi="Times New Roman"/>
                <w:sz w:val="20"/>
                <w:szCs w:val="20"/>
              </w:rPr>
            </w:pPr>
            <w:r>
              <w:rPr>
                <w:rFonts w:ascii="Times New Roman" w:hAnsi="Times New Roman"/>
                <w:sz w:val="20"/>
                <w:szCs w:val="20"/>
              </w:rPr>
              <w:t>25</w:t>
            </w:r>
          </w:p>
        </w:tc>
        <w:tc>
          <w:tcPr>
            <w:tcW w:w="510" w:type="pct"/>
          </w:tcPr>
          <w:p>
            <w:pPr>
              <w:spacing w:after="0" w:line="250" w:lineRule="auto"/>
              <w:rPr>
                <w:rFonts w:ascii="Times New Roman" w:hAnsi="Times New Roman"/>
                <w:sz w:val="20"/>
                <w:szCs w:val="20"/>
              </w:rPr>
            </w:pPr>
          </w:p>
        </w:tc>
        <w:tc>
          <w:tcPr>
            <w:tcW w:w="281" w:type="pct"/>
          </w:tcPr>
          <w:p>
            <w:pPr>
              <w:spacing w:after="0" w:line="250" w:lineRule="auto"/>
              <w:rPr>
                <w:rFonts w:ascii="Times New Roman" w:hAnsi="Times New Roman"/>
                <w:sz w:val="20"/>
                <w:szCs w:val="20"/>
              </w:rPr>
            </w:pPr>
          </w:p>
        </w:tc>
        <w:tc>
          <w:tcPr>
            <w:tcW w:w="349" w:type="pct"/>
          </w:tcPr>
          <w:p>
            <w:pPr>
              <w:spacing w:after="0" w:line="250" w:lineRule="auto"/>
              <w:rPr>
                <w:rFonts w:ascii="Times New Roman" w:hAnsi="Times New Roman"/>
                <w:sz w:val="20"/>
                <w:szCs w:val="20"/>
              </w:rPr>
            </w:pPr>
          </w:p>
        </w:tc>
      </w:tr>
    </w:tbl>
    <w:p>
      <w:pPr>
        <w:spacing w:after="0" w:line="250" w:lineRule="auto"/>
        <w:rPr>
          <w:rFonts w:ascii="Times New Roman" w:hAnsi="Times New Roman"/>
          <w:sz w:val="20"/>
          <w:szCs w:val="20"/>
        </w:rPr>
      </w:pPr>
      <w:r>
        <w:rPr>
          <w:rFonts w:ascii="Times New Roman" w:hAnsi="Times New Roman"/>
          <w:sz w:val="20"/>
          <w:szCs w:val="20"/>
        </w:rPr>
        <w:t xml:space="preserve">unde: </w:t>
      </w:r>
    </w:p>
    <w:p>
      <w:pPr>
        <w:spacing w:after="0" w:line="240" w:lineRule="auto"/>
        <w:rPr>
          <w:rFonts w:ascii="Times New Roman" w:hAnsi="Times New Roman"/>
          <w:sz w:val="20"/>
          <w:szCs w:val="20"/>
        </w:rPr>
      </w:pPr>
      <w:r>
        <w:rPr>
          <w:rFonts w:ascii="Times New Roman" w:hAnsi="Times New Roman"/>
          <w:sz w:val="20"/>
          <w:szCs w:val="20"/>
        </w:rPr>
        <w:t xml:space="preserve">P1=P1.1.+P1.2+P1.3+P1.4; P2=P2.1+P2.2; </w:t>
      </w:r>
    </w:p>
    <w:p>
      <w:pPr>
        <w:spacing w:after="0" w:line="240" w:lineRule="auto"/>
        <w:rPr>
          <w:rFonts w:ascii="Times New Roman" w:hAnsi="Times New Roman"/>
          <w:sz w:val="20"/>
          <w:szCs w:val="20"/>
        </w:rPr>
      </w:pPr>
      <w:r>
        <w:rPr>
          <w:rFonts w:ascii="Times New Roman" w:hAnsi="Times New Roman"/>
          <w:sz w:val="20"/>
          <w:szCs w:val="20"/>
        </w:rPr>
        <w:t>N1=N1.1+N1.2; N2=N2.1+N2.2+N2.3; N3=N3.1+N3.2;</w:t>
      </w:r>
    </w:p>
    <w:p>
      <w:pPr>
        <w:spacing w:after="0" w:line="240" w:lineRule="auto"/>
        <w:rPr>
          <w:rFonts w:ascii="Times New Roman" w:hAnsi="Times New Roman"/>
          <w:sz w:val="20"/>
          <w:szCs w:val="20"/>
        </w:rPr>
      </w:pPr>
      <w:r>
        <w:rPr>
          <w:rFonts w:ascii="Times New Roman" w:hAnsi="Times New Roman"/>
          <w:sz w:val="20"/>
          <w:szCs w:val="20"/>
        </w:rPr>
        <w:t>N4=N4.1+N4.2+N4.3+N4.4</w:t>
      </w:r>
    </w:p>
    <w:p>
      <w:pPr>
        <w:spacing w:after="0"/>
        <w:jc w:val="center"/>
        <w:rPr>
          <w:rFonts w:ascii="Times New Roman" w:hAnsi="Times New Roman"/>
          <w:b/>
          <w:bCs/>
          <w:i/>
          <w:iCs/>
          <w:sz w:val="24"/>
          <w:szCs w:val="24"/>
          <w:u w:val="single"/>
          <w:lang w:val="ro-RO"/>
        </w:rPr>
      </w:pPr>
      <w:r>
        <w:rPr>
          <w:rFonts w:ascii="Times New Roman" w:hAnsi="Times New Roman"/>
          <w:b/>
          <w:bCs/>
          <w:i/>
          <w:iCs/>
          <w:sz w:val="24"/>
          <w:szCs w:val="24"/>
          <w:u w:val="single"/>
          <w:lang w:val="ro-RO"/>
        </w:rPr>
        <w:t>REALIZAT / NEREALIZAT</w:t>
      </w:r>
    </w:p>
    <w:p>
      <w:pPr>
        <w:spacing w:after="0"/>
        <w:jc w:val="both"/>
        <w:rPr>
          <w:rFonts w:ascii="Times New Roman" w:hAnsi="Times New Roman"/>
          <w:b/>
          <w:i/>
          <w:iCs/>
          <w:sz w:val="24"/>
          <w:szCs w:val="24"/>
          <w:lang w:val="ro-RO"/>
        </w:rPr>
      </w:pPr>
      <w:r>
        <w:rPr>
          <w:rFonts w:ascii="Times New Roman" w:hAnsi="Times New Roman"/>
          <w:b/>
          <w:i/>
          <w:iCs/>
          <w:sz w:val="24"/>
          <w:szCs w:val="24"/>
          <w:lang w:val="ro-RO"/>
        </w:rPr>
        <w:t>Confirm prin prezenta că datele mai sus menționate sunt reale și se referă la propria mea activitate profesională și științifică.</w:t>
      </w:r>
    </w:p>
    <w:p>
      <w:pPr>
        <w:spacing w:after="0"/>
        <w:jc w:val="both"/>
        <w:rPr>
          <w:rFonts w:ascii="Times New Roman" w:hAnsi="Times New Roman"/>
          <w:sz w:val="24"/>
          <w:szCs w:val="24"/>
          <w:lang w:val="ro-RO"/>
        </w:rPr>
      </w:pPr>
      <w:r>
        <w:rPr>
          <w:rFonts w:ascii="Times New Roman" w:hAnsi="Times New Roman"/>
          <w:sz w:val="24"/>
          <w:szCs w:val="24"/>
          <w:lang w:val="ro-RO"/>
        </w:rPr>
        <w:t>Data___________________</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Candidat______________________</w:t>
      </w:r>
    </w:p>
    <w:p>
      <w:pPr>
        <w:spacing w:line="250" w:lineRule="auto"/>
        <w:rPr>
          <w:rFonts w:ascii="Times New Roman" w:hAnsi="Times New Roman"/>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 xml:space="preserve">Verificat: </w:t>
      </w:r>
    </w:p>
    <w:p>
      <w:pPr>
        <w:spacing w:after="0" w:line="250" w:lineRule="auto"/>
        <w:rPr>
          <w:rFonts w:ascii="Times New Roman" w:hAnsi="Times New Roman"/>
          <w:sz w:val="24"/>
          <w:szCs w:val="24"/>
          <w:lang w:val="ro-RO"/>
        </w:rPr>
      </w:pPr>
      <w:r>
        <w:rPr>
          <w:rFonts w:ascii="Times New Roman" w:hAnsi="Times New Roman"/>
          <w:sz w:val="24"/>
          <w:szCs w:val="24"/>
          <w:lang w:val="ro-RO"/>
        </w:rPr>
        <w:t>Preşedintele comisiei  __________________________</w:t>
      </w:r>
    </w:p>
    <w:p>
      <w:pPr>
        <w:spacing w:after="0" w:line="250" w:lineRule="auto"/>
        <w:ind w:left="4248" w:firstLine="708"/>
        <w:rPr>
          <w:rFonts w:ascii="Times New Roman" w:hAnsi="Times New Roman"/>
          <w:sz w:val="24"/>
          <w:szCs w:val="24"/>
          <w:lang w:val="ro-RO"/>
        </w:rPr>
      </w:pPr>
      <w:r>
        <w:rPr>
          <w:rFonts w:ascii="Times New Roman" w:hAnsi="Times New Roman"/>
          <w:sz w:val="24"/>
          <w:szCs w:val="24"/>
          <w:lang w:val="ro-RO"/>
        </w:rPr>
        <w:t xml:space="preserve">          Membrii comisiei   </w:t>
      </w:r>
    </w:p>
    <w:p>
      <w:pPr>
        <w:spacing w:after="0" w:line="250" w:lineRule="auto"/>
        <w:ind w:left="5664"/>
        <w:rPr>
          <w:rFonts w:ascii="Times New Roman" w:hAnsi="Times New Roman"/>
          <w:sz w:val="24"/>
          <w:szCs w:val="24"/>
          <w:lang w:val="ro-RO"/>
        </w:rPr>
      </w:pPr>
      <w:r>
        <w:rPr>
          <w:rFonts w:ascii="Times New Roman" w:hAnsi="Times New Roman"/>
          <w:sz w:val="24"/>
          <w:szCs w:val="24"/>
          <w:lang w:val="ro-RO"/>
        </w:rPr>
        <w:t xml:space="preserve"> ____________________________</w:t>
      </w:r>
    </w:p>
    <w:p>
      <w:pPr>
        <w:spacing w:after="0"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after="0"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after="0" w:line="250" w:lineRule="auto"/>
        <w:ind w:left="5664"/>
        <w:rPr>
          <w:rFonts w:ascii="Times New Roman" w:hAnsi="Times New Roman"/>
          <w:sz w:val="24"/>
          <w:szCs w:val="24"/>
          <w:lang w:val="ro-RO"/>
        </w:rPr>
      </w:pPr>
      <w:r>
        <w:rPr>
          <w:rFonts w:ascii="Times New Roman" w:hAnsi="Times New Roman"/>
          <w:sz w:val="24"/>
          <w:szCs w:val="24"/>
          <w:lang w:val="ro-RO"/>
        </w:rPr>
        <w:t>____________________________</w:t>
      </w:r>
    </w:p>
    <w:p>
      <w:pPr>
        <w:spacing w:after="0" w:line="240" w:lineRule="auto"/>
        <w:jc w:val="both"/>
        <w:rPr>
          <w:rFonts w:ascii="Times New Roman" w:hAnsi="Times New Roman"/>
          <w:b/>
          <w:bCs/>
          <w:i/>
          <w:iCs/>
          <w:sz w:val="24"/>
          <w:szCs w:val="24"/>
          <w:lang w:val="ro-RO"/>
        </w:rPr>
      </w:pPr>
      <w:r>
        <w:rPr>
          <w:rFonts w:ascii="Times New Roman" w:hAnsi="Times New Roman"/>
          <w:b/>
          <w:bCs/>
          <w:sz w:val="24"/>
          <w:szCs w:val="24"/>
          <w:lang w:val="ro-RO"/>
        </w:rPr>
        <w:br w:type="page"/>
      </w:r>
      <w:r>
        <w:rPr>
          <w:rFonts w:ascii="Times New Roman" w:hAnsi="Times New Roman"/>
          <w:b/>
          <w:bCs/>
          <w:sz w:val="24"/>
          <w:szCs w:val="24"/>
          <w:lang w:val="ro-RO"/>
        </w:rPr>
        <w:t>UNIVERSITATEA DIN ORADEA</w:t>
      </w:r>
      <w:r>
        <w:rPr>
          <w:rFonts w:ascii="Times New Roman" w:hAnsi="Times New Roman"/>
          <w:b/>
          <w:bCs/>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 xml:space="preserve">Anexa nr. 4 la Metodologia de concurs </w:t>
      </w:r>
      <w:r>
        <w:rPr>
          <w:rFonts w:ascii="Times New Roman" w:hAnsi="Times New Roman"/>
          <w:b/>
          <w:sz w:val="24"/>
          <w:szCs w:val="24"/>
          <w:lang w:val="ro-RO"/>
        </w:rPr>
        <w:t>FACULTATEA DE INGINERIE</w:t>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pentru ocuparea posturilor didactice și de</w:t>
      </w:r>
    </w:p>
    <w:p>
      <w:pPr>
        <w:spacing w:after="0" w:line="240" w:lineRule="auto"/>
        <w:jc w:val="both"/>
        <w:rPr>
          <w:rFonts w:ascii="Times New Roman" w:hAnsi="Times New Roman"/>
          <w:b/>
          <w:bCs/>
          <w:i/>
          <w:iCs/>
          <w:sz w:val="24"/>
          <w:szCs w:val="24"/>
          <w:lang w:val="ro-RO"/>
        </w:rPr>
      </w:pPr>
      <w:r>
        <w:rPr>
          <w:rFonts w:ascii="Times New Roman" w:hAnsi="Times New Roman"/>
          <w:b/>
          <w:sz w:val="24"/>
          <w:szCs w:val="24"/>
          <w:lang w:val="ro-RO"/>
        </w:rPr>
        <w:t>MANAGERIALĂ ȘI TEHNOLOGICĂ</w:t>
      </w:r>
      <w:r>
        <w:rPr>
          <w:rFonts w:ascii="Times New Roman" w:hAnsi="Times New Roman"/>
          <w:sz w:val="24"/>
          <w:szCs w:val="24"/>
          <w:lang w:val="ro-RO"/>
        </w:rPr>
        <w:t xml:space="preserve">                      </w:t>
      </w:r>
      <w:r>
        <w:rPr>
          <w:rFonts w:ascii="Times New Roman" w:hAnsi="Times New Roman"/>
          <w:b/>
          <w:bCs/>
          <w:i/>
          <w:iCs/>
          <w:sz w:val="24"/>
          <w:szCs w:val="24"/>
          <w:lang w:val="ro-RO"/>
        </w:rPr>
        <w:t>cercetare</w:t>
      </w:r>
    </w:p>
    <w:p>
      <w:pPr>
        <w:autoSpaceDE w:val="0"/>
        <w:spacing w:after="0"/>
        <w:jc w:val="both"/>
        <w:rPr>
          <w:rFonts w:ascii="Times New Roman" w:hAnsi="Times New Roman"/>
          <w:i/>
          <w:iCs/>
          <w:sz w:val="24"/>
          <w:szCs w:val="24"/>
          <w:lang w:val="ro-RO"/>
        </w:rPr>
      </w:pPr>
    </w:p>
    <w:p>
      <w:pPr>
        <w:autoSpaceDE w:val="0"/>
        <w:spacing w:after="0"/>
        <w:jc w:val="center"/>
        <w:rPr>
          <w:rFonts w:ascii="Times New Roman" w:hAnsi="Times New Roman"/>
          <w:b/>
          <w:bCs/>
          <w:sz w:val="24"/>
          <w:szCs w:val="24"/>
          <w:lang w:val="ro-RO"/>
        </w:rPr>
      </w:pP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LISTA  REFERENȚILOR</w:t>
      </w: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pentru posturile de conferențiar universitar și profesor universitar</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DATE DESPRE CANDIDAT</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NUME_____________________________PRENUME_______________________________ CNP______________________________Postul pentru care candidează_________________ Poziția____________Disciplina_______________________________________________________________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Departamentul_______________________________________________________________ Facultatea__________________________________________________________________.</w:t>
      </w:r>
    </w:p>
    <w:p>
      <w:pPr>
        <w:autoSpaceDE w:val="0"/>
        <w:spacing w:after="0"/>
        <w:jc w:val="both"/>
        <w:rPr>
          <w:rFonts w:ascii="Times New Roman" w:hAnsi="Times New Roman"/>
          <w:sz w:val="24"/>
          <w:szCs w:val="24"/>
          <w:lang w:val="ro-RO"/>
        </w:rPr>
      </w:pPr>
    </w:p>
    <w:tbl>
      <w:tblPr>
        <w:tblStyle w:val="14"/>
        <w:tblW w:w="0" w:type="auto"/>
        <w:jc w:val="center"/>
        <w:tblLayout w:type="fixed"/>
        <w:tblCellMar>
          <w:top w:w="55" w:type="dxa"/>
          <w:left w:w="55" w:type="dxa"/>
          <w:bottom w:w="55" w:type="dxa"/>
          <w:right w:w="55" w:type="dxa"/>
        </w:tblCellMar>
      </w:tblPr>
      <w:tblGrid>
        <w:gridCol w:w="488"/>
        <w:gridCol w:w="1609"/>
        <w:gridCol w:w="1033"/>
        <w:gridCol w:w="1795"/>
        <w:gridCol w:w="2183"/>
        <w:gridCol w:w="1623"/>
        <w:gridCol w:w="1512"/>
      </w:tblGrid>
      <w:tr>
        <w:tblPrEx>
          <w:tblCellMar>
            <w:top w:w="55" w:type="dxa"/>
            <w:left w:w="55" w:type="dxa"/>
            <w:bottom w:w="55" w:type="dxa"/>
            <w:right w:w="55" w:type="dxa"/>
          </w:tblCellMar>
        </w:tblPrEx>
        <w:trPr>
          <w:trHeight w:val="1427" w:hRule="atLeast"/>
          <w:jc w:val="center"/>
        </w:trPr>
        <w:tc>
          <w:tcPr>
            <w:tcW w:w="488"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Nr.</w:t>
            </w:r>
          </w:p>
          <w:p>
            <w:pPr>
              <w:pStyle w:val="80"/>
              <w:spacing w:line="200" w:lineRule="atLeast"/>
              <w:jc w:val="center"/>
              <w:rPr>
                <w:lang w:val="ro-RO"/>
              </w:rPr>
            </w:pPr>
            <w:r>
              <w:rPr>
                <w:lang w:val="ro-RO"/>
              </w:rPr>
              <w:t>crt.</w:t>
            </w:r>
          </w:p>
        </w:tc>
        <w:tc>
          <w:tcPr>
            <w:tcW w:w="1609"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Numele și prenumele</w:t>
            </w:r>
          </w:p>
        </w:tc>
        <w:tc>
          <w:tcPr>
            <w:tcW w:w="103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Titlul univ.</w:t>
            </w:r>
          </w:p>
        </w:tc>
        <w:tc>
          <w:tcPr>
            <w:tcW w:w="1795"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Specializarea/ Domeniul</w:t>
            </w:r>
          </w:p>
        </w:tc>
        <w:tc>
          <w:tcPr>
            <w:tcW w:w="218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Afilierea instituțională (universitate, facultate, departament)*</w:t>
            </w:r>
          </w:p>
        </w:tc>
        <w:tc>
          <w:tcPr>
            <w:tcW w:w="1623" w:type="dxa"/>
            <w:tcBorders>
              <w:top w:val="single" w:color="000000" w:sz="0" w:space="0"/>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 xml:space="preserve">Adresa </w:t>
            </w:r>
          </w:p>
        </w:tc>
        <w:tc>
          <w:tcPr>
            <w:tcW w:w="1512" w:type="dxa"/>
            <w:tcBorders>
              <w:top w:val="single" w:color="000000" w:sz="0" w:space="0"/>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r>
              <w:rPr>
                <w:lang w:val="ro-RO"/>
              </w:rPr>
              <w:t>Adresa email</w:t>
            </w:r>
          </w:p>
        </w:tc>
      </w:tr>
      <w:tr>
        <w:trPr>
          <w:trHeight w:val="296" w:hRule="atLeast"/>
          <w:jc w:val="center"/>
        </w:trPr>
        <w:tc>
          <w:tcPr>
            <w:tcW w:w="48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1</w:t>
            </w:r>
          </w:p>
        </w:tc>
        <w:tc>
          <w:tcPr>
            <w:tcW w:w="160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0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9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18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2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512"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r>
        <w:tblPrEx>
          <w:tblCellMar>
            <w:top w:w="55" w:type="dxa"/>
            <w:left w:w="55" w:type="dxa"/>
            <w:bottom w:w="55" w:type="dxa"/>
            <w:right w:w="55" w:type="dxa"/>
          </w:tblCellMar>
        </w:tblPrEx>
        <w:trPr>
          <w:trHeight w:val="296" w:hRule="atLeast"/>
          <w:jc w:val="center"/>
        </w:trPr>
        <w:tc>
          <w:tcPr>
            <w:tcW w:w="48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2</w:t>
            </w:r>
          </w:p>
        </w:tc>
        <w:tc>
          <w:tcPr>
            <w:tcW w:w="160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0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9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18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2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512"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r>
        <w:tblPrEx>
          <w:tblCellMar>
            <w:top w:w="55" w:type="dxa"/>
            <w:left w:w="55" w:type="dxa"/>
            <w:bottom w:w="55" w:type="dxa"/>
            <w:right w:w="55" w:type="dxa"/>
          </w:tblCellMar>
        </w:tblPrEx>
        <w:trPr>
          <w:trHeight w:val="296" w:hRule="atLeast"/>
          <w:jc w:val="center"/>
        </w:trPr>
        <w:tc>
          <w:tcPr>
            <w:tcW w:w="48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3</w:t>
            </w:r>
          </w:p>
        </w:tc>
        <w:tc>
          <w:tcPr>
            <w:tcW w:w="160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0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9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18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2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512"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r>
        <w:trPr>
          <w:trHeight w:val="296" w:hRule="atLeast"/>
          <w:jc w:val="center"/>
        </w:trPr>
        <w:tc>
          <w:tcPr>
            <w:tcW w:w="48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4</w:t>
            </w:r>
          </w:p>
        </w:tc>
        <w:tc>
          <w:tcPr>
            <w:tcW w:w="160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0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9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18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2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512"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r>
        <w:trPr>
          <w:trHeight w:val="312" w:hRule="atLeast"/>
          <w:jc w:val="center"/>
        </w:trPr>
        <w:tc>
          <w:tcPr>
            <w:tcW w:w="488"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w:t>
            </w:r>
          </w:p>
        </w:tc>
        <w:tc>
          <w:tcPr>
            <w:tcW w:w="1609"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r>
              <w:rPr>
                <w:lang w:val="ro-RO"/>
              </w:rPr>
              <w:t>.................</w:t>
            </w:r>
          </w:p>
        </w:tc>
        <w:tc>
          <w:tcPr>
            <w:tcW w:w="103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795"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218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623" w:type="dxa"/>
            <w:tcBorders>
              <w:left w:val="single" w:color="000000" w:sz="0" w:space="0"/>
              <w:bottom w:val="single" w:color="000000" w:sz="0" w:space="0"/>
            </w:tcBorders>
            <w:shd w:val="clear" w:color="auto" w:fill="auto"/>
            <w:vAlign w:val="center"/>
          </w:tcPr>
          <w:p>
            <w:pPr>
              <w:pStyle w:val="80"/>
              <w:snapToGrid w:val="0"/>
              <w:spacing w:line="200" w:lineRule="atLeast"/>
              <w:jc w:val="center"/>
              <w:rPr>
                <w:lang w:val="ro-RO"/>
              </w:rPr>
            </w:pPr>
          </w:p>
        </w:tc>
        <w:tc>
          <w:tcPr>
            <w:tcW w:w="1512" w:type="dxa"/>
            <w:tcBorders>
              <w:left w:val="single" w:color="000000" w:sz="0" w:space="0"/>
              <w:bottom w:val="single" w:color="000000" w:sz="0" w:space="0"/>
              <w:right w:val="single" w:color="000000" w:sz="0" w:space="0"/>
            </w:tcBorders>
            <w:shd w:val="clear" w:color="auto" w:fill="auto"/>
            <w:vAlign w:val="center"/>
          </w:tcPr>
          <w:p>
            <w:pPr>
              <w:pStyle w:val="80"/>
              <w:snapToGrid w:val="0"/>
              <w:spacing w:line="200" w:lineRule="atLeast"/>
              <w:jc w:val="center"/>
              <w:rPr>
                <w:lang w:val="ro-RO"/>
              </w:rPr>
            </w:pPr>
          </w:p>
        </w:tc>
      </w:tr>
    </w:tbl>
    <w:p>
      <w:pPr>
        <w:autoSpaceDE w:val="0"/>
        <w:spacing w:after="0"/>
        <w:jc w:val="both"/>
        <w:rPr>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pPr>
        <w:suppressAutoHyphens w:val="0"/>
        <w:spacing w:after="0" w:line="240" w:lineRule="auto"/>
        <w:jc w:val="both"/>
        <w:rPr>
          <w:rFonts w:ascii="Times New Roman" w:hAnsi="Times New Roman"/>
          <w:b/>
          <w:bCs/>
          <w:i/>
          <w:iCs/>
          <w:sz w:val="24"/>
          <w:szCs w:val="24"/>
          <w:lang w:val="ro-RO"/>
        </w:rPr>
      </w:pPr>
      <w:r>
        <w:rPr>
          <w:rFonts w:ascii="Times New Roman" w:hAnsi="Times New Roman"/>
          <w:sz w:val="24"/>
          <w:szCs w:val="24"/>
          <w:lang w:val="ro-RO"/>
        </w:rPr>
        <w:br w:type="page"/>
      </w:r>
      <w:r>
        <w:rPr>
          <w:rFonts w:ascii="Times New Roman" w:hAnsi="Times New Roman"/>
          <w:b/>
          <w:bCs/>
          <w:sz w:val="24"/>
          <w:szCs w:val="24"/>
          <w:lang w:val="ro-RO"/>
        </w:rPr>
        <w:t>UNIVERSITATEA DIN ORADEA</w:t>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i/>
          <w:iCs/>
          <w:sz w:val="24"/>
          <w:szCs w:val="24"/>
          <w:lang w:val="ro-RO"/>
        </w:rPr>
        <w:t>Anexa nr. 5 la Metodologia de concurs</w:t>
      </w:r>
    </w:p>
    <w:p>
      <w:pPr>
        <w:suppressAutoHyphens w:val="0"/>
        <w:spacing w:after="0" w:line="240" w:lineRule="auto"/>
        <w:jc w:val="both"/>
        <w:rPr>
          <w:rFonts w:ascii="Times New Roman" w:hAnsi="Times New Roman"/>
          <w:b/>
          <w:bCs/>
          <w:i/>
          <w:iCs/>
          <w:sz w:val="24"/>
          <w:szCs w:val="24"/>
          <w:lang w:val="ro-RO"/>
        </w:rPr>
      </w:pPr>
      <w:r>
        <w:rPr>
          <w:rFonts w:ascii="Times New Roman" w:hAnsi="Times New Roman"/>
          <w:b/>
          <w:sz w:val="24"/>
          <w:szCs w:val="24"/>
          <w:lang w:val="ro-RO"/>
        </w:rPr>
        <w:t xml:space="preserve">FACULTATEA DE INGINERIE </w:t>
      </w:r>
      <w:r>
        <w:rPr>
          <w:rFonts w:ascii="Times New Roman" w:hAnsi="Times New Roman"/>
          <w:b/>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 xml:space="preserve">         pentru ocuparea posturilor didactice și de </w:t>
      </w:r>
    </w:p>
    <w:p>
      <w:pPr>
        <w:suppressAutoHyphens w:val="0"/>
        <w:spacing w:after="0" w:line="240" w:lineRule="auto"/>
        <w:jc w:val="both"/>
        <w:rPr>
          <w:rFonts w:ascii="Times New Roman" w:hAnsi="Times New Roman"/>
          <w:b/>
          <w:bCs/>
          <w:i/>
          <w:iCs/>
          <w:sz w:val="24"/>
          <w:szCs w:val="24"/>
          <w:lang w:val="ro-RO"/>
        </w:rPr>
      </w:pPr>
      <w:r>
        <w:rPr>
          <w:rFonts w:ascii="Times New Roman" w:hAnsi="Times New Roman"/>
          <w:b/>
          <w:sz w:val="24"/>
          <w:szCs w:val="24"/>
          <w:lang w:val="ro-RO"/>
        </w:rPr>
        <w:t>MANAGERIALĂ ȘI TEHNOLOGICĂ</w:t>
      </w:r>
      <w:r>
        <w:rPr>
          <w:rFonts w:ascii="Times New Roman" w:hAnsi="Times New Roman"/>
          <w:b/>
          <w:bCs/>
          <w:i/>
          <w:iCs/>
          <w:sz w:val="24"/>
          <w:szCs w:val="24"/>
          <w:lang w:val="ro-RO"/>
        </w:rPr>
        <w:t xml:space="preserve">                      cercetare</w:t>
      </w:r>
    </w:p>
    <w:p>
      <w:pPr>
        <w:autoSpaceDE w:val="0"/>
        <w:spacing w:after="0"/>
        <w:jc w:val="both"/>
        <w:rPr>
          <w:rFonts w:ascii="Times New Roman" w:hAnsi="Times New Roman"/>
          <w:b/>
          <w:bCs/>
          <w:i/>
          <w:iCs/>
          <w:sz w:val="24"/>
          <w:szCs w:val="24"/>
          <w:lang w:val="ro-RO"/>
        </w:rPr>
      </w:pP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p>
    <w:p>
      <w:pPr>
        <w:autoSpaceDE w:val="0"/>
        <w:spacing w:after="0" w:line="200" w:lineRule="atLeast"/>
        <w:jc w:val="center"/>
        <w:rPr>
          <w:rFonts w:ascii="Times New Roman" w:hAnsi="Times New Roman"/>
          <w:b/>
          <w:bCs/>
          <w:sz w:val="24"/>
          <w:szCs w:val="24"/>
          <w:lang w:val="ro-RO"/>
        </w:rPr>
      </w:pPr>
      <w:r>
        <w:rPr>
          <w:rFonts w:ascii="Times New Roman" w:hAnsi="Times New Roman"/>
          <w:b/>
          <w:bCs/>
          <w:sz w:val="24"/>
          <w:szCs w:val="24"/>
          <w:lang w:val="ro-RO"/>
        </w:rPr>
        <w:t>REFERAT DE APRECIERE</w:t>
      </w:r>
    </w:p>
    <w:p>
      <w:pPr>
        <w:autoSpaceDE w:val="0"/>
        <w:spacing w:after="0" w:line="200" w:lineRule="atLeast"/>
        <w:jc w:val="center"/>
        <w:rPr>
          <w:rFonts w:ascii="Times New Roman" w:hAnsi="Times New Roman"/>
          <w:b/>
          <w:bCs/>
          <w:sz w:val="24"/>
          <w:szCs w:val="24"/>
          <w:lang w:val="ro-RO"/>
        </w:rPr>
      </w:pPr>
      <w:r>
        <w:rPr>
          <w:rFonts w:ascii="Times New Roman" w:hAnsi="Times New Roman"/>
          <w:b/>
          <w:bCs/>
          <w:sz w:val="24"/>
          <w:szCs w:val="24"/>
          <w:lang w:val="ro-RO"/>
        </w:rPr>
        <w:t>a candidatului pentru ocuparea postului</w:t>
      </w:r>
    </w:p>
    <w:p>
      <w:pPr>
        <w:autoSpaceDE w:val="0"/>
        <w:spacing w:after="0"/>
        <w:jc w:val="both"/>
        <w:rPr>
          <w:rFonts w:ascii="Times New Roman" w:hAnsi="Times New Roman"/>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DATE DESPRE CANDIDAT</w:t>
      </w:r>
    </w:p>
    <w:p>
      <w:pPr>
        <w:autoSpaceDE w:val="0"/>
        <w:spacing w:after="0"/>
        <w:jc w:val="both"/>
        <w:rPr>
          <w:rFonts w:ascii="Times New Roman" w:hAnsi="Times New Roman"/>
          <w:sz w:val="12"/>
          <w:szCs w:val="12"/>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NUME_____________________________PRENUME___________________________________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CNP______________________________Postul pentru care candidează______________________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Poziția____________Disciplina_________________________________________________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Departamentul_______________________________________________________________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Facultatea__________________________________________________________________.</w:t>
      </w:r>
    </w:p>
    <w:p>
      <w:pPr>
        <w:autoSpaceDE w:val="0"/>
        <w:spacing w:after="0"/>
        <w:jc w:val="both"/>
        <w:rPr>
          <w:rFonts w:ascii="Times New Roman" w:hAnsi="Times New Roman"/>
          <w:sz w:val="12"/>
          <w:szCs w:val="12"/>
          <w:lang w:val="ro-RO"/>
        </w:rPr>
      </w:pPr>
    </w:p>
    <w:p>
      <w:pPr>
        <w:autoSpaceDE w:val="0"/>
        <w:spacing w:after="0"/>
        <w:jc w:val="both"/>
        <w:rPr>
          <w:rFonts w:ascii="Times New Roman" w:hAnsi="Times New Roman"/>
          <w:sz w:val="12"/>
          <w:szCs w:val="12"/>
          <w:lang w:val="ro-RO"/>
        </w:rPr>
      </w:pPr>
    </w:p>
    <w:p>
      <w:pPr>
        <w:autoSpaceDE w:val="0"/>
        <w:spacing w:after="0"/>
        <w:ind w:left="1416" w:firstLine="708"/>
        <w:rPr>
          <w:rFonts w:ascii="Times New Roman" w:hAnsi="Times New Roman"/>
          <w:b/>
          <w:bCs/>
          <w:sz w:val="24"/>
          <w:szCs w:val="24"/>
          <w:lang w:val="ro-RO"/>
        </w:rPr>
      </w:pPr>
      <w:r>
        <w:rPr>
          <w:rFonts w:ascii="Times New Roman" w:hAnsi="Times New Roman"/>
          <w:b/>
          <w:bCs/>
          <w:sz w:val="24"/>
          <w:szCs w:val="24"/>
          <w:lang w:val="ro-RO"/>
        </w:rPr>
        <w:t>I. EVALUAREA ACTIVITĂȚII  DIDACTICE  ȘI  ȘTIINȚIFICE</w:t>
      </w:r>
    </w:p>
    <w:p>
      <w:pPr>
        <w:spacing w:line="250" w:lineRule="auto"/>
        <w:rPr>
          <w:rFonts w:ascii="Times New Roman" w:hAnsi="Times New Roman"/>
          <w:b/>
          <w:sz w:val="24"/>
          <w:szCs w:val="24"/>
          <w:lang w:val="ro-RO"/>
        </w:rPr>
      </w:pPr>
      <w:r>
        <w:rPr>
          <w:rFonts w:ascii="Times New Roman" w:hAnsi="Times New Roman"/>
          <w:b/>
          <w:sz w:val="24"/>
          <w:szCs w:val="24"/>
          <w:lang w:val="ro-RO"/>
        </w:rPr>
        <w:t>I.1. Posturile didactice de asistent universitar și lector universitar/ șef de lucrări</w:t>
      </w:r>
    </w:p>
    <w:p>
      <w:pPr>
        <w:spacing w:line="250" w:lineRule="auto"/>
        <w:rPr>
          <w:rFonts w:ascii="Times New Roman" w:hAnsi="Times New Roman"/>
          <w:lang w:val="ro-RO"/>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4269"/>
        <w:gridCol w:w="2233"/>
        <w:gridCol w:w="17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spacing w:after="0" w:line="240" w:lineRule="auto"/>
              <w:rPr>
                <w:rFonts w:ascii="Times New Roman" w:hAnsi="Times New Roman"/>
                <w:lang w:val="ro-RO"/>
              </w:rPr>
            </w:pPr>
            <w:r>
              <w:rPr>
                <w:rFonts w:ascii="Times New Roman" w:hAnsi="Times New Roman"/>
                <w:lang w:val="ro-RO"/>
              </w:rPr>
              <w:t>Nr.</w:t>
            </w:r>
          </w:p>
          <w:p>
            <w:pPr>
              <w:spacing w:after="0" w:line="240" w:lineRule="auto"/>
              <w:rPr>
                <w:rFonts w:ascii="Times New Roman" w:hAnsi="Times New Roman"/>
                <w:lang w:val="ro-RO"/>
              </w:rPr>
            </w:pPr>
            <w:r>
              <w:rPr>
                <w:rFonts w:ascii="Times New Roman" w:hAnsi="Times New Roman"/>
                <w:lang w:val="ro-RO"/>
              </w:rPr>
              <w:t>crt.</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Tipul activităților</w:t>
            </w:r>
          </w:p>
        </w:tc>
        <w:tc>
          <w:tcPr>
            <w:tcW w:w="1027" w:type="pct"/>
          </w:tcPr>
          <w:p>
            <w:pPr>
              <w:spacing w:after="0" w:line="240" w:lineRule="auto"/>
              <w:jc w:val="center"/>
              <w:rPr>
                <w:rFonts w:ascii="Times New Roman" w:hAnsi="Times New Roman"/>
                <w:lang w:val="ro-RO"/>
              </w:rPr>
            </w:pPr>
            <w:r>
              <w:rPr>
                <w:rFonts w:ascii="Times New Roman" w:hAnsi="Times New Roman"/>
                <w:lang w:val="ro-RO"/>
              </w:rPr>
              <w:t>Indicatori unitari (kpi)</w:t>
            </w:r>
          </w:p>
        </w:tc>
        <w:tc>
          <w:tcPr>
            <w:tcW w:w="789" w:type="pct"/>
            <w:shd w:val="clear" w:color="auto" w:fill="auto"/>
            <w:vAlign w:val="center"/>
          </w:tcPr>
          <w:p>
            <w:pPr>
              <w:pStyle w:val="80"/>
              <w:snapToGrid w:val="0"/>
              <w:jc w:val="center"/>
              <w:rPr>
                <w:bCs/>
                <w:sz w:val="22"/>
                <w:szCs w:val="22"/>
              </w:rPr>
            </w:pPr>
            <w:r>
              <w:rPr>
                <w:bCs/>
                <w:sz w:val="22"/>
                <w:szCs w:val="22"/>
              </w:rPr>
              <w:t>Autoevaluare</w:t>
            </w:r>
          </w:p>
          <w:p>
            <w:pPr>
              <w:pStyle w:val="80"/>
              <w:jc w:val="center"/>
              <w:rPr>
                <w:bCs/>
                <w:sz w:val="22"/>
                <w:szCs w:val="22"/>
              </w:rPr>
            </w:pPr>
            <w:r>
              <w:rPr>
                <w:bCs/>
                <w:sz w:val="22"/>
                <w:szCs w:val="22"/>
              </w:rPr>
              <w:t>(Total = Nr. x punctaj unitar)</w:t>
            </w:r>
          </w:p>
        </w:tc>
        <w:tc>
          <w:tcPr>
            <w:tcW w:w="880" w:type="pct"/>
            <w:shd w:val="clear" w:color="auto" w:fill="auto"/>
            <w:vAlign w:val="center"/>
          </w:tcPr>
          <w:p>
            <w:pPr>
              <w:pStyle w:val="80"/>
              <w:snapToGrid w:val="0"/>
              <w:jc w:val="center"/>
              <w:rPr>
                <w:bCs/>
                <w:sz w:val="22"/>
                <w:szCs w:val="22"/>
              </w:rPr>
            </w:pPr>
            <w:r>
              <w:rPr>
                <w:bCs/>
                <w:sz w:val="22"/>
                <w:szCs w:val="22"/>
              </w:rPr>
              <w:t>Evaluare președinte/membru comisie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spacing w:after="0" w:line="240" w:lineRule="auto"/>
              <w:jc w:val="center"/>
              <w:rPr>
                <w:rFonts w:ascii="Times New Roman" w:hAnsi="Times New Roman"/>
                <w:b/>
                <w:lang w:val="ro-RO"/>
              </w:rPr>
            </w:pPr>
            <w:r>
              <w:rPr>
                <w:rFonts w:ascii="Times New Roman" w:hAnsi="Times New Roman"/>
                <w:b/>
                <w:lang w:val="ro-RO"/>
              </w:rPr>
              <w:t>A1. ACTIVITATEA DIDACTICA SI PROFESIONALA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Cărți/manuale/monografii/capitole</w:t>
            </w:r>
          </w:p>
          <w:p>
            <w:pPr>
              <w:spacing w:after="0" w:line="240" w:lineRule="auto"/>
              <w:rPr>
                <w:rFonts w:ascii="Times New Roman" w:hAnsi="Times New Roman"/>
                <w:lang w:val="ro-RO"/>
              </w:rPr>
            </w:pPr>
            <w:r>
              <w:rPr>
                <w:rFonts w:ascii="Times New Roman" w:hAnsi="Times New Roman"/>
                <w:lang w:val="ro-RO"/>
              </w:rPr>
              <w:t>de specialitate ca autor</w:t>
            </w:r>
          </w:p>
        </w:tc>
        <w:tc>
          <w:tcPr>
            <w:tcW w:w="1027" w:type="pct"/>
          </w:tcPr>
          <w:p>
            <w:pPr>
              <w:spacing w:after="0" w:line="240" w:lineRule="auto"/>
              <w:jc w:val="center"/>
              <w:rPr>
                <w:rFonts w:ascii="Times New Roman" w:hAnsi="Times New Roman"/>
                <w:lang w:val="ro-RO"/>
              </w:rPr>
            </w:pPr>
            <w:r>
              <w:rPr>
                <w:rFonts w:ascii="Times New Roman" w:hAnsi="Times New Roman"/>
                <w:lang w:val="ro-RO"/>
              </w:rPr>
              <w:t>nr. pag./(10*nr.</w:t>
            </w:r>
          </w:p>
          <w:p>
            <w:pPr>
              <w:spacing w:after="0" w:line="240" w:lineRule="auto"/>
              <w:jc w:val="center"/>
              <w:rPr>
                <w:rFonts w:ascii="Times New Roman" w:hAnsi="Times New Roman"/>
                <w:lang w:val="ro-RO"/>
              </w:rPr>
            </w:pPr>
            <w:r>
              <w:rPr>
                <w:rFonts w:ascii="Times New Roman" w:hAnsi="Times New Roman"/>
                <w:lang w:val="ro-RO"/>
              </w:rPr>
              <w:t>autori)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Cărți ca editor</w:t>
            </w:r>
          </w:p>
        </w:tc>
        <w:tc>
          <w:tcPr>
            <w:tcW w:w="1027" w:type="pct"/>
          </w:tcPr>
          <w:p>
            <w:pPr>
              <w:spacing w:after="0" w:line="240" w:lineRule="auto"/>
              <w:jc w:val="center"/>
              <w:rPr>
                <w:rFonts w:ascii="Times New Roman" w:hAnsi="Times New Roman"/>
                <w:lang w:val="ro-RO"/>
              </w:rPr>
            </w:pPr>
            <w:r>
              <w:rPr>
                <w:rFonts w:ascii="Times New Roman" w:hAnsi="Times New Roman"/>
                <w:lang w:val="ro-RO"/>
              </w:rPr>
              <w:t>nr. pag./(20*nr.</w:t>
            </w:r>
          </w:p>
          <w:p>
            <w:pPr>
              <w:spacing w:after="0" w:line="240" w:lineRule="auto"/>
              <w:jc w:val="center"/>
              <w:rPr>
                <w:rFonts w:ascii="Times New Roman" w:hAnsi="Times New Roman"/>
                <w:lang w:val="ro-RO"/>
              </w:rPr>
            </w:pPr>
            <w:r>
              <w:rPr>
                <w:rFonts w:ascii="Times New Roman" w:hAnsi="Times New Roman"/>
                <w:lang w:val="ro-RO"/>
              </w:rPr>
              <w:t>editori)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Suporturi de curs</w:t>
            </w:r>
          </w:p>
        </w:tc>
        <w:tc>
          <w:tcPr>
            <w:tcW w:w="1027" w:type="pct"/>
          </w:tcPr>
          <w:p>
            <w:pPr>
              <w:spacing w:after="0" w:line="240" w:lineRule="auto"/>
              <w:jc w:val="center"/>
              <w:rPr>
                <w:rFonts w:ascii="Times New Roman" w:hAnsi="Times New Roman"/>
                <w:lang w:val="ro-RO"/>
              </w:rPr>
            </w:pPr>
            <w:r>
              <w:rPr>
                <w:rFonts w:ascii="Times New Roman" w:hAnsi="Times New Roman"/>
                <w:lang w:val="ro-RO"/>
              </w:rPr>
              <w:t>nr. pag./(20*nr.</w:t>
            </w:r>
          </w:p>
          <w:p>
            <w:pPr>
              <w:spacing w:after="0" w:line="240" w:lineRule="auto"/>
              <w:jc w:val="center"/>
              <w:rPr>
                <w:rFonts w:ascii="Times New Roman" w:hAnsi="Times New Roman"/>
                <w:lang w:val="ro-RO"/>
              </w:rPr>
            </w:pPr>
            <w:r>
              <w:rPr>
                <w:rFonts w:ascii="Times New Roman" w:hAnsi="Times New Roman"/>
                <w:lang w:val="ro-RO"/>
              </w:rPr>
              <w:t>editori)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Îndrumătoare de laborator/aplicații</w:t>
            </w:r>
          </w:p>
        </w:tc>
        <w:tc>
          <w:tcPr>
            <w:tcW w:w="1027" w:type="pct"/>
          </w:tcPr>
          <w:p>
            <w:pPr>
              <w:spacing w:after="0" w:line="240" w:lineRule="auto"/>
              <w:jc w:val="center"/>
              <w:rPr>
                <w:rFonts w:ascii="Times New Roman" w:hAnsi="Times New Roman"/>
                <w:lang w:val="ro-RO"/>
              </w:rPr>
            </w:pPr>
            <w:r>
              <w:rPr>
                <w:rFonts w:ascii="Times New Roman" w:hAnsi="Times New Roman"/>
                <w:lang w:val="ro-RO"/>
              </w:rPr>
              <w:t>nr. pag./(20*nr.</w:t>
            </w:r>
          </w:p>
          <w:p>
            <w:pPr>
              <w:spacing w:after="0" w:line="240" w:lineRule="auto"/>
              <w:jc w:val="center"/>
              <w:rPr>
                <w:rFonts w:ascii="Times New Roman" w:hAnsi="Times New Roman"/>
                <w:lang w:val="ro-RO"/>
              </w:rPr>
            </w:pPr>
            <w:r>
              <w:rPr>
                <w:rFonts w:ascii="Times New Roman" w:hAnsi="Times New Roman"/>
                <w:lang w:val="ro-RO"/>
              </w:rPr>
              <w:t>editori)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tcPr>
          <w:p>
            <w:pPr>
              <w:pStyle w:val="152"/>
              <w:numPr>
                <w:ilvl w:val="0"/>
                <w:numId w:val="12"/>
              </w:numPr>
              <w:spacing w:line="240" w:lineRule="auto"/>
              <w:ind w:left="170" w:firstLine="0"/>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Dezvoltare de noi discipline (se punctează o singură dată în cazul multiplicării lor în programe de studii diferite)</w:t>
            </w:r>
          </w:p>
        </w:tc>
        <w:tc>
          <w:tcPr>
            <w:tcW w:w="1027" w:type="pct"/>
          </w:tcPr>
          <w:p>
            <w:pPr>
              <w:spacing w:after="0" w:line="240" w:lineRule="auto"/>
              <w:jc w:val="center"/>
              <w:rPr>
                <w:rFonts w:ascii="Times New Roman" w:hAnsi="Times New Roman"/>
                <w:lang w:val="ro-RO"/>
              </w:rPr>
            </w:pPr>
            <w:r>
              <w:rPr>
                <w:rFonts w:ascii="Times New Roman" w:hAnsi="Times New Roman"/>
                <w:lang w:val="ro-RO"/>
              </w:rPr>
              <w:t>10</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gridSpan w:val="3"/>
            <w:shd w:val="clear" w:color="auto" w:fill="auto"/>
          </w:tcPr>
          <w:p>
            <w:pPr>
              <w:spacing w:after="0" w:line="240" w:lineRule="auto"/>
              <w:jc w:val="center"/>
              <w:rPr>
                <w:rFonts w:ascii="Times New Roman" w:hAnsi="Times New Roman"/>
                <w:b/>
                <w:lang w:val="ro-RO"/>
              </w:rPr>
            </w:pPr>
            <w:r>
              <w:rPr>
                <w:rFonts w:ascii="Times New Roman" w:hAnsi="Times New Roman"/>
                <w:b/>
                <w:lang w:val="ro-RO"/>
              </w:rPr>
              <w:t>Punctaj A1</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A2. ACTIVITATEA DE CERCETARE ȘTIINȚIFICĂ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1</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Articole indexate în reviste ISI</w:t>
            </w:r>
          </w:p>
          <w:p>
            <w:pPr>
              <w:spacing w:after="0" w:line="240" w:lineRule="auto"/>
              <w:rPr>
                <w:rFonts w:ascii="Times New Roman" w:hAnsi="Times New Roman"/>
                <w:lang w:val="ro-RO"/>
              </w:rPr>
            </w:pPr>
            <w:r>
              <w:rPr>
                <w:rFonts w:ascii="Times New Roman" w:hAnsi="Times New Roman"/>
                <w:lang w:val="ro-RO"/>
              </w:rPr>
              <w:t>Thomson Reuters și în volumele</w:t>
            </w:r>
          </w:p>
          <w:p>
            <w:pPr>
              <w:spacing w:after="0" w:line="240" w:lineRule="auto"/>
              <w:rPr>
                <w:rFonts w:ascii="Times New Roman" w:hAnsi="Times New Roman"/>
                <w:lang w:val="ro-RO"/>
              </w:rPr>
            </w:pPr>
            <w:r>
              <w:rPr>
                <w:rFonts w:ascii="Times New Roman" w:hAnsi="Times New Roman"/>
                <w:lang w:val="ro-RO"/>
              </w:rPr>
              <w:t>unor manifestări științifice</w:t>
            </w:r>
          </w:p>
          <w:p>
            <w:pPr>
              <w:spacing w:after="0" w:line="240" w:lineRule="auto"/>
              <w:rPr>
                <w:rFonts w:ascii="Times New Roman" w:hAnsi="Times New Roman"/>
                <w:lang w:val="ro-RO"/>
              </w:rPr>
            </w:pPr>
            <w:r>
              <w:rPr>
                <w:rFonts w:ascii="Times New Roman" w:hAnsi="Times New Roman"/>
                <w:lang w:val="ro-RO"/>
              </w:rPr>
              <w:t>indexate ISI Thomson Reuters</w:t>
            </w:r>
          </w:p>
        </w:tc>
        <w:tc>
          <w:tcPr>
            <w:tcW w:w="1027" w:type="pct"/>
          </w:tcPr>
          <w:p>
            <w:pPr>
              <w:spacing w:after="0" w:line="240" w:lineRule="auto"/>
              <w:jc w:val="center"/>
              <w:rPr>
                <w:rFonts w:ascii="Times New Roman" w:hAnsi="Times New Roman"/>
                <w:lang w:val="ro-RO"/>
              </w:rPr>
            </w:pPr>
            <w:r>
              <w:rPr>
                <w:rFonts w:ascii="Times New Roman" w:hAnsi="Times New Roman"/>
                <w:lang w:val="ro-RO"/>
              </w:rPr>
              <w:t>Pentru reviste (30</w:t>
            </w:r>
          </w:p>
          <w:p>
            <w:pPr>
              <w:spacing w:after="0" w:line="240" w:lineRule="auto"/>
              <w:jc w:val="center"/>
              <w:rPr>
                <w:rFonts w:ascii="Times New Roman" w:hAnsi="Times New Roman"/>
                <w:lang w:val="ro-RO"/>
              </w:rPr>
            </w:pPr>
            <w:r>
              <w:rPr>
                <w:rFonts w:ascii="Times New Roman" w:hAnsi="Times New Roman"/>
                <w:lang w:val="ro-RO"/>
              </w:rPr>
              <w:t>+ 10 * factor de</w:t>
            </w:r>
          </w:p>
          <w:p>
            <w:pPr>
              <w:spacing w:after="0" w:line="240" w:lineRule="auto"/>
              <w:jc w:val="center"/>
              <w:rPr>
                <w:rFonts w:ascii="Times New Roman" w:hAnsi="Times New Roman"/>
                <w:lang w:val="ro-RO"/>
              </w:rPr>
            </w:pPr>
            <w:r>
              <w:rPr>
                <w:rFonts w:ascii="Times New Roman" w:hAnsi="Times New Roman"/>
                <w:lang w:val="ro-RO"/>
              </w:rPr>
              <w:t>impact)</w:t>
            </w:r>
            <w:r>
              <w:rPr>
                <w:rFonts w:ascii="Times New Roman" w:hAnsi="Times New Roman"/>
                <w:vertAlign w:val="superscript"/>
                <w:lang w:val="ro-RO"/>
              </w:rPr>
              <w:t>1</w:t>
            </w:r>
            <w:r>
              <w:rPr>
                <w:rFonts w:ascii="Times New Roman" w:hAnsi="Times New Roman"/>
                <w:lang w:val="ro-RO"/>
              </w:rPr>
              <w:t xml:space="preserve"> /(nr.</w:t>
            </w:r>
          </w:p>
          <w:p>
            <w:pPr>
              <w:spacing w:after="0" w:line="240" w:lineRule="auto"/>
              <w:jc w:val="center"/>
              <w:rPr>
                <w:rFonts w:ascii="Times New Roman" w:hAnsi="Times New Roman"/>
                <w:lang w:val="ro-RO"/>
              </w:rPr>
            </w:pPr>
            <w:r>
              <w:rPr>
                <w:rFonts w:ascii="Times New Roman" w:hAnsi="Times New Roman"/>
                <w:lang w:val="ro-RO"/>
              </w:rPr>
              <w:t>de autori)</w:t>
            </w:r>
          </w:p>
          <w:p>
            <w:pPr>
              <w:spacing w:after="0" w:line="240" w:lineRule="auto"/>
              <w:jc w:val="center"/>
              <w:rPr>
                <w:rFonts w:ascii="Times New Roman" w:hAnsi="Times New Roman"/>
                <w:lang w:val="ro-RO"/>
              </w:rPr>
            </w:pPr>
            <w:r>
              <w:rPr>
                <w:rFonts w:ascii="Times New Roman" w:hAnsi="Times New Roman"/>
                <w:lang w:val="ro-RO"/>
              </w:rPr>
              <w:t>Pentru volume</w:t>
            </w:r>
          </w:p>
          <w:p>
            <w:pPr>
              <w:spacing w:after="0" w:line="240" w:lineRule="auto"/>
              <w:jc w:val="center"/>
              <w:rPr>
                <w:rFonts w:ascii="Times New Roman" w:hAnsi="Times New Roman"/>
                <w:lang w:val="ro-RO"/>
              </w:rPr>
            </w:pPr>
            <w:r>
              <w:rPr>
                <w:rFonts w:ascii="Times New Roman" w:hAnsi="Times New Roman"/>
                <w:lang w:val="ro-RO"/>
              </w:rPr>
              <w:t>conferințe 25/(nr.</w:t>
            </w:r>
          </w:p>
          <w:p>
            <w:pPr>
              <w:spacing w:after="0" w:line="240" w:lineRule="auto"/>
              <w:jc w:val="center"/>
              <w:rPr>
                <w:rFonts w:ascii="Times New Roman" w:hAnsi="Times New Roman"/>
                <w:lang w:val="ro-RO"/>
              </w:rPr>
            </w:pPr>
            <w:r>
              <w:rPr>
                <w:rFonts w:ascii="Times New Roman" w:hAnsi="Times New Roman"/>
                <w:lang w:val="ro-RO"/>
              </w:rPr>
              <w:t>de autori)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2</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Articole in reviste si volumele unor manifestări științifice indexate in alte baze de date internaționale</w:t>
            </w:r>
          </w:p>
        </w:tc>
        <w:tc>
          <w:tcPr>
            <w:tcW w:w="1027" w:type="pct"/>
          </w:tcPr>
          <w:p>
            <w:pPr>
              <w:spacing w:after="0" w:line="240" w:lineRule="auto"/>
              <w:jc w:val="center"/>
              <w:rPr>
                <w:rFonts w:ascii="Times New Roman" w:hAnsi="Times New Roman"/>
                <w:lang w:val="ro-RO"/>
              </w:rPr>
            </w:pPr>
            <w:r>
              <w:rPr>
                <w:rFonts w:ascii="Times New Roman" w:hAnsi="Times New Roman"/>
                <w:lang w:val="ro-RO"/>
              </w:rPr>
              <w:t>15/nr. de autori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Articole in extenso în</w:t>
            </w:r>
          </w:p>
          <w:p>
            <w:pPr>
              <w:spacing w:after="0" w:line="240" w:lineRule="auto"/>
              <w:rPr>
                <w:rFonts w:ascii="Times New Roman" w:hAnsi="Times New Roman"/>
                <w:lang w:val="ro-RO"/>
              </w:rPr>
            </w:pPr>
            <w:r>
              <w:rPr>
                <w:rFonts w:ascii="Times New Roman" w:hAnsi="Times New Roman"/>
                <w:lang w:val="ro-RO"/>
              </w:rPr>
              <w:t>reviste/volumele unor manifestări</w:t>
            </w:r>
          </w:p>
          <w:p>
            <w:pPr>
              <w:spacing w:after="0" w:line="240" w:lineRule="auto"/>
              <w:rPr>
                <w:rFonts w:ascii="Times New Roman" w:hAnsi="Times New Roman"/>
                <w:lang w:val="ro-RO"/>
              </w:rPr>
            </w:pPr>
            <w:r>
              <w:rPr>
                <w:rFonts w:ascii="Times New Roman" w:hAnsi="Times New Roman"/>
                <w:lang w:val="ro-RO"/>
              </w:rPr>
              <w:t>științifice naționale/internaționale</w:t>
            </w:r>
          </w:p>
          <w:p>
            <w:pPr>
              <w:spacing w:after="0" w:line="240" w:lineRule="auto"/>
              <w:rPr>
                <w:rFonts w:ascii="Times New Roman" w:hAnsi="Times New Roman"/>
                <w:lang w:val="ro-RO"/>
              </w:rPr>
            </w:pPr>
            <w:r>
              <w:rPr>
                <w:rFonts w:ascii="Times New Roman" w:hAnsi="Times New Roman"/>
                <w:lang w:val="ro-RO"/>
              </w:rPr>
              <w:t xml:space="preserve">neindexate </w:t>
            </w:r>
          </w:p>
        </w:tc>
        <w:tc>
          <w:tcPr>
            <w:tcW w:w="1027" w:type="pct"/>
          </w:tcPr>
          <w:p>
            <w:pPr>
              <w:spacing w:after="0" w:line="240" w:lineRule="auto"/>
              <w:jc w:val="center"/>
              <w:rPr>
                <w:rFonts w:ascii="Times New Roman" w:hAnsi="Times New Roman"/>
                <w:lang w:val="ro-RO"/>
              </w:rPr>
            </w:pPr>
            <w:r>
              <w:rPr>
                <w:rFonts w:ascii="Times New Roman" w:hAnsi="Times New Roman"/>
                <w:lang w:val="ro-RO"/>
              </w:rPr>
              <w:t>6/nr. autori</w:t>
            </w:r>
          </w:p>
          <w:p>
            <w:pPr>
              <w:spacing w:after="0" w:line="240" w:lineRule="auto"/>
              <w:jc w:val="center"/>
              <w:rPr>
                <w:rFonts w:ascii="Times New Roman" w:hAnsi="Times New Roman"/>
                <w:lang w:val="ro-RO"/>
              </w:rPr>
            </w:pPr>
            <w:r>
              <w:rPr>
                <w:rFonts w:ascii="Times New Roman" w:hAnsi="Times New Roman"/>
                <w:lang w:val="ro-RO"/>
              </w:rPr>
              <w:t>(reviste)</w:t>
            </w:r>
          </w:p>
          <w:p>
            <w:pPr>
              <w:spacing w:after="0" w:line="240" w:lineRule="auto"/>
              <w:jc w:val="center"/>
              <w:rPr>
                <w:rFonts w:ascii="Times New Roman" w:hAnsi="Times New Roman"/>
                <w:lang w:val="ro-RO"/>
              </w:rPr>
            </w:pPr>
            <w:r>
              <w:rPr>
                <w:rFonts w:ascii="Times New Roman" w:hAnsi="Times New Roman"/>
                <w:lang w:val="ro-RO"/>
              </w:rPr>
              <w:t>4/nr. autori</w:t>
            </w:r>
          </w:p>
          <w:p>
            <w:pPr>
              <w:spacing w:after="0" w:line="240" w:lineRule="auto"/>
              <w:jc w:val="center"/>
              <w:rPr>
                <w:rFonts w:ascii="Times New Roman" w:hAnsi="Times New Roman"/>
                <w:lang w:val="ro-RO"/>
              </w:rPr>
            </w:pPr>
            <w:r>
              <w:rPr>
                <w:rFonts w:ascii="Times New Roman" w:hAnsi="Times New Roman"/>
                <w:lang w:val="ro-RO"/>
              </w:rPr>
              <w:t>(volume</w:t>
            </w:r>
          </w:p>
          <w:p>
            <w:pPr>
              <w:spacing w:after="0" w:line="240" w:lineRule="auto"/>
              <w:jc w:val="center"/>
              <w:rPr>
                <w:rFonts w:ascii="Times New Roman" w:hAnsi="Times New Roman"/>
                <w:lang w:val="ro-RO"/>
              </w:rPr>
            </w:pPr>
            <w:r>
              <w:rPr>
                <w:rFonts w:ascii="Times New Roman" w:hAnsi="Times New Roman"/>
                <w:lang w:val="ro-RO"/>
              </w:rPr>
              <w:t>conferințe)</w:t>
            </w:r>
          </w:p>
          <w:p>
            <w:pPr>
              <w:spacing w:after="0" w:line="240" w:lineRule="auto"/>
              <w:jc w:val="center"/>
              <w:rPr>
                <w:rFonts w:ascii="Times New Roman" w:hAnsi="Times New Roman"/>
                <w:lang w:val="ro-RO"/>
              </w:rPr>
            </w:pPr>
          </w:p>
          <w:p>
            <w:pPr>
              <w:spacing w:after="0" w:line="240" w:lineRule="auto"/>
              <w:jc w:val="center"/>
              <w:rPr>
                <w:rFonts w:ascii="Times New Roman" w:hAnsi="Times New Roman"/>
                <w:lang w:val="ro-RO"/>
              </w:rPr>
            </w:pPr>
            <w:r>
              <w:rPr>
                <w:rFonts w:ascii="Times New Roman" w:hAnsi="Times New Roman"/>
                <w:lang w:val="ro-RO"/>
              </w:rPr>
              <w:t>Se admit max. două articole la</w:t>
            </w:r>
          </w:p>
          <w:p>
            <w:pPr>
              <w:spacing w:after="0" w:line="240" w:lineRule="auto"/>
              <w:jc w:val="center"/>
              <w:rPr>
                <w:rFonts w:ascii="Times New Roman" w:hAnsi="Times New Roman"/>
                <w:lang w:val="ro-RO"/>
              </w:rPr>
            </w:pPr>
            <w:r>
              <w:rPr>
                <w:rFonts w:ascii="Times New Roman" w:hAnsi="Times New Roman"/>
                <w:lang w:val="ro-RO"/>
              </w:rPr>
              <w:t>aceeași ediție</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3</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Proprietate intelectuala, brevete de invenție si inovație</w:t>
            </w:r>
          </w:p>
        </w:tc>
        <w:tc>
          <w:tcPr>
            <w:tcW w:w="1027" w:type="pct"/>
          </w:tcPr>
          <w:p>
            <w:pPr>
              <w:spacing w:after="0" w:line="240" w:lineRule="auto"/>
              <w:jc w:val="center"/>
              <w:rPr>
                <w:rFonts w:ascii="Times New Roman" w:hAnsi="Times New Roman"/>
                <w:lang w:val="ro-RO"/>
              </w:rPr>
            </w:pPr>
            <w:r>
              <w:rPr>
                <w:rFonts w:ascii="Times New Roman" w:hAnsi="Times New Roman"/>
                <w:lang w:val="ro-RO"/>
              </w:rPr>
              <w:t>20/nr. de autori</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4</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Director/Responsabil granturi/proiecte câștigate prin competiție sau contracte cu mediul socio-economic (în valoare</w:t>
            </w:r>
          </w:p>
          <w:p>
            <w:pPr>
              <w:spacing w:after="0" w:line="240" w:lineRule="auto"/>
              <w:rPr>
                <w:rFonts w:ascii="Times New Roman" w:hAnsi="Times New Roman"/>
                <w:lang w:val="ro-RO"/>
              </w:rPr>
            </w:pPr>
            <w:r>
              <w:rPr>
                <w:rFonts w:ascii="Times New Roman" w:hAnsi="Times New Roman"/>
                <w:lang w:val="ro-RO"/>
              </w:rPr>
              <w:t>de minimum 25000 lei, justificată cu documente care să</w:t>
            </w:r>
          </w:p>
          <w:p>
            <w:pPr>
              <w:spacing w:after="0" w:line="240" w:lineRule="auto"/>
              <w:rPr>
                <w:rFonts w:ascii="Times New Roman" w:hAnsi="Times New Roman"/>
                <w:lang w:val="ro-RO"/>
              </w:rPr>
            </w:pPr>
            <w:r>
              <w:rPr>
                <w:rFonts w:ascii="Times New Roman" w:hAnsi="Times New Roman"/>
                <w:lang w:val="ro-RO"/>
              </w:rPr>
              <w:t>ateste încasarea sumei)</w:t>
            </w:r>
          </w:p>
        </w:tc>
        <w:tc>
          <w:tcPr>
            <w:tcW w:w="1027" w:type="pct"/>
          </w:tcPr>
          <w:p>
            <w:pPr>
              <w:spacing w:after="0" w:line="240" w:lineRule="auto"/>
              <w:jc w:val="center"/>
              <w:rPr>
                <w:rFonts w:ascii="Times New Roman" w:hAnsi="Times New Roman"/>
                <w:lang w:val="ro-RO"/>
              </w:rPr>
            </w:pPr>
            <w:r>
              <w:rPr>
                <w:rFonts w:ascii="Times New Roman" w:hAnsi="Times New Roman"/>
                <w:lang w:val="ro-RO"/>
              </w:rPr>
              <w:t>10*val</w:t>
            </w:r>
            <w:r>
              <w:rPr>
                <w:rFonts w:ascii="Times New Roman" w:hAnsi="Times New Roman"/>
                <w:vertAlign w:val="superscript"/>
                <w:lang w:val="ro-RO"/>
              </w:rPr>
              <w:t>2</w:t>
            </w:r>
            <w:r>
              <w:rPr>
                <w:rFonts w:ascii="Times New Roman" w:hAnsi="Times New Roman"/>
                <w:lang w:val="ro-RO"/>
              </w:rPr>
              <w:t>/(10 mii</w:t>
            </w:r>
          </w:p>
          <w:p>
            <w:pPr>
              <w:spacing w:after="0" w:line="240" w:lineRule="auto"/>
              <w:jc w:val="center"/>
              <w:rPr>
                <w:rFonts w:ascii="Times New Roman" w:hAnsi="Times New Roman"/>
                <w:lang w:val="ro-RO"/>
              </w:rPr>
            </w:pPr>
            <w:r>
              <w:rPr>
                <w:rFonts w:ascii="Times New Roman" w:hAnsi="Times New Roman"/>
                <w:lang w:val="ro-RO"/>
              </w:rPr>
              <w:t>Euro)</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r>
              <w:rPr>
                <w:rFonts w:ascii="Times New Roman" w:hAnsi="Times New Roman"/>
                <w:lang w:val="ro-RO"/>
              </w:rPr>
              <w:t>5</w:t>
            </w: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 xml:space="preserve">Membru in echipa granturi/proiecte câștigate prin competiție  </w:t>
            </w:r>
          </w:p>
        </w:tc>
        <w:tc>
          <w:tcPr>
            <w:tcW w:w="1027" w:type="pct"/>
          </w:tcPr>
          <w:p>
            <w:pPr>
              <w:spacing w:after="0" w:line="240" w:lineRule="auto"/>
              <w:jc w:val="center"/>
              <w:rPr>
                <w:rFonts w:ascii="Times New Roman" w:hAnsi="Times New Roman"/>
                <w:lang w:val="ro-RO"/>
              </w:rPr>
            </w:pPr>
            <w:r>
              <w:rPr>
                <w:rFonts w:ascii="Times New Roman" w:hAnsi="Times New Roman"/>
                <w:lang w:val="ro-RO"/>
              </w:rPr>
              <w:t>4*nr. ani</w:t>
            </w:r>
          </w:p>
          <w:p>
            <w:pPr>
              <w:spacing w:after="0" w:line="240" w:lineRule="auto"/>
              <w:jc w:val="center"/>
              <w:rPr>
                <w:rFonts w:ascii="Times New Roman" w:hAnsi="Times New Roman"/>
                <w:lang w:val="ro-RO"/>
              </w:rPr>
            </w:pPr>
            <w:r>
              <w:rPr>
                <w:rFonts w:ascii="Times New Roman" w:hAnsi="Times New Roman"/>
                <w:lang w:val="ro-RO"/>
              </w:rPr>
              <w:t>participare în</w:t>
            </w:r>
          </w:p>
          <w:p>
            <w:pPr>
              <w:spacing w:after="0" w:line="240" w:lineRule="auto"/>
              <w:jc w:val="center"/>
              <w:rPr>
                <w:rFonts w:ascii="Times New Roman" w:hAnsi="Times New Roman"/>
                <w:lang w:val="ro-RO"/>
              </w:rPr>
            </w:pPr>
            <w:r>
              <w:rPr>
                <w:rFonts w:ascii="Times New Roman" w:hAnsi="Times New Roman"/>
                <w:lang w:val="ro-RO"/>
              </w:rPr>
              <w:t>proiect</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shd w:val="clear" w:color="auto" w:fill="auto"/>
            <w:vAlign w:val="center"/>
          </w:tcPr>
          <w:p>
            <w:pPr>
              <w:spacing w:after="0" w:line="240" w:lineRule="auto"/>
              <w:jc w:val="center"/>
              <w:rPr>
                <w:rFonts w:ascii="Times New Roman" w:hAnsi="Times New Roman"/>
                <w:lang w:val="ro-RO"/>
              </w:rPr>
            </w:pPr>
          </w:p>
        </w:tc>
        <w:tc>
          <w:tcPr>
            <w:tcW w:w="1963" w:type="pct"/>
            <w:shd w:val="clear" w:color="auto" w:fill="auto"/>
          </w:tcPr>
          <w:p>
            <w:pPr>
              <w:spacing w:after="0" w:line="240" w:lineRule="auto"/>
              <w:rPr>
                <w:rFonts w:ascii="Times New Roman" w:hAnsi="Times New Roman"/>
                <w:lang w:val="ro-RO"/>
              </w:rPr>
            </w:pPr>
            <w:r>
              <w:rPr>
                <w:rFonts w:ascii="Times New Roman" w:hAnsi="Times New Roman"/>
                <w:lang w:val="ro-RO"/>
              </w:rPr>
              <w:t>Responsabil Coordonare/dezvoltare</w:t>
            </w:r>
          </w:p>
          <w:p>
            <w:pPr>
              <w:spacing w:after="0" w:line="240" w:lineRule="auto"/>
              <w:rPr>
                <w:rFonts w:ascii="Times New Roman" w:hAnsi="Times New Roman"/>
                <w:lang w:val="ro-RO"/>
              </w:rPr>
            </w:pPr>
            <w:r>
              <w:rPr>
                <w:rFonts w:ascii="Times New Roman" w:hAnsi="Times New Roman"/>
                <w:lang w:val="ro-RO"/>
              </w:rPr>
              <w:t xml:space="preserve">laborator/centru cercetare </w:t>
            </w:r>
          </w:p>
        </w:tc>
        <w:tc>
          <w:tcPr>
            <w:tcW w:w="1027" w:type="pct"/>
          </w:tcPr>
          <w:p>
            <w:pPr>
              <w:spacing w:after="0" w:line="240" w:lineRule="auto"/>
              <w:jc w:val="center"/>
              <w:rPr>
                <w:rFonts w:ascii="Times New Roman" w:hAnsi="Times New Roman"/>
                <w:lang w:val="ro-RO"/>
              </w:rPr>
            </w:pPr>
            <w:r>
              <w:rPr>
                <w:rFonts w:ascii="Times New Roman" w:hAnsi="Times New Roman"/>
                <w:lang w:val="ro-RO"/>
              </w:rPr>
              <w:t>40</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gridSpan w:val="3"/>
            <w:shd w:val="clear" w:color="auto" w:fill="auto"/>
            <w:vAlign w:val="center"/>
          </w:tcPr>
          <w:p>
            <w:pPr>
              <w:spacing w:after="0" w:line="240" w:lineRule="auto"/>
              <w:jc w:val="center"/>
              <w:rPr>
                <w:rFonts w:ascii="Times New Roman" w:hAnsi="Times New Roman"/>
                <w:b/>
                <w:lang w:val="ro-RO"/>
              </w:rPr>
            </w:pPr>
            <w:r>
              <w:rPr>
                <w:rFonts w:ascii="Times New Roman" w:hAnsi="Times New Roman"/>
                <w:b/>
                <w:lang w:val="ro-RO"/>
              </w:rPr>
              <w:t>Punctaj A2.</w:t>
            </w:r>
          </w:p>
        </w:tc>
        <w:tc>
          <w:tcPr>
            <w:tcW w:w="789" w:type="pct"/>
            <w:shd w:val="clear" w:color="auto" w:fill="auto"/>
            <w:vAlign w:val="center"/>
          </w:tcPr>
          <w:p>
            <w:pPr>
              <w:spacing w:after="0" w:line="240" w:lineRule="auto"/>
              <w:jc w:val="center"/>
              <w:rPr>
                <w:rFonts w:ascii="Times New Roman" w:hAnsi="Times New Roman"/>
                <w:lang w:val="ro-RO"/>
              </w:rPr>
            </w:pPr>
          </w:p>
        </w:tc>
        <w:tc>
          <w:tcPr>
            <w:tcW w:w="880" w:type="pct"/>
            <w:shd w:val="clear" w:color="auto" w:fill="auto"/>
            <w:vAlign w:val="center"/>
          </w:tcPr>
          <w:p>
            <w:pPr>
              <w:spacing w:after="0" w:line="240" w:lineRule="auto"/>
              <w:jc w:val="center"/>
              <w:rPr>
                <w:rFonts w:ascii="Times New Roman" w:hAnsi="Times New Roman"/>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gridSpan w:val="3"/>
            <w:shd w:val="clear" w:color="auto" w:fill="auto"/>
          </w:tcPr>
          <w:p>
            <w:pPr>
              <w:spacing w:after="0" w:line="240" w:lineRule="auto"/>
              <w:rPr>
                <w:rFonts w:ascii="Times New Roman" w:hAnsi="Times New Roman"/>
                <w:b/>
                <w:lang w:val="ro-RO"/>
              </w:rPr>
            </w:pPr>
            <w:r>
              <w:rPr>
                <w:rFonts w:ascii="Times New Roman" w:hAnsi="Times New Roman"/>
                <w:b/>
                <w:lang w:val="ro-RO"/>
              </w:rPr>
              <w:t>Punctaj total (suma punctajelor intermediare)</w:t>
            </w:r>
          </w:p>
        </w:tc>
        <w:tc>
          <w:tcPr>
            <w:tcW w:w="789" w:type="pct"/>
            <w:shd w:val="clear" w:color="auto" w:fill="auto"/>
          </w:tcPr>
          <w:p>
            <w:pPr>
              <w:spacing w:after="0" w:line="240" w:lineRule="auto"/>
              <w:rPr>
                <w:rFonts w:ascii="Times New Roman" w:hAnsi="Times New Roman"/>
                <w:b/>
                <w:lang w:val="ro-RO"/>
              </w:rPr>
            </w:pPr>
          </w:p>
        </w:tc>
        <w:tc>
          <w:tcPr>
            <w:tcW w:w="880" w:type="pct"/>
            <w:shd w:val="clear" w:color="auto" w:fill="auto"/>
          </w:tcPr>
          <w:p>
            <w:pPr>
              <w:spacing w:after="0" w:line="240" w:lineRule="auto"/>
              <w:rPr>
                <w:rFonts w:ascii="Times New Roman" w:hAnsi="Times New Roman"/>
                <w:b/>
                <w:lang w:val="ro-RO"/>
              </w:rPr>
            </w:pPr>
          </w:p>
        </w:tc>
      </w:tr>
    </w:tbl>
    <w:p>
      <w:pPr>
        <w:spacing w:line="250" w:lineRule="auto"/>
        <w:rPr>
          <w:rFonts w:ascii="Times New Roman" w:hAnsi="Times New Roman"/>
          <w:lang w:val="ro-RO"/>
        </w:rPr>
      </w:pPr>
      <w:r>
        <w:rPr>
          <w:rFonts w:ascii="Times New Roman" w:hAnsi="Times New Roman"/>
          <w:vertAlign w:val="superscript"/>
          <w:lang w:val="ro-RO"/>
        </w:rPr>
        <w:t>1</w:t>
      </w:r>
      <w:r>
        <w:rPr>
          <w:rFonts w:ascii="Times New Roman" w:hAnsi="Times New Roman"/>
          <w:lang w:val="ro-RO"/>
        </w:rPr>
        <w:t>) factorul de impact - în anul publicării.</w:t>
      </w:r>
    </w:p>
    <w:p>
      <w:pPr>
        <w:spacing w:line="250" w:lineRule="auto"/>
        <w:rPr>
          <w:rFonts w:ascii="Times New Roman" w:hAnsi="Times New Roman"/>
          <w:lang w:val="ro-RO"/>
        </w:rPr>
      </w:pPr>
      <w:r>
        <w:rPr>
          <w:rFonts w:ascii="Times New Roman" w:hAnsi="Times New Roman"/>
          <w:vertAlign w:val="superscript"/>
          <w:lang w:val="ro-RO"/>
        </w:rPr>
        <w:t>2</w:t>
      </w:r>
      <w:r>
        <w:rPr>
          <w:rFonts w:ascii="Times New Roman" w:hAnsi="Times New Roman"/>
          <w:lang w:val="ro-RO"/>
        </w:rPr>
        <w:t>) Se va lua în considerare, din bugetul total al proiectului, suma care revine instituției din partea căreia este Responsabil calculată la cursul de schimb oficial la data contractării.</w:t>
      </w:r>
    </w:p>
    <w:p>
      <w:pPr>
        <w:spacing w:line="250" w:lineRule="auto"/>
        <w:rPr>
          <w:rFonts w:ascii="Times New Roman" w:hAnsi="Times New Roman"/>
          <w:b/>
          <w:sz w:val="24"/>
          <w:szCs w:val="24"/>
          <w:lang w:val="ro-RO"/>
        </w:rPr>
      </w:pPr>
    </w:p>
    <w:p>
      <w:pPr>
        <w:autoSpaceDE w:val="0"/>
        <w:spacing w:before="120" w:line="250" w:lineRule="auto"/>
        <w:rPr>
          <w:rFonts w:ascii="Times New Roman" w:hAnsi="Times New Roman"/>
          <w:sz w:val="24"/>
          <w:szCs w:val="24"/>
          <w:lang w:val="es-ES"/>
        </w:rPr>
      </w:pPr>
      <w:r>
        <w:rPr>
          <w:rFonts w:ascii="Times New Roman" w:hAnsi="Times New Roman"/>
          <w:sz w:val="24"/>
          <w:szCs w:val="24"/>
          <w:lang w:val="es-ES"/>
        </w:rPr>
        <w:t>Punctajul calculat de către candidat___________________</w:t>
      </w:r>
    </w:p>
    <w:p>
      <w:pPr>
        <w:spacing w:line="250" w:lineRule="auto"/>
        <w:rPr>
          <w:rFonts w:ascii="Times New Roman" w:hAnsi="Times New Roman"/>
          <w:b/>
          <w:sz w:val="24"/>
          <w:szCs w:val="24"/>
          <w:lang w:val="ro-RO"/>
        </w:rPr>
      </w:pPr>
    </w:p>
    <w:p>
      <w:pPr>
        <w:autoSpaceDE w:val="0"/>
        <w:spacing w:line="250" w:lineRule="auto"/>
        <w:rPr>
          <w:rFonts w:ascii="Times New Roman" w:hAnsi="Times New Roman"/>
          <w:sz w:val="24"/>
          <w:szCs w:val="24"/>
          <w:lang w:val="es-ES"/>
        </w:rPr>
      </w:pPr>
      <w:r>
        <w:rPr>
          <w:rFonts w:ascii="Times New Roman" w:hAnsi="Times New Roman"/>
          <w:sz w:val="24"/>
          <w:szCs w:val="24"/>
          <w:lang w:val="es-ES"/>
        </w:rPr>
        <w:t>Punctaj acordat de către președinte/membru comisie _______________________</w:t>
      </w:r>
    </w:p>
    <w:p>
      <w:pPr>
        <w:spacing w:line="250" w:lineRule="auto"/>
        <w:rPr>
          <w:rFonts w:ascii="Times New Roman" w:hAnsi="Times New Roman"/>
          <w:b/>
          <w:sz w:val="24"/>
          <w:szCs w:val="24"/>
          <w:lang w:val="ro-RO"/>
        </w:rPr>
      </w:pPr>
    </w:p>
    <w:p>
      <w:pPr>
        <w:spacing w:line="250" w:lineRule="auto"/>
        <w:rPr>
          <w:rFonts w:ascii="Times New Roman" w:hAnsi="Times New Roman"/>
          <w:b/>
          <w:sz w:val="24"/>
          <w:szCs w:val="24"/>
          <w:lang w:val="ro-RO"/>
        </w:rPr>
      </w:pPr>
    </w:p>
    <w:p>
      <w:pPr>
        <w:spacing w:line="250" w:lineRule="auto"/>
        <w:rPr>
          <w:rFonts w:ascii="Times New Roman" w:hAnsi="Times New Roman"/>
          <w:b/>
          <w:sz w:val="24"/>
          <w:szCs w:val="24"/>
          <w:lang w:val="ro-RO"/>
        </w:rPr>
      </w:pPr>
      <w:r>
        <w:rPr>
          <w:rFonts w:ascii="Times New Roman" w:hAnsi="Times New Roman"/>
          <w:b/>
          <w:sz w:val="24"/>
          <w:szCs w:val="24"/>
          <w:lang w:val="ro-RO"/>
        </w:rPr>
        <w:br w:type="page"/>
      </w:r>
      <w:r>
        <w:rPr>
          <w:rFonts w:ascii="Times New Roman" w:hAnsi="Times New Roman"/>
          <w:b/>
          <w:sz w:val="24"/>
          <w:szCs w:val="24"/>
          <w:lang w:val="ro-RO"/>
        </w:rPr>
        <w:t xml:space="preserve">I.2. Posturile didactice de </w:t>
      </w:r>
      <w:r>
        <w:rPr>
          <w:rFonts w:ascii="Times New Roman" w:hAnsi="Times New Roman"/>
          <w:b/>
          <w:bCs/>
          <w:sz w:val="24"/>
          <w:szCs w:val="24"/>
          <w:lang w:val="ro-RO"/>
        </w:rPr>
        <w:t>conferențiar universitar/ profesor universitar</w:t>
      </w:r>
    </w:p>
    <w:p>
      <w:pPr>
        <w:spacing w:line="250" w:lineRule="auto"/>
        <w:rPr>
          <w:rFonts w:ascii="Times New Roman" w:hAnsi="Times New Roman"/>
          <w:b/>
          <w:sz w:val="24"/>
          <w:szCs w:val="24"/>
          <w:lang w:val="ro-RO"/>
        </w:rPr>
      </w:pPr>
    </w:p>
    <w:p>
      <w:pPr>
        <w:spacing w:line="250" w:lineRule="auto"/>
        <w:rPr>
          <w:rFonts w:ascii="Times New Roman" w:hAnsi="Times New Roman"/>
          <w:b/>
          <w:sz w:val="24"/>
          <w:szCs w:val="24"/>
          <w:lang w:val="ro-RO"/>
        </w:rPr>
      </w:pPr>
      <w:r>
        <w:rPr>
          <w:rFonts w:ascii="Times New Roman" w:hAnsi="Times New Roman"/>
          <w:b/>
          <w:sz w:val="24"/>
          <w:szCs w:val="24"/>
          <w:lang w:val="ro-RO"/>
        </w:rPr>
        <w:t>I.2.1. Domenii ştiinţifice: Ingineria autovehiculelor, Ingineria transporturilor</w:t>
      </w:r>
    </w:p>
    <w:p>
      <w:pPr>
        <w:spacing w:line="250" w:lineRule="auto"/>
        <w:rPr>
          <w:rFonts w:ascii="Times New Roman" w:hAnsi="Times New Roman"/>
          <w:b/>
          <w:sz w:val="24"/>
          <w:szCs w:val="24"/>
          <w:lang w:val="ro-RO"/>
        </w:rPr>
      </w:pPr>
    </w:p>
    <w:tbl>
      <w:tblPr>
        <w:tblStyle w:val="14"/>
        <w:tblW w:w="5000" w:type="pct"/>
        <w:jc w:val="center"/>
        <w:tblLayout w:type="autofit"/>
        <w:tblCellMar>
          <w:top w:w="15" w:type="dxa"/>
          <w:left w:w="15" w:type="dxa"/>
          <w:bottom w:w="15" w:type="dxa"/>
          <w:right w:w="15" w:type="dxa"/>
        </w:tblCellMar>
      </w:tblPr>
      <w:tblGrid>
        <w:gridCol w:w="224"/>
        <w:gridCol w:w="329"/>
        <w:gridCol w:w="1398"/>
        <w:gridCol w:w="2180"/>
        <w:gridCol w:w="1996"/>
        <w:gridCol w:w="950"/>
        <w:gridCol w:w="1042"/>
        <w:gridCol w:w="1774"/>
        <w:gridCol w:w="781"/>
      </w:tblGrid>
      <w:tr>
        <w:tblPrEx>
          <w:tblCellMar>
            <w:top w:w="15" w:type="dxa"/>
            <w:left w:w="15" w:type="dxa"/>
            <w:bottom w:w="15" w:type="dxa"/>
            <w:right w:w="15" w:type="dxa"/>
          </w:tblCellMar>
        </w:tblPrEx>
        <w:trPr>
          <w:trHeight w:val="555" w:hRule="atLeast"/>
          <w:jc w:val="center"/>
        </w:trPr>
        <w:tc>
          <w:tcPr>
            <w:tcW w:w="105" w:type="pct"/>
            <w:tcBorders>
              <w:top w:val="single" w:color="auto" w:sz="4" w:space="0"/>
            </w:tcBorders>
            <w:tcMar>
              <w:top w:w="0" w:type="dxa"/>
              <w:left w:w="0" w:type="dxa"/>
              <w:bottom w:w="0" w:type="dxa"/>
              <w:right w:w="0" w:type="dxa"/>
            </w:tcMar>
            <w:vAlign w:val="center"/>
          </w:tcPr>
          <w:p>
            <w:pPr>
              <w:spacing w:line="250" w:lineRule="auto"/>
              <w:rPr>
                <w:rFonts w:ascii="Times New Roman" w:hAnsi="Times New Roman"/>
                <w:lang w:val="ro-RO"/>
              </w:rPr>
            </w:pPr>
          </w:p>
        </w:tc>
        <w:tc>
          <w:tcPr>
            <w:tcW w:w="154"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Nr. crt.</w:t>
            </w:r>
          </w:p>
        </w:tc>
        <w:tc>
          <w:tcPr>
            <w:tcW w:w="655"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Domeniul</w:t>
            </w:r>
          </w:p>
        </w:tc>
        <w:tc>
          <w:tcPr>
            <w:tcW w:w="1021"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Tipul activităților</w:t>
            </w:r>
          </w:p>
        </w:tc>
        <w:tc>
          <w:tcPr>
            <w:tcW w:w="935"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Categorii si restricții</w:t>
            </w:r>
          </w:p>
        </w:tc>
        <w:tc>
          <w:tcPr>
            <w:tcW w:w="933" w:type="pct"/>
            <w:gridSpan w:val="2"/>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Subcategorii</w:t>
            </w:r>
          </w:p>
        </w:tc>
        <w:tc>
          <w:tcPr>
            <w:tcW w:w="831" w:type="pct"/>
            <w:tcBorders>
              <w:top w:val="single" w:color="auto"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r>
              <w:rPr>
                <w:rFonts w:ascii="Times New Roman" w:hAnsi="Times New Roman"/>
                <w:sz w:val="20"/>
                <w:szCs w:val="20"/>
                <w:lang w:val="ro-RO"/>
              </w:rPr>
              <w:t xml:space="preserve">Indicatori </w:t>
            </w:r>
            <w:r>
              <w:rPr>
                <w:rFonts w:ascii="Times New Roman" w:hAnsi="Times New Roman"/>
                <w:sz w:val="20"/>
                <w:szCs w:val="20"/>
                <w:lang w:val="ro-RO"/>
              </w:rPr>
              <w:br w:type="textWrapping"/>
            </w:r>
            <w:r>
              <w:rPr>
                <w:rFonts w:ascii="Times New Roman" w:hAnsi="Times New Roman"/>
                <w:sz w:val="20"/>
                <w:szCs w:val="20"/>
                <w:lang w:val="ro-RO"/>
              </w:rPr>
              <w:t>(kpi)</w:t>
            </w:r>
          </w:p>
        </w:tc>
        <w:tc>
          <w:tcPr>
            <w:tcW w:w="366" w:type="pct"/>
            <w:tcBorders>
              <w:top w:val="single" w:color="auto"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Realizat</w:t>
            </w: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0</w:t>
            </w:r>
          </w:p>
        </w:tc>
        <w:tc>
          <w:tcPr>
            <w:tcW w:w="655"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1</w:t>
            </w:r>
          </w:p>
        </w:tc>
        <w:tc>
          <w:tcPr>
            <w:tcW w:w="1021"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2</w:t>
            </w:r>
          </w:p>
        </w:tc>
        <w:tc>
          <w:tcPr>
            <w:tcW w:w="935"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3</w:t>
            </w:r>
          </w:p>
        </w:tc>
        <w:tc>
          <w:tcPr>
            <w:tcW w:w="933" w:type="pct"/>
            <w:gridSpan w:val="2"/>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4</w:t>
            </w:r>
          </w:p>
        </w:tc>
        <w:tc>
          <w:tcPr>
            <w:tcW w:w="831" w:type="pc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jc w:val="center"/>
              <w:rPr>
                <w:rFonts w:ascii="Times New Roman" w:hAnsi="Times New Roman"/>
                <w:sz w:val="20"/>
                <w:szCs w:val="20"/>
                <w:lang w:val="ro-RO"/>
              </w:rPr>
            </w:pPr>
            <w:r>
              <w:rPr>
                <w:rFonts w:ascii="Times New Roman" w:hAnsi="Times New Roman"/>
                <w:sz w:val="20"/>
                <w:szCs w:val="20"/>
                <w:lang w:val="ro-RO"/>
              </w:rPr>
              <w:t>6</w:t>
            </w: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1</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 (A1)</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 Cărți și capitole în cărți de specialitate</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 Cărţi/capitole,</w:t>
            </w:r>
          </w:p>
          <w:p>
            <w:pPr>
              <w:spacing w:line="250" w:lineRule="auto"/>
              <w:rPr>
                <w:rFonts w:ascii="Times New Roman" w:hAnsi="Times New Roman"/>
                <w:sz w:val="20"/>
                <w:szCs w:val="20"/>
                <w:lang w:val="ro-RO"/>
              </w:rPr>
            </w:pPr>
            <w:r>
              <w:rPr>
                <w:rFonts w:ascii="Times New Roman" w:hAnsi="Times New Roman"/>
                <w:sz w:val="20"/>
                <w:szCs w:val="20"/>
                <w:lang w:val="ro-RO"/>
              </w:rPr>
              <w:t>ca autor, în edituri</w:t>
            </w:r>
          </w:p>
          <w:p>
            <w:pPr>
              <w:spacing w:line="250" w:lineRule="auto"/>
              <w:rPr>
                <w:rFonts w:ascii="Times New Roman" w:hAnsi="Times New Roman"/>
                <w:sz w:val="20"/>
                <w:szCs w:val="20"/>
                <w:lang w:val="ro-RO"/>
              </w:rPr>
            </w:pPr>
            <w:r>
              <w:rPr>
                <w:rFonts w:ascii="Times New Roman" w:hAnsi="Times New Roman"/>
                <w:sz w:val="20"/>
                <w:szCs w:val="20"/>
                <w:lang w:val="ro-RO"/>
              </w:rPr>
              <w:t>naţionale sau</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Profesor: minimum 4;</w:t>
            </w:r>
          </w:p>
          <w:p>
            <w:pPr>
              <w:spacing w:line="250" w:lineRule="auto"/>
              <w:rPr>
                <w:rFonts w:ascii="Times New Roman" w:hAnsi="Times New Roman"/>
                <w:sz w:val="20"/>
                <w:szCs w:val="20"/>
                <w:lang w:val="ro-RO"/>
              </w:rPr>
            </w:pPr>
            <w:r>
              <w:rPr>
                <w:rFonts w:ascii="Times New Roman" w:hAnsi="Times New Roman"/>
                <w:sz w:val="20"/>
                <w:szCs w:val="20"/>
                <w:lang w:val="ro-RO"/>
              </w:rPr>
              <w:t>Conf: minimum 2</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nr.pag/(2*nr.autori)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76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1.1.1.2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nr.pag/(5*nr.autori)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 Cărţi, ca editor</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nr.pag/(3*nr.editori)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1.1.2.2 nationale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nr.pag/(7*nr.editori)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118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 Materiale</w:t>
            </w:r>
          </w:p>
          <w:p>
            <w:pPr>
              <w:spacing w:line="250" w:lineRule="auto"/>
              <w:rPr>
                <w:rFonts w:ascii="Times New Roman" w:hAnsi="Times New Roman"/>
                <w:sz w:val="20"/>
                <w:szCs w:val="20"/>
                <w:lang w:val="ro-RO"/>
              </w:rPr>
            </w:pPr>
            <w:r>
              <w:rPr>
                <w:rFonts w:ascii="Times New Roman" w:hAnsi="Times New Roman"/>
                <w:sz w:val="20"/>
                <w:szCs w:val="20"/>
                <w:lang w:val="ro-RO"/>
              </w:rPr>
              <w:t>didactice/lucrări</w:t>
            </w:r>
          </w:p>
          <w:p>
            <w:pPr>
              <w:spacing w:line="250" w:lineRule="auto"/>
              <w:rPr>
                <w:rFonts w:ascii="Times New Roman" w:hAnsi="Times New Roman"/>
                <w:sz w:val="20"/>
                <w:szCs w:val="20"/>
                <w:lang w:val="ro-RO"/>
              </w:rPr>
            </w:pPr>
            <w:r>
              <w:rPr>
                <w:rFonts w:ascii="Times New Roman" w:hAnsi="Times New Roman"/>
                <w:sz w:val="20"/>
                <w:szCs w:val="20"/>
                <w:lang w:val="ro-RO"/>
              </w:rPr>
              <w:t>didactice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1.2.1 Manuale</w:t>
            </w:r>
          </w:p>
          <w:p>
            <w:pPr>
              <w:spacing w:line="250" w:lineRule="auto"/>
              <w:rPr>
                <w:rFonts w:ascii="Times New Roman" w:hAnsi="Times New Roman"/>
                <w:sz w:val="20"/>
                <w:szCs w:val="20"/>
                <w:lang w:val="ro-RO"/>
              </w:rPr>
            </w:pPr>
            <w:r>
              <w:rPr>
                <w:rFonts w:ascii="Times New Roman" w:hAnsi="Times New Roman"/>
                <w:sz w:val="20"/>
                <w:szCs w:val="20"/>
                <w:lang w:val="ro-RO"/>
              </w:rPr>
              <w:t>didactice/monografii:</w:t>
            </w:r>
          </w:p>
          <w:p>
            <w:pPr>
              <w:spacing w:line="250" w:lineRule="auto"/>
              <w:rPr>
                <w:rFonts w:ascii="Times New Roman" w:hAnsi="Times New Roman"/>
                <w:sz w:val="20"/>
                <w:szCs w:val="20"/>
                <w:lang w:val="ro-RO"/>
              </w:rPr>
            </w:pPr>
            <w:r>
              <w:rPr>
                <w:rFonts w:ascii="Times New Roman" w:hAnsi="Times New Roman"/>
                <w:sz w:val="20"/>
                <w:szCs w:val="20"/>
                <w:lang w:val="ro-RO"/>
              </w:rPr>
              <w:t>Profesor/CS I</w:t>
            </w:r>
          </w:p>
          <w:p>
            <w:pPr>
              <w:spacing w:line="250" w:lineRule="auto"/>
              <w:rPr>
                <w:rFonts w:ascii="Times New Roman" w:hAnsi="Times New Roman"/>
                <w:sz w:val="20"/>
                <w:szCs w:val="20"/>
                <w:lang w:val="ro-RO"/>
              </w:rPr>
            </w:pPr>
            <w:r>
              <w:rPr>
                <w:rFonts w:ascii="Times New Roman" w:hAnsi="Times New Roman"/>
                <w:sz w:val="20"/>
                <w:szCs w:val="20"/>
                <w:lang w:val="ro-RO"/>
              </w:rPr>
              <w:t>minimum 2, din care</w:t>
            </w:r>
          </w:p>
          <w:p>
            <w:pPr>
              <w:spacing w:line="250" w:lineRule="auto"/>
              <w:rPr>
                <w:rFonts w:ascii="Times New Roman" w:hAnsi="Times New Roman"/>
                <w:sz w:val="20"/>
                <w:szCs w:val="20"/>
                <w:lang w:val="ro-RO"/>
              </w:rPr>
            </w:pPr>
            <w:r>
              <w:rPr>
                <w:rFonts w:ascii="Times New Roman" w:hAnsi="Times New Roman"/>
                <w:sz w:val="20"/>
                <w:szCs w:val="20"/>
                <w:lang w:val="ro-RO"/>
              </w:rPr>
              <w:t>1 prim-autor;</w:t>
            </w:r>
          </w:p>
          <w:p>
            <w:pPr>
              <w:spacing w:line="250" w:lineRule="auto"/>
              <w:rPr>
                <w:rFonts w:ascii="Times New Roman" w:hAnsi="Times New Roman"/>
                <w:sz w:val="20"/>
                <w:szCs w:val="20"/>
                <w:lang w:val="ro-RO"/>
              </w:rPr>
            </w:pPr>
            <w:r>
              <w:rPr>
                <w:rFonts w:ascii="Times New Roman" w:hAnsi="Times New Roman"/>
                <w:sz w:val="20"/>
                <w:szCs w:val="20"/>
                <w:lang w:val="ro-RO"/>
              </w:rPr>
              <w:t>Conferenţiar/CS II</w:t>
            </w:r>
          </w:p>
          <w:p>
            <w:pPr>
              <w:spacing w:line="250" w:lineRule="auto"/>
              <w:rPr>
                <w:rFonts w:ascii="Times New Roman" w:hAnsi="Times New Roman"/>
                <w:sz w:val="20"/>
                <w:szCs w:val="20"/>
                <w:lang w:val="ro-RO"/>
              </w:rPr>
            </w:pPr>
            <w:r>
              <w:rPr>
                <w:rFonts w:ascii="Times New Roman" w:hAnsi="Times New Roman"/>
                <w:sz w:val="20"/>
                <w:szCs w:val="20"/>
                <w:lang w:val="ro-RO"/>
              </w:rPr>
              <w:t>minimum 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nr.pag/(10*nr.autori)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97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1.2.2 Îndrumare de</w:t>
            </w:r>
          </w:p>
          <w:p>
            <w:pPr>
              <w:spacing w:line="250" w:lineRule="auto"/>
              <w:rPr>
                <w:rFonts w:ascii="Times New Roman" w:hAnsi="Times New Roman"/>
                <w:sz w:val="20"/>
                <w:szCs w:val="20"/>
                <w:lang w:val="ro-RO"/>
              </w:rPr>
            </w:pPr>
            <w:r>
              <w:rPr>
                <w:rFonts w:ascii="Times New Roman" w:hAnsi="Times New Roman"/>
                <w:sz w:val="20"/>
                <w:szCs w:val="20"/>
                <w:lang w:val="ro-RO"/>
              </w:rPr>
              <w:t>laborator/aplicaţii;</w:t>
            </w:r>
          </w:p>
          <w:p>
            <w:pPr>
              <w:spacing w:line="250" w:lineRule="auto"/>
              <w:rPr>
                <w:rFonts w:ascii="Times New Roman" w:hAnsi="Times New Roman"/>
                <w:sz w:val="20"/>
                <w:szCs w:val="20"/>
                <w:lang w:val="ro-RO"/>
              </w:rPr>
            </w:pPr>
            <w:r>
              <w:rPr>
                <w:rFonts w:ascii="Times New Roman" w:hAnsi="Times New Roman"/>
                <w:sz w:val="20"/>
                <w:szCs w:val="20"/>
                <w:lang w:val="ro-RO"/>
              </w:rPr>
              <w:t>Profesor/CS I -</w:t>
            </w:r>
          </w:p>
          <w:p>
            <w:pPr>
              <w:spacing w:line="250" w:lineRule="auto"/>
              <w:rPr>
                <w:rFonts w:ascii="Times New Roman" w:hAnsi="Times New Roman"/>
                <w:sz w:val="20"/>
                <w:szCs w:val="20"/>
                <w:lang w:val="ro-RO"/>
              </w:rPr>
            </w:pPr>
            <w:r>
              <w:rPr>
                <w:rFonts w:ascii="Times New Roman" w:hAnsi="Times New Roman"/>
                <w:sz w:val="20"/>
                <w:szCs w:val="20"/>
                <w:lang w:val="ro-RO"/>
              </w:rPr>
              <w:t>minimum 2, din care</w:t>
            </w:r>
          </w:p>
          <w:p>
            <w:pPr>
              <w:spacing w:line="250" w:lineRule="auto"/>
              <w:rPr>
                <w:rFonts w:ascii="Times New Roman" w:hAnsi="Times New Roman"/>
                <w:sz w:val="20"/>
                <w:szCs w:val="20"/>
                <w:lang w:val="ro-RO"/>
              </w:rPr>
            </w:pPr>
            <w:r>
              <w:rPr>
                <w:rFonts w:ascii="Times New Roman" w:hAnsi="Times New Roman"/>
                <w:sz w:val="20"/>
                <w:szCs w:val="20"/>
                <w:lang w:val="ro-RO"/>
              </w:rPr>
              <w:t>1 prim-autor;</w:t>
            </w:r>
          </w:p>
          <w:p>
            <w:pPr>
              <w:spacing w:line="250" w:lineRule="auto"/>
              <w:rPr>
                <w:rFonts w:ascii="Times New Roman" w:hAnsi="Times New Roman"/>
                <w:sz w:val="20"/>
                <w:szCs w:val="20"/>
                <w:lang w:val="ro-RO"/>
              </w:rPr>
            </w:pPr>
            <w:r>
              <w:rPr>
                <w:rFonts w:ascii="Times New Roman" w:hAnsi="Times New Roman"/>
                <w:sz w:val="20"/>
                <w:szCs w:val="20"/>
                <w:lang w:val="ro-RO"/>
              </w:rPr>
              <w:t>Conferenţiar/CS II -</w:t>
            </w:r>
          </w:p>
          <w:p>
            <w:pPr>
              <w:spacing w:line="250" w:lineRule="auto"/>
              <w:rPr>
                <w:rFonts w:ascii="Times New Roman" w:hAnsi="Times New Roman"/>
                <w:sz w:val="20"/>
                <w:szCs w:val="20"/>
                <w:lang w:val="ro-RO"/>
              </w:rPr>
            </w:pPr>
            <w:r>
              <w:rPr>
                <w:rFonts w:ascii="Times New Roman" w:hAnsi="Times New Roman"/>
                <w:sz w:val="20"/>
                <w:szCs w:val="20"/>
                <w:lang w:val="ro-RO"/>
              </w:rPr>
              <w:t>minimum 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nr.pag/(20*nr.autori)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 Organizare şi</w:t>
            </w:r>
          </w:p>
          <w:p>
            <w:pPr>
              <w:spacing w:line="250" w:lineRule="auto"/>
              <w:rPr>
                <w:rFonts w:ascii="Times New Roman" w:hAnsi="Times New Roman"/>
                <w:sz w:val="20"/>
                <w:szCs w:val="20"/>
                <w:lang w:val="ro-RO"/>
              </w:rPr>
            </w:pPr>
            <w:r>
              <w:rPr>
                <w:rFonts w:ascii="Times New Roman" w:hAnsi="Times New Roman"/>
                <w:sz w:val="20"/>
                <w:szCs w:val="20"/>
                <w:lang w:val="ro-RO"/>
              </w:rPr>
              <w:t>coordonare programe</w:t>
            </w:r>
          </w:p>
          <w:p>
            <w:pPr>
              <w:spacing w:line="250" w:lineRule="auto"/>
              <w:rPr>
                <w:rFonts w:ascii="Times New Roman" w:hAnsi="Times New Roman"/>
                <w:sz w:val="20"/>
                <w:szCs w:val="20"/>
                <w:lang w:val="ro-RO"/>
              </w:rPr>
            </w:pPr>
            <w:r>
              <w:rPr>
                <w:rFonts w:ascii="Times New Roman" w:hAnsi="Times New Roman"/>
                <w:sz w:val="20"/>
                <w:szCs w:val="20"/>
                <w:lang w:val="ro-RO"/>
              </w:rPr>
              <w:t>de studii</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1.3.1. Director/responsabil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 (nr. ani de desfășurare)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1.3.2. Membru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 nr. ani de desfășurare)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76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1.4 Conducere</w:t>
            </w:r>
          </w:p>
          <w:p>
            <w:pPr>
              <w:spacing w:line="250" w:lineRule="auto"/>
              <w:rPr>
                <w:rFonts w:ascii="Times New Roman" w:hAnsi="Times New Roman"/>
                <w:sz w:val="20"/>
                <w:szCs w:val="20"/>
                <w:lang w:val="ro-RO"/>
              </w:rPr>
            </w:pPr>
            <w:r>
              <w:rPr>
                <w:rFonts w:ascii="Times New Roman" w:hAnsi="Times New Roman"/>
                <w:sz w:val="20"/>
                <w:szCs w:val="20"/>
                <w:lang w:val="ro-RO"/>
              </w:rPr>
              <w:t>proiecte de diplomă şi</w:t>
            </w:r>
          </w:p>
          <w:p>
            <w:pPr>
              <w:spacing w:line="250" w:lineRule="auto"/>
              <w:rPr>
                <w:rFonts w:ascii="Times New Roman" w:hAnsi="Times New Roman"/>
                <w:sz w:val="20"/>
                <w:szCs w:val="20"/>
                <w:lang w:val="ro-RO"/>
              </w:rPr>
            </w:pPr>
            <w:r>
              <w:rPr>
                <w:rFonts w:ascii="Times New Roman" w:hAnsi="Times New Roman"/>
                <w:sz w:val="20"/>
                <w:szCs w:val="20"/>
                <w:lang w:val="ro-RO"/>
              </w:rPr>
              <w:t>disertaţie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Max. 50 puncte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 Introducere</w:t>
            </w:r>
          </w:p>
          <w:p>
            <w:pPr>
              <w:spacing w:line="250" w:lineRule="auto"/>
              <w:rPr>
                <w:rFonts w:ascii="Times New Roman" w:hAnsi="Times New Roman"/>
                <w:sz w:val="20"/>
                <w:szCs w:val="20"/>
                <w:lang w:val="ro-RO"/>
              </w:rPr>
            </w:pPr>
            <w:r>
              <w:rPr>
                <w:rFonts w:ascii="Times New Roman" w:hAnsi="Times New Roman"/>
                <w:sz w:val="20"/>
                <w:szCs w:val="20"/>
                <w:lang w:val="ro-RO"/>
              </w:rPr>
              <w:t>discipline şi</w:t>
            </w:r>
          </w:p>
          <w:p>
            <w:pPr>
              <w:spacing w:line="250" w:lineRule="auto"/>
              <w:rPr>
                <w:rFonts w:ascii="Times New Roman" w:hAnsi="Times New Roman"/>
                <w:sz w:val="20"/>
                <w:szCs w:val="20"/>
                <w:lang w:val="ro-RO"/>
              </w:rPr>
            </w:pPr>
            <w:r>
              <w:rPr>
                <w:rFonts w:ascii="Times New Roman" w:hAnsi="Times New Roman"/>
                <w:sz w:val="20"/>
                <w:szCs w:val="20"/>
                <w:lang w:val="ro-RO"/>
              </w:rPr>
              <w:t>laboratoare noi,</w:t>
            </w:r>
          </w:p>
          <w:p>
            <w:pPr>
              <w:spacing w:line="250" w:lineRule="auto"/>
              <w:rPr>
                <w:rFonts w:ascii="Times New Roman" w:hAnsi="Times New Roman"/>
                <w:sz w:val="20"/>
                <w:szCs w:val="20"/>
                <w:lang w:val="ro-RO"/>
              </w:rPr>
            </w:pPr>
            <w:r>
              <w:rPr>
                <w:rFonts w:ascii="Times New Roman" w:hAnsi="Times New Roman"/>
                <w:sz w:val="20"/>
                <w:szCs w:val="20"/>
                <w:lang w:val="ro-RO"/>
              </w:rPr>
              <w:t>confirmate prin</w:t>
            </w:r>
          </w:p>
          <w:p>
            <w:pPr>
              <w:spacing w:line="250" w:lineRule="auto"/>
              <w:rPr>
                <w:rFonts w:ascii="Times New Roman" w:hAnsi="Times New Roman"/>
                <w:sz w:val="20"/>
                <w:szCs w:val="20"/>
                <w:lang w:val="ro-RO"/>
              </w:rPr>
            </w:pPr>
            <w:r>
              <w:rPr>
                <w:rFonts w:ascii="Times New Roman" w:hAnsi="Times New Roman"/>
                <w:sz w:val="20"/>
                <w:szCs w:val="20"/>
                <w:lang w:val="ro-RO"/>
              </w:rPr>
              <w:t>manuale şi îndrumare</w:t>
            </w:r>
          </w:p>
          <w:p>
            <w:pPr>
              <w:spacing w:line="250" w:lineRule="auto"/>
              <w:rPr>
                <w:rFonts w:ascii="Times New Roman" w:hAnsi="Times New Roman"/>
                <w:strike/>
                <w:sz w:val="20"/>
                <w:szCs w:val="20"/>
                <w:lang w:val="ro-RO"/>
              </w:rPr>
            </w:pPr>
            <w:r>
              <w:rPr>
                <w:rFonts w:ascii="Times New Roman" w:hAnsi="Times New Roman"/>
                <w:sz w:val="20"/>
                <w:szCs w:val="20"/>
                <w:lang w:val="ro-RO"/>
              </w:rPr>
              <w:t>publicate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1.5.1 Discipline noi</w:t>
            </w:r>
          </w:p>
          <w:p>
            <w:pPr>
              <w:spacing w:line="250" w:lineRule="auto"/>
              <w:rPr>
                <w:rFonts w:ascii="Times New Roman" w:hAnsi="Times New Roman"/>
                <w:sz w:val="20"/>
                <w:szCs w:val="20"/>
                <w:lang w:val="ro-RO"/>
              </w:rPr>
            </w:pPr>
            <w:r>
              <w:rPr>
                <w:rFonts w:ascii="Times New Roman" w:hAnsi="Times New Roman"/>
                <w:sz w:val="20"/>
                <w:szCs w:val="20"/>
                <w:lang w:val="ro-RO"/>
              </w:rPr>
              <w:t>(max. 40 puncte</w:t>
            </w:r>
          </w:p>
          <w:p>
            <w:pPr>
              <w:spacing w:line="250" w:lineRule="auto"/>
              <w:rPr>
                <w:rFonts w:ascii="Times New Roman" w:hAnsi="Times New Roman"/>
                <w:sz w:val="20"/>
                <w:szCs w:val="20"/>
                <w:lang w:val="ro-RO"/>
              </w:rPr>
            </w:pPr>
            <w:r>
              <w:rPr>
                <w:rFonts w:ascii="Times New Roman" w:hAnsi="Times New Roman"/>
                <w:sz w:val="20"/>
                <w:szCs w:val="20"/>
                <w:lang w:val="ro-RO"/>
              </w:rPr>
              <w:t>împreună cu 1.5.2)</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trike/>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1.5.2 Lucrări noi de</w:t>
            </w:r>
          </w:p>
          <w:p>
            <w:pPr>
              <w:spacing w:line="250" w:lineRule="auto"/>
              <w:rPr>
                <w:rFonts w:ascii="Times New Roman" w:hAnsi="Times New Roman"/>
                <w:sz w:val="20"/>
                <w:szCs w:val="20"/>
                <w:lang w:val="ro-RO"/>
              </w:rPr>
            </w:pPr>
            <w:r>
              <w:rPr>
                <w:rFonts w:ascii="Times New Roman" w:hAnsi="Times New Roman"/>
                <w:sz w:val="20"/>
                <w:szCs w:val="20"/>
                <w:lang w:val="ro-RO"/>
              </w:rPr>
              <w:t>laborator (max. 40</w:t>
            </w:r>
          </w:p>
          <w:p>
            <w:pPr>
              <w:spacing w:line="250" w:lineRule="auto"/>
              <w:rPr>
                <w:rFonts w:ascii="Times New Roman" w:hAnsi="Times New Roman"/>
                <w:sz w:val="20"/>
                <w:szCs w:val="20"/>
                <w:lang w:val="ro-RO"/>
              </w:rPr>
            </w:pPr>
            <w:r>
              <w:rPr>
                <w:rFonts w:ascii="Times New Roman" w:hAnsi="Times New Roman"/>
                <w:sz w:val="20"/>
                <w:szCs w:val="20"/>
                <w:lang w:val="ro-RO"/>
              </w:rPr>
              <w:t>puncte împreună cu</w:t>
            </w:r>
          </w:p>
          <w:p>
            <w:pPr>
              <w:spacing w:line="250" w:lineRule="auto"/>
              <w:rPr>
                <w:rFonts w:ascii="Times New Roman" w:hAnsi="Times New Roman"/>
                <w:sz w:val="20"/>
                <w:szCs w:val="20"/>
                <w:lang w:val="ro-RO"/>
              </w:rPr>
            </w:pPr>
            <w:r>
              <w:rPr>
                <w:rFonts w:ascii="Times New Roman" w:hAnsi="Times New Roman"/>
                <w:sz w:val="20"/>
                <w:szCs w:val="20"/>
                <w:lang w:val="ro-RO"/>
              </w:rPr>
              <w:t>1.5.1)</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2/lucrare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1.6Director/responsabil</w:t>
            </w:r>
          </w:p>
          <w:p>
            <w:pPr>
              <w:spacing w:line="250" w:lineRule="auto"/>
              <w:rPr>
                <w:rFonts w:ascii="Times New Roman" w:hAnsi="Times New Roman"/>
                <w:sz w:val="20"/>
                <w:szCs w:val="20"/>
                <w:lang w:val="ro-RO"/>
              </w:rPr>
            </w:pPr>
            <w:r>
              <w:rPr>
                <w:rFonts w:ascii="Times New Roman" w:hAnsi="Times New Roman"/>
                <w:sz w:val="20"/>
                <w:szCs w:val="20"/>
                <w:lang w:val="ro-RO"/>
              </w:rPr>
              <w:t>programe parteneriat</w:t>
            </w:r>
          </w:p>
          <w:p>
            <w:pPr>
              <w:spacing w:line="250" w:lineRule="auto"/>
              <w:rPr>
                <w:rFonts w:ascii="Times New Roman" w:hAnsi="Times New Roman"/>
                <w:strike/>
                <w:sz w:val="20"/>
                <w:szCs w:val="20"/>
                <w:lang w:val="ro-RO"/>
              </w:rPr>
            </w:pPr>
            <w:r>
              <w:rPr>
                <w:rFonts w:ascii="Times New Roman" w:hAnsi="Times New Roman"/>
                <w:sz w:val="20"/>
                <w:szCs w:val="20"/>
                <w:lang w:val="ro-RO"/>
              </w:rPr>
              <w:t>academic internaţional/ Erasmus</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20/activitate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2</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trike/>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Activitatea de</w:t>
            </w:r>
          </w:p>
          <w:p>
            <w:pPr>
              <w:spacing w:line="250" w:lineRule="auto"/>
              <w:rPr>
                <w:rFonts w:ascii="Times New Roman" w:hAnsi="Times New Roman"/>
                <w:sz w:val="20"/>
                <w:szCs w:val="20"/>
                <w:lang w:val="ro-RO"/>
              </w:rPr>
            </w:pPr>
            <w:r>
              <w:rPr>
                <w:rFonts w:ascii="Times New Roman" w:hAnsi="Times New Roman"/>
                <w:sz w:val="20"/>
                <w:szCs w:val="20"/>
                <w:lang w:val="ro-RO"/>
              </w:rPr>
              <w:t>cercetare</w:t>
            </w:r>
          </w:p>
          <w:p>
            <w:pPr>
              <w:spacing w:line="250" w:lineRule="auto"/>
              <w:rPr>
                <w:rFonts w:ascii="Times New Roman" w:hAnsi="Times New Roman"/>
                <w:sz w:val="20"/>
                <w:szCs w:val="20"/>
                <w:lang w:val="ro-RO"/>
              </w:rPr>
            </w:pPr>
            <w:r>
              <w:rPr>
                <w:rFonts w:ascii="Times New Roman" w:hAnsi="Times New Roman"/>
                <w:sz w:val="20"/>
                <w:szCs w:val="20"/>
                <w:lang w:val="ro-RO"/>
              </w:rPr>
              <w:t>ştiinţifică (A2)</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2.1 Articole în</w:t>
            </w:r>
          </w:p>
          <w:p>
            <w:pPr>
              <w:spacing w:line="250" w:lineRule="auto"/>
              <w:rPr>
                <w:rFonts w:ascii="Times New Roman" w:hAnsi="Times New Roman"/>
                <w:sz w:val="20"/>
                <w:szCs w:val="20"/>
                <w:lang w:val="ro-RO"/>
              </w:rPr>
            </w:pPr>
            <w:r>
              <w:rPr>
                <w:rFonts w:ascii="Times New Roman" w:hAnsi="Times New Roman"/>
                <w:sz w:val="20"/>
                <w:szCs w:val="20"/>
                <w:lang w:val="ro-RO"/>
              </w:rPr>
              <w:t>extenso în reviste</w:t>
            </w:r>
          </w:p>
          <w:p>
            <w:pPr>
              <w:spacing w:line="250" w:lineRule="auto"/>
              <w:rPr>
                <w:rFonts w:ascii="Times New Roman" w:hAnsi="Times New Roman"/>
                <w:sz w:val="20"/>
                <w:szCs w:val="20"/>
                <w:lang w:val="ro-RO"/>
              </w:rPr>
            </w:pPr>
            <w:r>
              <w:rPr>
                <w:rFonts w:ascii="Times New Roman" w:hAnsi="Times New Roman"/>
                <w:sz w:val="20"/>
                <w:szCs w:val="20"/>
                <w:lang w:val="ro-RO"/>
              </w:rPr>
              <w:t>cotate ISI, proceedings</w:t>
            </w:r>
          </w:p>
          <w:p>
            <w:pPr>
              <w:spacing w:line="250" w:lineRule="auto"/>
              <w:rPr>
                <w:rFonts w:ascii="Times New Roman" w:hAnsi="Times New Roman"/>
                <w:sz w:val="20"/>
                <w:szCs w:val="20"/>
                <w:lang w:val="ro-RO"/>
              </w:rPr>
            </w:pPr>
            <w:r>
              <w:rPr>
                <w:rFonts w:ascii="Times New Roman" w:hAnsi="Times New Roman"/>
                <w:sz w:val="20"/>
                <w:szCs w:val="20"/>
                <w:lang w:val="ro-RO"/>
              </w:rPr>
              <w:t>indexate ISI</w:t>
            </w:r>
          </w:p>
          <w:p>
            <w:pPr>
              <w:spacing w:line="250" w:lineRule="auto"/>
              <w:rPr>
                <w:rFonts w:ascii="Times New Roman" w:hAnsi="Times New Roman"/>
                <w:sz w:val="20"/>
                <w:szCs w:val="20"/>
                <w:lang w:val="ro-RO"/>
              </w:rPr>
            </w:pPr>
            <w:r>
              <w:rPr>
                <w:rFonts w:ascii="Times New Roman" w:hAnsi="Times New Roman"/>
                <w:sz w:val="20"/>
                <w:szCs w:val="20"/>
                <w:lang w:val="ro-RO"/>
              </w:rPr>
              <w:t>Thomson Reuters sau</w:t>
            </w:r>
          </w:p>
          <w:p>
            <w:pPr>
              <w:spacing w:line="250" w:lineRule="auto"/>
              <w:rPr>
                <w:rFonts w:ascii="Times New Roman" w:hAnsi="Times New Roman"/>
                <w:sz w:val="20"/>
                <w:szCs w:val="20"/>
                <w:lang w:val="ro-RO"/>
              </w:rPr>
            </w:pPr>
            <w:r>
              <w:rPr>
                <w:rFonts w:ascii="Times New Roman" w:hAnsi="Times New Roman"/>
                <w:sz w:val="20"/>
                <w:szCs w:val="20"/>
                <w:lang w:val="ro-RO"/>
              </w:rPr>
              <w:t>SAE</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 CS I:</w:t>
            </w:r>
          </w:p>
          <w:p>
            <w:pPr>
              <w:spacing w:line="250" w:lineRule="auto"/>
              <w:rPr>
                <w:rFonts w:ascii="Times New Roman" w:hAnsi="Times New Roman"/>
                <w:sz w:val="20"/>
                <w:szCs w:val="20"/>
                <w:lang w:val="ro-RO"/>
              </w:rPr>
            </w:pPr>
            <w:r>
              <w:rPr>
                <w:rFonts w:ascii="Times New Roman" w:hAnsi="Times New Roman"/>
                <w:sz w:val="20"/>
                <w:szCs w:val="20"/>
                <w:lang w:val="ro-RO"/>
              </w:rPr>
              <w:t>Minimum 11 articole</w:t>
            </w:r>
          </w:p>
          <w:p>
            <w:pPr>
              <w:spacing w:line="250" w:lineRule="auto"/>
              <w:rPr>
                <w:rFonts w:ascii="Times New Roman" w:hAnsi="Times New Roman"/>
                <w:sz w:val="20"/>
                <w:szCs w:val="20"/>
                <w:lang w:val="ro-RO"/>
              </w:rPr>
            </w:pPr>
            <w:r>
              <w:rPr>
                <w:rFonts w:ascii="Times New Roman" w:hAnsi="Times New Roman"/>
                <w:sz w:val="20"/>
                <w:szCs w:val="20"/>
                <w:lang w:val="ro-RO"/>
              </w:rPr>
              <w:t>sau 60 puncte, din</w:t>
            </w:r>
          </w:p>
          <w:p>
            <w:pPr>
              <w:spacing w:line="250" w:lineRule="auto"/>
              <w:rPr>
                <w:rFonts w:ascii="Times New Roman" w:hAnsi="Times New Roman"/>
                <w:sz w:val="20"/>
                <w:szCs w:val="20"/>
                <w:lang w:val="ro-RO"/>
              </w:rPr>
            </w:pPr>
            <w:r>
              <w:rPr>
                <w:rFonts w:ascii="Times New Roman" w:hAnsi="Times New Roman"/>
                <w:sz w:val="20"/>
                <w:szCs w:val="20"/>
                <w:lang w:val="ro-RO"/>
              </w:rPr>
              <w:t>care minimum 1</w:t>
            </w:r>
          </w:p>
          <w:p>
            <w:pPr>
              <w:spacing w:line="250" w:lineRule="auto"/>
              <w:rPr>
                <w:rFonts w:ascii="Times New Roman" w:hAnsi="Times New Roman"/>
                <w:sz w:val="20"/>
                <w:szCs w:val="20"/>
                <w:lang w:val="ro-RO"/>
              </w:rPr>
            </w:pPr>
            <w:r>
              <w:rPr>
                <w:rFonts w:ascii="Times New Roman" w:hAnsi="Times New Roman"/>
                <w:sz w:val="20"/>
                <w:szCs w:val="20"/>
                <w:lang w:val="ro-RO"/>
              </w:rPr>
              <w:t>articol în revistă</w:t>
            </w:r>
          </w:p>
          <w:p>
            <w:pPr>
              <w:spacing w:line="250" w:lineRule="auto"/>
              <w:rPr>
                <w:rFonts w:ascii="Times New Roman" w:hAnsi="Times New Roman"/>
                <w:sz w:val="20"/>
                <w:szCs w:val="20"/>
                <w:lang w:val="ro-RO"/>
              </w:rPr>
            </w:pPr>
            <w:r>
              <w:rPr>
                <w:rFonts w:ascii="Times New Roman" w:hAnsi="Times New Roman"/>
                <w:sz w:val="20"/>
                <w:szCs w:val="20"/>
                <w:lang w:val="ro-RO"/>
              </w:rPr>
              <w:t>cotată ISI</w:t>
            </w:r>
          </w:p>
          <w:p>
            <w:pPr>
              <w:spacing w:line="250" w:lineRule="auto"/>
              <w:rPr>
                <w:rFonts w:ascii="Times New Roman" w:hAnsi="Times New Roman"/>
                <w:sz w:val="20"/>
                <w:szCs w:val="20"/>
                <w:lang w:val="ro-RO"/>
              </w:rPr>
            </w:pPr>
            <w:r>
              <w:rPr>
                <w:rFonts w:ascii="Times New Roman" w:hAnsi="Times New Roman"/>
                <w:sz w:val="20"/>
                <w:szCs w:val="20"/>
                <w:lang w:val="ro-RO"/>
              </w:rPr>
              <w:t>Conferenţiar, CS II:</w:t>
            </w:r>
          </w:p>
          <w:p>
            <w:pPr>
              <w:spacing w:line="250" w:lineRule="auto"/>
              <w:rPr>
                <w:rFonts w:ascii="Times New Roman" w:hAnsi="Times New Roman"/>
                <w:sz w:val="20"/>
                <w:szCs w:val="20"/>
                <w:lang w:val="ro-RO"/>
              </w:rPr>
            </w:pPr>
            <w:r>
              <w:rPr>
                <w:rFonts w:ascii="Times New Roman" w:hAnsi="Times New Roman"/>
                <w:sz w:val="20"/>
                <w:szCs w:val="20"/>
                <w:lang w:val="ro-RO"/>
              </w:rPr>
              <w:t>Minimum 6 articole</w:t>
            </w:r>
          </w:p>
          <w:p>
            <w:pPr>
              <w:spacing w:line="250" w:lineRule="auto"/>
              <w:rPr>
                <w:rFonts w:ascii="Times New Roman" w:hAnsi="Times New Roman"/>
                <w:sz w:val="20"/>
                <w:szCs w:val="20"/>
                <w:lang w:val="ro-RO"/>
              </w:rPr>
            </w:pPr>
            <w:r>
              <w:rPr>
                <w:rFonts w:ascii="Times New Roman" w:hAnsi="Times New Roman"/>
                <w:sz w:val="20"/>
                <w:szCs w:val="20"/>
                <w:lang w:val="ro-RO"/>
              </w:rPr>
              <w:t>sau 30 puncte</w:t>
            </w:r>
          </w:p>
        </w:tc>
        <w:tc>
          <w:tcPr>
            <w:tcW w:w="933" w:type="pct"/>
            <w:gridSpan w:val="2"/>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(25+20*factor</w:t>
            </w:r>
          </w:p>
          <w:p>
            <w:pPr>
              <w:spacing w:line="250" w:lineRule="auto"/>
              <w:rPr>
                <w:rFonts w:ascii="Times New Roman" w:hAnsi="Times New Roman"/>
                <w:sz w:val="20"/>
                <w:szCs w:val="20"/>
                <w:lang w:val="ro-RO"/>
              </w:rPr>
            </w:pPr>
            <w:r>
              <w:rPr>
                <w:rFonts w:ascii="Times New Roman" w:hAnsi="Times New Roman"/>
                <w:sz w:val="20"/>
                <w:szCs w:val="20"/>
                <w:lang w:val="ro-RO"/>
              </w:rPr>
              <w:t>impact)/nr.</w:t>
            </w:r>
          </w:p>
          <w:p>
            <w:pPr>
              <w:spacing w:line="250" w:lineRule="auto"/>
              <w:rPr>
                <w:rFonts w:ascii="Times New Roman" w:hAnsi="Times New Roman"/>
                <w:sz w:val="20"/>
                <w:szCs w:val="20"/>
                <w:lang w:val="ro-RO"/>
              </w:rPr>
            </w:pPr>
            <w:r>
              <w:rPr>
                <w:rFonts w:ascii="Times New Roman" w:hAnsi="Times New Roman"/>
                <w:sz w:val="20"/>
                <w:szCs w:val="20"/>
                <w:lang w:val="ro-RO"/>
              </w:rPr>
              <w:t>autori</w:t>
            </w:r>
          </w:p>
          <w:p>
            <w:pPr>
              <w:spacing w:line="250" w:lineRule="auto"/>
              <w:rPr>
                <w:rFonts w:ascii="Times New Roman" w:hAnsi="Times New Roman"/>
                <w:sz w:val="20"/>
                <w:szCs w:val="20"/>
                <w:lang w:val="ro-RO"/>
              </w:rPr>
            </w:pPr>
          </w:p>
        </w:tc>
        <w:tc>
          <w:tcPr>
            <w:tcW w:w="366"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83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366"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74"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 Brevete de</w:t>
            </w:r>
          </w:p>
          <w:p>
            <w:pPr>
              <w:spacing w:line="250" w:lineRule="auto"/>
              <w:rPr>
                <w:rFonts w:ascii="Times New Roman" w:hAnsi="Times New Roman"/>
                <w:sz w:val="20"/>
                <w:szCs w:val="20"/>
                <w:lang w:val="ro-RO"/>
              </w:rPr>
            </w:pPr>
            <w:r>
              <w:rPr>
                <w:rFonts w:ascii="Times New Roman" w:hAnsi="Times New Roman"/>
                <w:sz w:val="20"/>
                <w:szCs w:val="20"/>
                <w:lang w:val="ro-RO"/>
              </w:rPr>
              <w:t>invenţie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2.2.1 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37"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2.2.2 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2.3 Articole publicate</w:t>
            </w:r>
          </w:p>
          <w:p>
            <w:pPr>
              <w:spacing w:line="250" w:lineRule="auto"/>
              <w:rPr>
                <w:rFonts w:ascii="Times New Roman" w:hAnsi="Times New Roman"/>
                <w:sz w:val="20"/>
                <w:szCs w:val="20"/>
                <w:lang w:val="ro-RO"/>
              </w:rPr>
            </w:pPr>
            <w:r>
              <w:rPr>
                <w:rFonts w:ascii="Times New Roman" w:hAnsi="Times New Roman"/>
                <w:sz w:val="20"/>
                <w:szCs w:val="20"/>
                <w:lang w:val="ro-RO"/>
              </w:rPr>
              <w:t>în reviste naţionale şi</w:t>
            </w:r>
          </w:p>
          <w:p>
            <w:pPr>
              <w:spacing w:line="250" w:lineRule="auto"/>
              <w:rPr>
                <w:rFonts w:ascii="Times New Roman" w:hAnsi="Times New Roman"/>
                <w:sz w:val="20"/>
                <w:szCs w:val="20"/>
                <w:lang w:val="ro-RO"/>
              </w:rPr>
            </w:pPr>
            <w:r>
              <w:rPr>
                <w:rFonts w:ascii="Times New Roman" w:hAnsi="Times New Roman"/>
                <w:sz w:val="20"/>
                <w:szCs w:val="20"/>
                <w:lang w:val="ro-RO"/>
              </w:rPr>
              <w:t>volumele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indexate în BDI</w:t>
            </w:r>
          </w:p>
          <w:p>
            <w:pPr>
              <w:spacing w:line="250" w:lineRule="auto"/>
              <w:rPr>
                <w:rFonts w:ascii="Times New Roman" w:hAnsi="Times New Roman"/>
                <w:sz w:val="20"/>
                <w:szCs w:val="20"/>
                <w:lang w:val="ro-RO"/>
              </w:rPr>
            </w:pPr>
            <w:r>
              <w:rPr>
                <w:rFonts w:ascii="Times New Roman" w:hAnsi="Times New Roman"/>
                <w:sz w:val="20"/>
                <w:szCs w:val="20"/>
                <w:lang w:val="ro-RO"/>
              </w:rPr>
              <w:t>recunoscute de</w:t>
            </w:r>
          </w:p>
          <w:p>
            <w:pPr>
              <w:spacing w:line="250" w:lineRule="auto"/>
              <w:rPr>
                <w:rFonts w:ascii="Times New Roman" w:hAnsi="Times New Roman"/>
                <w:sz w:val="20"/>
                <w:szCs w:val="20"/>
                <w:lang w:val="ro-RO"/>
              </w:rPr>
            </w:pPr>
            <w:r>
              <w:rPr>
                <w:rFonts w:ascii="Times New Roman" w:hAnsi="Times New Roman"/>
                <w:sz w:val="20"/>
                <w:szCs w:val="20"/>
                <w:lang w:val="ro-RO"/>
              </w:rPr>
              <w:t>comisia CNATDCU</w:t>
            </w:r>
            <w:r>
              <w:rPr>
                <w:rFonts w:ascii="Times New Roman" w:hAnsi="Times New Roman"/>
                <w:sz w:val="20"/>
                <w:szCs w:val="20"/>
                <w:vertAlign w:val="superscript"/>
                <w:lang w:val="ro-RO"/>
              </w:rPr>
              <w:t>1</w:t>
            </w:r>
            <w:r>
              <w:rPr>
                <w:rFonts w:ascii="Times New Roman" w:hAnsi="Times New Roman"/>
                <w:sz w:val="20"/>
                <w:szCs w:val="20"/>
                <w:lang w:val="ro-RO"/>
              </w:rPr>
              <w:t>.</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Profesor/CS I:</w:t>
            </w:r>
          </w:p>
          <w:p>
            <w:pPr>
              <w:spacing w:line="250" w:lineRule="auto"/>
              <w:rPr>
                <w:rFonts w:ascii="Times New Roman" w:hAnsi="Times New Roman"/>
                <w:sz w:val="20"/>
                <w:szCs w:val="20"/>
                <w:lang w:val="ro-RO"/>
              </w:rPr>
            </w:pPr>
            <w:r>
              <w:rPr>
                <w:rFonts w:ascii="Times New Roman" w:hAnsi="Times New Roman"/>
                <w:sz w:val="20"/>
                <w:szCs w:val="20"/>
                <w:lang w:val="ro-RO"/>
              </w:rPr>
              <w:t>minimum 30 puncte;</w:t>
            </w:r>
          </w:p>
          <w:p>
            <w:pPr>
              <w:spacing w:line="250" w:lineRule="auto"/>
              <w:rPr>
                <w:rFonts w:ascii="Times New Roman" w:hAnsi="Times New Roman"/>
                <w:sz w:val="20"/>
                <w:szCs w:val="20"/>
                <w:lang w:val="ro-RO"/>
              </w:rPr>
            </w:pPr>
            <w:r>
              <w:rPr>
                <w:rFonts w:ascii="Times New Roman" w:hAnsi="Times New Roman"/>
                <w:sz w:val="20"/>
                <w:szCs w:val="20"/>
                <w:lang w:val="ro-RO"/>
              </w:rPr>
              <w:t>minimum 5 articole</w:t>
            </w:r>
          </w:p>
          <w:p>
            <w:pPr>
              <w:spacing w:line="250" w:lineRule="auto"/>
              <w:rPr>
                <w:rFonts w:ascii="Times New Roman" w:hAnsi="Times New Roman"/>
                <w:sz w:val="20"/>
                <w:szCs w:val="20"/>
                <w:lang w:val="ro-RO"/>
              </w:rPr>
            </w:pPr>
            <w:r>
              <w:rPr>
                <w:rFonts w:ascii="Times New Roman" w:hAnsi="Times New Roman"/>
                <w:sz w:val="20"/>
                <w:szCs w:val="20"/>
                <w:lang w:val="ro-RO"/>
              </w:rPr>
              <w:t>Conf./CS II:</w:t>
            </w:r>
          </w:p>
          <w:p>
            <w:pPr>
              <w:spacing w:line="250" w:lineRule="auto"/>
              <w:rPr>
                <w:rFonts w:ascii="Times New Roman" w:hAnsi="Times New Roman"/>
                <w:sz w:val="20"/>
                <w:szCs w:val="20"/>
                <w:lang w:val="ro-RO"/>
              </w:rPr>
            </w:pPr>
            <w:r>
              <w:rPr>
                <w:rFonts w:ascii="Times New Roman" w:hAnsi="Times New Roman"/>
                <w:sz w:val="20"/>
                <w:szCs w:val="20"/>
                <w:lang w:val="ro-RO"/>
              </w:rPr>
              <w:t>minimum 20 puncte,</w:t>
            </w:r>
          </w:p>
          <w:p>
            <w:pPr>
              <w:spacing w:line="250" w:lineRule="auto"/>
              <w:rPr>
                <w:rFonts w:ascii="Times New Roman" w:hAnsi="Times New Roman"/>
                <w:sz w:val="20"/>
                <w:szCs w:val="20"/>
                <w:lang w:val="ro-RO"/>
              </w:rPr>
            </w:pPr>
            <w:r>
              <w:rPr>
                <w:rFonts w:ascii="Times New Roman" w:hAnsi="Times New Roman"/>
                <w:sz w:val="20"/>
                <w:szCs w:val="20"/>
                <w:lang w:val="ro-RO"/>
              </w:rPr>
              <w:t>minimum 3 articole</w:t>
            </w:r>
          </w:p>
        </w:tc>
        <w:tc>
          <w:tcPr>
            <w:tcW w:w="933" w:type="pct"/>
            <w:gridSpan w:val="2"/>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20/nr.autori</w:t>
            </w: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tc>
        <w:tc>
          <w:tcPr>
            <w:tcW w:w="366"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83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366"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91"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2.4 Articole publicate</w:t>
            </w:r>
          </w:p>
          <w:p>
            <w:pPr>
              <w:spacing w:line="250" w:lineRule="auto"/>
              <w:rPr>
                <w:rFonts w:ascii="Times New Roman" w:hAnsi="Times New Roman"/>
                <w:sz w:val="20"/>
                <w:szCs w:val="20"/>
                <w:lang w:val="ro-RO"/>
              </w:rPr>
            </w:pPr>
            <w:r>
              <w:rPr>
                <w:rFonts w:ascii="Times New Roman" w:hAnsi="Times New Roman"/>
                <w:sz w:val="20"/>
                <w:szCs w:val="20"/>
                <w:lang w:val="ro-RO"/>
              </w:rPr>
              <w:t>în reviste naţionale şi</w:t>
            </w:r>
          </w:p>
          <w:p>
            <w:pPr>
              <w:spacing w:line="250" w:lineRule="auto"/>
              <w:rPr>
                <w:rFonts w:ascii="Times New Roman" w:hAnsi="Times New Roman"/>
                <w:sz w:val="20"/>
                <w:szCs w:val="20"/>
                <w:lang w:val="ro-RO"/>
              </w:rPr>
            </w:pPr>
            <w:r>
              <w:rPr>
                <w:rFonts w:ascii="Times New Roman" w:hAnsi="Times New Roman"/>
                <w:sz w:val="20"/>
                <w:szCs w:val="20"/>
                <w:lang w:val="ro-RO"/>
              </w:rPr>
              <w:t>volumele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neindexate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strike/>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 Granturi/proiecte</w:t>
            </w:r>
          </w:p>
          <w:p>
            <w:pPr>
              <w:spacing w:line="250" w:lineRule="auto"/>
              <w:rPr>
                <w:rFonts w:ascii="Times New Roman" w:hAnsi="Times New Roman"/>
                <w:sz w:val="20"/>
                <w:szCs w:val="20"/>
                <w:lang w:val="ro-RO"/>
              </w:rPr>
            </w:pPr>
            <w:r>
              <w:rPr>
                <w:rFonts w:ascii="Times New Roman" w:hAnsi="Times New Roman"/>
                <w:sz w:val="20"/>
                <w:szCs w:val="20"/>
                <w:lang w:val="ro-RO"/>
              </w:rPr>
              <w:t>câştigate prin</w:t>
            </w:r>
          </w:p>
          <w:p>
            <w:pPr>
              <w:spacing w:line="250" w:lineRule="auto"/>
              <w:rPr>
                <w:rFonts w:ascii="Times New Roman" w:hAnsi="Times New Roman"/>
                <w:sz w:val="20"/>
                <w:szCs w:val="20"/>
                <w:lang w:val="ro-RO"/>
              </w:rPr>
            </w:pPr>
            <w:r>
              <w:rPr>
                <w:rFonts w:ascii="Times New Roman" w:hAnsi="Times New Roman"/>
                <w:sz w:val="20"/>
                <w:szCs w:val="20"/>
                <w:lang w:val="ro-RO"/>
              </w:rPr>
              <w:t>competiţie/de</w:t>
            </w:r>
          </w:p>
          <w:p>
            <w:pPr>
              <w:spacing w:line="250" w:lineRule="auto"/>
              <w:rPr>
                <w:rFonts w:ascii="Times New Roman" w:hAnsi="Times New Roman"/>
                <w:sz w:val="20"/>
                <w:szCs w:val="20"/>
                <w:lang w:val="ro-RO"/>
              </w:rPr>
            </w:pPr>
            <w:r>
              <w:rPr>
                <w:rFonts w:ascii="Times New Roman" w:hAnsi="Times New Roman"/>
                <w:sz w:val="20"/>
                <w:szCs w:val="20"/>
                <w:lang w:val="ro-RO"/>
              </w:rPr>
              <w:t>cercetare/consultanţă</w:t>
            </w:r>
          </w:p>
          <w:p>
            <w:pPr>
              <w:spacing w:line="250" w:lineRule="auto"/>
              <w:rPr>
                <w:rFonts w:ascii="Times New Roman" w:hAnsi="Times New Roman"/>
                <w:sz w:val="20"/>
                <w:szCs w:val="20"/>
                <w:lang w:val="ro-RO"/>
              </w:rPr>
            </w:pPr>
            <w:r>
              <w:rPr>
                <w:rFonts w:ascii="Times New Roman" w:hAnsi="Times New Roman"/>
                <w:sz w:val="20"/>
                <w:szCs w:val="20"/>
                <w:lang w:val="ro-RO"/>
              </w:rPr>
              <w:t>pentru mediul</w:t>
            </w:r>
          </w:p>
          <w:p>
            <w:pPr>
              <w:spacing w:line="250" w:lineRule="auto"/>
              <w:rPr>
                <w:rFonts w:ascii="Times New Roman" w:hAnsi="Times New Roman"/>
                <w:strike/>
                <w:sz w:val="20"/>
                <w:szCs w:val="20"/>
                <w:lang w:val="ro-RO"/>
              </w:rPr>
            </w:pPr>
            <w:r>
              <w:rPr>
                <w:rFonts w:ascii="Times New Roman" w:hAnsi="Times New Roman"/>
                <w:sz w:val="20"/>
                <w:szCs w:val="20"/>
                <w:lang w:val="ro-RO"/>
              </w:rPr>
              <w:t>economic</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w:t>
            </w:r>
          </w:p>
          <w:p>
            <w:pPr>
              <w:spacing w:line="250" w:lineRule="auto"/>
              <w:rPr>
                <w:rFonts w:ascii="Times New Roman" w:hAnsi="Times New Roman"/>
                <w:sz w:val="20"/>
                <w:szCs w:val="20"/>
                <w:lang w:val="ro-RO"/>
              </w:rPr>
            </w:pPr>
            <w:r>
              <w:rPr>
                <w:rFonts w:ascii="Times New Roman" w:hAnsi="Times New Roman"/>
                <w:sz w:val="20"/>
                <w:szCs w:val="20"/>
                <w:lang w:val="ro-RO"/>
              </w:rPr>
              <w:t>Director/responsabil:</w:t>
            </w:r>
          </w:p>
          <w:p>
            <w:pPr>
              <w:spacing w:line="250" w:lineRule="auto"/>
              <w:rPr>
                <w:rFonts w:ascii="Times New Roman" w:hAnsi="Times New Roman"/>
                <w:sz w:val="20"/>
                <w:szCs w:val="20"/>
                <w:lang w:val="ro-RO"/>
              </w:rPr>
            </w:pPr>
            <w:r>
              <w:rPr>
                <w:rFonts w:ascii="Times New Roman" w:hAnsi="Times New Roman"/>
                <w:sz w:val="20"/>
                <w:szCs w:val="20"/>
                <w:lang w:val="ro-RO"/>
              </w:rPr>
              <w:t>Profesor/CS I: minim</w:t>
            </w:r>
          </w:p>
          <w:p>
            <w:pPr>
              <w:spacing w:line="250" w:lineRule="auto"/>
              <w:rPr>
                <w:rFonts w:ascii="Times New Roman" w:hAnsi="Times New Roman"/>
                <w:sz w:val="20"/>
                <w:szCs w:val="20"/>
                <w:lang w:val="ro-RO"/>
              </w:rPr>
            </w:pPr>
            <w:r>
              <w:rPr>
                <w:rFonts w:ascii="Times New Roman" w:hAnsi="Times New Roman"/>
                <w:sz w:val="20"/>
                <w:szCs w:val="20"/>
                <w:lang w:val="ro-RO"/>
              </w:rPr>
              <w:t>2 granturi sau val.</w:t>
            </w:r>
          </w:p>
          <w:p>
            <w:pPr>
              <w:spacing w:line="250" w:lineRule="auto"/>
              <w:rPr>
                <w:rFonts w:ascii="Times New Roman" w:hAnsi="Times New Roman"/>
                <w:sz w:val="20"/>
                <w:szCs w:val="20"/>
                <w:lang w:val="ro-RO"/>
              </w:rPr>
            </w:pPr>
            <w:r>
              <w:rPr>
                <w:rFonts w:ascii="Times New Roman" w:hAnsi="Times New Roman"/>
                <w:sz w:val="20"/>
                <w:szCs w:val="20"/>
                <w:lang w:val="ro-RO"/>
              </w:rPr>
              <w:t>contracte cu mediu</w:t>
            </w:r>
          </w:p>
          <w:p>
            <w:pPr>
              <w:spacing w:line="250" w:lineRule="auto"/>
              <w:rPr>
                <w:rFonts w:ascii="Times New Roman" w:hAnsi="Times New Roman"/>
                <w:sz w:val="20"/>
                <w:szCs w:val="20"/>
                <w:lang w:val="ro-RO"/>
              </w:rPr>
            </w:pPr>
            <w:r>
              <w:rPr>
                <w:rFonts w:ascii="Times New Roman" w:hAnsi="Times New Roman"/>
                <w:sz w:val="20"/>
                <w:szCs w:val="20"/>
                <w:lang w:val="ro-RO"/>
              </w:rPr>
              <w:t>economic minimum</w:t>
            </w:r>
          </w:p>
          <w:p>
            <w:pPr>
              <w:spacing w:line="250" w:lineRule="auto"/>
              <w:rPr>
                <w:rFonts w:ascii="Times New Roman" w:hAnsi="Times New Roman"/>
                <w:sz w:val="20"/>
                <w:szCs w:val="20"/>
                <w:lang w:val="ro-RO"/>
              </w:rPr>
            </w:pPr>
            <w:r>
              <w:rPr>
                <w:rFonts w:ascii="Times New Roman" w:hAnsi="Times New Roman"/>
                <w:sz w:val="20"/>
                <w:szCs w:val="20"/>
                <w:lang w:val="ro-RO"/>
              </w:rPr>
              <w:t>200.000 lei,</w:t>
            </w:r>
          </w:p>
          <w:p>
            <w:pPr>
              <w:spacing w:line="250" w:lineRule="auto"/>
              <w:rPr>
                <w:rFonts w:ascii="Times New Roman" w:hAnsi="Times New Roman"/>
                <w:sz w:val="20"/>
                <w:szCs w:val="20"/>
                <w:lang w:val="ro-RO"/>
              </w:rPr>
            </w:pPr>
            <w:r>
              <w:rPr>
                <w:rFonts w:ascii="Times New Roman" w:hAnsi="Times New Roman"/>
                <w:sz w:val="20"/>
                <w:szCs w:val="20"/>
                <w:lang w:val="ro-RO"/>
              </w:rPr>
              <w:t>Conf./CS II: Minim 1</w:t>
            </w:r>
          </w:p>
          <w:p>
            <w:pPr>
              <w:spacing w:line="250" w:lineRule="auto"/>
              <w:rPr>
                <w:rFonts w:ascii="Times New Roman" w:hAnsi="Times New Roman"/>
                <w:sz w:val="20"/>
                <w:szCs w:val="20"/>
                <w:lang w:val="ro-RO"/>
              </w:rPr>
            </w:pPr>
            <w:r>
              <w:rPr>
                <w:rFonts w:ascii="Times New Roman" w:hAnsi="Times New Roman"/>
                <w:sz w:val="20"/>
                <w:szCs w:val="20"/>
                <w:lang w:val="ro-RO"/>
              </w:rPr>
              <w:t>grant sau val.</w:t>
            </w:r>
          </w:p>
          <w:p>
            <w:pPr>
              <w:spacing w:line="250" w:lineRule="auto"/>
              <w:rPr>
                <w:rFonts w:ascii="Times New Roman" w:hAnsi="Times New Roman"/>
                <w:sz w:val="20"/>
                <w:szCs w:val="20"/>
                <w:lang w:val="ro-RO"/>
              </w:rPr>
            </w:pPr>
            <w:r>
              <w:rPr>
                <w:rFonts w:ascii="Times New Roman" w:hAnsi="Times New Roman"/>
                <w:sz w:val="20"/>
                <w:szCs w:val="20"/>
                <w:lang w:val="ro-RO"/>
              </w:rPr>
              <w:t>contracte cu mediul</w:t>
            </w:r>
          </w:p>
          <w:p>
            <w:pPr>
              <w:spacing w:line="250" w:lineRule="auto"/>
              <w:rPr>
                <w:rFonts w:ascii="Times New Roman" w:hAnsi="Times New Roman"/>
                <w:sz w:val="20"/>
                <w:szCs w:val="20"/>
                <w:lang w:val="ro-RO"/>
              </w:rPr>
            </w:pPr>
            <w:r>
              <w:rPr>
                <w:rFonts w:ascii="Times New Roman" w:hAnsi="Times New Roman"/>
                <w:sz w:val="20"/>
                <w:szCs w:val="20"/>
                <w:lang w:val="ro-RO"/>
              </w:rPr>
              <w:t>economic minimum</w:t>
            </w:r>
          </w:p>
          <w:p>
            <w:pPr>
              <w:spacing w:line="250" w:lineRule="auto"/>
              <w:rPr>
                <w:rFonts w:ascii="Times New Roman" w:hAnsi="Times New Roman"/>
                <w:sz w:val="20"/>
                <w:szCs w:val="20"/>
                <w:lang w:val="ro-RO"/>
              </w:rPr>
            </w:pPr>
            <w:r>
              <w:rPr>
                <w:rFonts w:ascii="Times New Roman" w:hAnsi="Times New Roman"/>
                <w:sz w:val="20"/>
                <w:szCs w:val="20"/>
                <w:lang w:val="ro-RO"/>
              </w:rPr>
              <w:t>100.000 lei</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2.5.1.2 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 Membru în</w:t>
            </w:r>
          </w:p>
          <w:p>
            <w:pPr>
              <w:spacing w:line="250" w:lineRule="auto"/>
              <w:rPr>
                <w:rFonts w:ascii="Times New Roman" w:hAnsi="Times New Roman"/>
                <w:sz w:val="20"/>
                <w:szCs w:val="20"/>
                <w:lang w:val="ro-RO"/>
              </w:rPr>
            </w:pPr>
            <w:r>
              <w:rPr>
                <w:rFonts w:ascii="Times New Roman" w:hAnsi="Times New Roman"/>
                <w:sz w:val="20"/>
                <w:szCs w:val="20"/>
                <w:lang w:val="ro-RO"/>
              </w:rPr>
              <w:t>echipă - confirmare</w:t>
            </w:r>
          </w:p>
          <w:p>
            <w:pPr>
              <w:spacing w:line="250" w:lineRule="auto"/>
              <w:rPr>
                <w:rFonts w:ascii="Times New Roman" w:hAnsi="Times New Roman"/>
                <w:sz w:val="20"/>
                <w:szCs w:val="20"/>
                <w:lang w:val="ro-RO"/>
              </w:rPr>
            </w:pPr>
            <w:r>
              <w:rPr>
                <w:rFonts w:ascii="Times New Roman" w:hAnsi="Times New Roman"/>
                <w:sz w:val="20"/>
                <w:szCs w:val="20"/>
                <w:lang w:val="ro-RO"/>
              </w:rPr>
              <w:t>prin documente</w:t>
            </w:r>
          </w:p>
          <w:p>
            <w:pPr>
              <w:spacing w:line="250" w:lineRule="auto"/>
              <w:rPr>
                <w:rFonts w:ascii="Times New Roman" w:hAnsi="Times New Roman"/>
                <w:sz w:val="20"/>
                <w:szCs w:val="20"/>
                <w:lang w:val="ro-RO"/>
              </w:rPr>
            </w:pPr>
            <w:r>
              <w:rPr>
                <w:rFonts w:ascii="Times New Roman" w:hAnsi="Times New Roman"/>
                <w:sz w:val="20"/>
                <w:szCs w:val="20"/>
                <w:lang w:val="ro-RO"/>
              </w:rPr>
              <w:t>oficiale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2.5.2.1 internaționale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4*nr.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2.5.2.2 naționale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2*nr. ani</w:t>
            </w:r>
          </w:p>
          <w:p>
            <w:pPr>
              <w:spacing w:line="250" w:lineRule="auto"/>
              <w:rPr>
                <w:rFonts w:ascii="Times New Roman" w:hAnsi="Times New Roman"/>
                <w:sz w:val="20"/>
                <w:szCs w:val="20"/>
                <w:lang w:val="ro-RO"/>
              </w:rPr>
            </w:pPr>
            <w:r>
              <w:rPr>
                <w:rFonts w:ascii="Times New Roman" w:hAnsi="Times New Roman"/>
                <w:sz w:val="20"/>
                <w:szCs w:val="20"/>
                <w:lang w:val="ro-RO"/>
              </w:rPr>
              <w:t>desfăşurare (1</w:t>
            </w:r>
          </w:p>
          <w:p>
            <w:pPr>
              <w:spacing w:line="250" w:lineRule="auto"/>
              <w:rPr>
                <w:rFonts w:ascii="Times New Roman" w:hAnsi="Times New Roman"/>
                <w:sz w:val="20"/>
                <w:szCs w:val="20"/>
                <w:lang w:val="ro-RO"/>
              </w:rPr>
            </w:pPr>
            <w:r>
              <w:rPr>
                <w:rFonts w:ascii="Times New Roman" w:hAnsi="Times New Roman"/>
                <w:sz w:val="20"/>
                <w:szCs w:val="20"/>
                <w:lang w:val="ro-RO"/>
              </w:rPr>
              <w:t>an = 12 luni)</w:t>
            </w: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jc w:val="center"/>
              <w:rPr>
                <w:rFonts w:ascii="Times New Roman" w:hAnsi="Times New Roman"/>
                <w:lang w:val="ro-RO"/>
              </w:rPr>
            </w:pPr>
          </w:p>
        </w:tc>
        <w:tc>
          <w:tcPr>
            <w:tcW w:w="154" w:type="pct"/>
            <w:vMerge w:val="restart"/>
            <w:tcBorders>
              <w:top w:val="single" w:color="000000" w:sz="4" w:space="0"/>
              <w:left w:val="single" w:color="000000" w:sz="4" w:space="0"/>
              <w:bottom w:val="single" w:color="000000" w:sz="4" w:space="0"/>
              <w:right w:val="single" w:color="000000" w:sz="4" w:space="0"/>
            </w:tcBorders>
            <w:vAlign w:val="center"/>
          </w:tcPr>
          <w:p>
            <w:pPr>
              <w:spacing w:line="250" w:lineRule="auto"/>
              <w:jc w:val="center"/>
              <w:rPr>
                <w:rFonts w:ascii="Times New Roman" w:hAnsi="Times New Roman"/>
                <w:sz w:val="20"/>
                <w:szCs w:val="20"/>
                <w:lang w:val="ro-RO"/>
              </w:rPr>
            </w:pPr>
            <w:r>
              <w:rPr>
                <w:rFonts w:ascii="Times New Roman" w:hAnsi="Times New Roman"/>
                <w:sz w:val="20"/>
                <w:szCs w:val="20"/>
                <w:lang w:val="ro-RO"/>
              </w:rPr>
              <w:t>3</w:t>
            </w:r>
          </w:p>
        </w:tc>
        <w:tc>
          <w:tcPr>
            <w:tcW w:w="65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Recunoaşterea</w:t>
            </w:r>
          </w:p>
          <w:p>
            <w:pPr>
              <w:spacing w:line="250" w:lineRule="auto"/>
              <w:rPr>
                <w:rFonts w:ascii="Times New Roman" w:hAnsi="Times New Roman"/>
                <w:sz w:val="20"/>
                <w:szCs w:val="20"/>
                <w:lang w:val="ro-RO"/>
              </w:rPr>
            </w:pPr>
            <w:r>
              <w:rPr>
                <w:rFonts w:ascii="Times New Roman" w:hAnsi="Times New Roman"/>
                <w:sz w:val="20"/>
                <w:szCs w:val="20"/>
                <w:lang w:val="ro-RO"/>
              </w:rPr>
              <w:t>performanţelor</w:t>
            </w:r>
          </w:p>
          <w:p>
            <w:pPr>
              <w:spacing w:line="250" w:lineRule="auto"/>
              <w:rPr>
                <w:rFonts w:ascii="Times New Roman" w:hAnsi="Times New Roman"/>
                <w:sz w:val="20"/>
                <w:szCs w:val="20"/>
                <w:lang w:val="ro-RO"/>
              </w:rPr>
            </w:pPr>
            <w:r>
              <w:rPr>
                <w:rFonts w:ascii="Times New Roman" w:hAnsi="Times New Roman"/>
                <w:sz w:val="20"/>
                <w:szCs w:val="20"/>
                <w:lang w:val="ro-RO"/>
              </w:rPr>
              <w:t>profesionale şi</w:t>
            </w:r>
          </w:p>
          <w:p>
            <w:pPr>
              <w:spacing w:line="250" w:lineRule="auto"/>
              <w:rPr>
                <w:rFonts w:ascii="Times New Roman" w:hAnsi="Times New Roman"/>
                <w:sz w:val="20"/>
                <w:szCs w:val="20"/>
                <w:lang w:val="ro-RO"/>
              </w:rPr>
            </w:pPr>
            <w:r>
              <w:rPr>
                <w:rFonts w:ascii="Times New Roman" w:hAnsi="Times New Roman"/>
                <w:sz w:val="20"/>
                <w:szCs w:val="20"/>
                <w:lang w:val="ro-RO"/>
              </w:rPr>
              <w:t>impactul</w:t>
            </w:r>
          </w:p>
          <w:p>
            <w:pPr>
              <w:spacing w:line="250" w:lineRule="auto"/>
              <w:rPr>
                <w:rFonts w:ascii="Times New Roman" w:hAnsi="Times New Roman"/>
                <w:sz w:val="20"/>
                <w:szCs w:val="20"/>
                <w:lang w:val="ro-RO"/>
              </w:rPr>
            </w:pPr>
            <w:r>
              <w:rPr>
                <w:rFonts w:ascii="Times New Roman" w:hAnsi="Times New Roman"/>
                <w:sz w:val="20"/>
                <w:szCs w:val="20"/>
                <w:lang w:val="ro-RO"/>
              </w:rPr>
              <w:t>activităţii (A3)</w:t>
            </w: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 Citări în reviste</w:t>
            </w:r>
          </w:p>
          <w:p>
            <w:pPr>
              <w:spacing w:line="250" w:lineRule="auto"/>
              <w:rPr>
                <w:rFonts w:ascii="Times New Roman" w:hAnsi="Times New Roman"/>
                <w:sz w:val="20"/>
                <w:szCs w:val="20"/>
                <w:lang w:val="ro-RO"/>
              </w:rPr>
            </w:pPr>
            <w:r>
              <w:rPr>
                <w:rFonts w:ascii="Times New Roman" w:hAnsi="Times New Roman"/>
                <w:sz w:val="20"/>
                <w:szCs w:val="20"/>
                <w:lang w:val="ro-RO"/>
              </w:rPr>
              <w:t>ISI şi BDI (fără</w:t>
            </w:r>
          </w:p>
          <w:p>
            <w:pPr>
              <w:spacing w:line="250" w:lineRule="auto"/>
              <w:rPr>
                <w:rFonts w:ascii="Times New Roman" w:hAnsi="Times New Roman"/>
                <w:sz w:val="20"/>
                <w:szCs w:val="20"/>
                <w:lang w:val="ro-RO"/>
              </w:rPr>
            </w:pPr>
            <w:r>
              <w:rPr>
                <w:rFonts w:ascii="Times New Roman" w:hAnsi="Times New Roman"/>
                <w:sz w:val="20"/>
                <w:szCs w:val="20"/>
                <w:lang w:val="ro-RO"/>
              </w:rPr>
              <w:t>autocitări)</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3.1.1 ISI cu factor</w:t>
            </w:r>
          </w:p>
          <w:p>
            <w:pPr>
              <w:spacing w:line="250" w:lineRule="auto"/>
              <w:rPr>
                <w:rFonts w:ascii="Times New Roman" w:hAnsi="Times New Roman"/>
                <w:sz w:val="20"/>
                <w:szCs w:val="20"/>
                <w:lang w:val="ro-RO"/>
              </w:rPr>
            </w:pPr>
            <w:r>
              <w:rPr>
                <w:rFonts w:ascii="Times New Roman" w:hAnsi="Times New Roman"/>
                <w:sz w:val="20"/>
                <w:szCs w:val="20"/>
                <w:lang w:val="ro-RO"/>
              </w:rPr>
              <w:t>de impact</w:t>
            </w:r>
          </w:p>
        </w:tc>
        <w:tc>
          <w:tcPr>
            <w:tcW w:w="488"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Profesor/</w:t>
            </w:r>
          </w:p>
          <w:p>
            <w:pPr>
              <w:spacing w:line="250" w:lineRule="auto"/>
              <w:rPr>
                <w:rFonts w:ascii="Times New Roman" w:hAnsi="Times New Roman"/>
                <w:sz w:val="20"/>
                <w:szCs w:val="20"/>
                <w:lang w:val="ro-RO"/>
              </w:rPr>
            </w:pPr>
            <w:r>
              <w:rPr>
                <w:rFonts w:ascii="Times New Roman" w:hAnsi="Times New Roman"/>
                <w:sz w:val="20"/>
                <w:szCs w:val="20"/>
                <w:lang w:val="ro-RO"/>
              </w:rPr>
              <w:t>CS I:</w:t>
            </w:r>
          </w:p>
          <w:p>
            <w:pPr>
              <w:spacing w:line="250" w:lineRule="auto"/>
              <w:rPr>
                <w:rFonts w:ascii="Times New Roman" w:hAnsi="Times New Roman"/>
                <w:sz w:val="20"/>
                <w:szCs w:val="20"/>
                <w:lang w:val="ro-RO"/>
              </w:rPr>
            </w:pPr>
            <w:r>
              <w:rPr>
                <w:rFonts w:ascii="Times New Roman" w:hAnsi="Times New Roman"/>
                <w:sz w:val="20"/>
                <w:szCs w:val="20"/>
                <w:lang w:val="ro-RO"/>
              </w:rPr>
              <w:t>minimum 40 p.</w:t>
            </w:r>
          </w:p>
          <w:p>
            <w:pPr>
              <w:spacing w:line="250" w:lineRule="auto"/>
              <w:rPr>
                <w:rFonts w:ascii="Times New Roman" w:hAnsi="Times New Roman"/>
                <w:sz w:val="20"/>
                <w:szCs w:val="20"/>
                <w:lang w:val="ro-RO"/>
              </w:rPr>
            </w:pPr>
            <w:r>
              <w:rPr>
                <w:rFonts w:ascii="Times New Roman" w:hAnsi="Times New Roman"/>
                <w:sz w:val="20"/>
                <w:szCs w:val="20"/>
                <w:lang w:val="ro-RO"/>
              </w:rPr>
              <w:t>Conf./CS II:</w:t>
            </w:r>
          </w:p>
          <w:p>
            <w:pPr>
              <w:spacing w:line="250" w:lineRule="auto"/>
              <w:rPr>
                <w:rFonts w:ascii="Times New Roman" w:hAnsi="Times New Roman"/>
                <w:sz w:val="20"/>
                <w:szCs w:val="20"/>
                <w:lang w:val="ro-RO"/>
              </w:rPr>
            </w:pPr>
            <w:r>
              <w:rPr>
                <w:rFonts w:ascii="Times New Roman" w:hAnsi="Times New Roman"/>
                <w:sz w:val="20"/>
                <w:szCs w:val="20"/>
                <w:lang w:val="ro-RO"/>
              </w:rPr>
              <w:t>minimum 20 p.</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3.1.2 ISI fără factor</w:t>
            </w:r>
          </w:p>
          <w:p>
            <w:pPr>
              <w:spacing w:line="250" w:lineRule="auto"/>
              <w:rPr>
                <w:rFonts w:ascii="Times New Roman" w:hAnsi="Times New Roman"/>
                <w:sz w:val="20"/>
                <w:szCs w:val="20"/>
                <w:lang w:val="ro-RO"/>
              </w:rPr>
            </w:pPr>
            <w:r>
              <w:rPr>
                <w:rFonts w:ascii="Times New Roman" w:hAnsi="Times New Roman"/>
                <w:sz w:val="20"/>
                <w:szCs w:val="20"/>
                <w:lang w:val="ro-RO"/>
              </w:rPr>
              <w:t>de impact</w:t>
            </w:r>
          </w:p>
        </w:tc>
        <w:tc>
          <w:tcPr>
            <w:tcW w:w="488"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15/nr. 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4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44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3.1.3 BDI</w:t>
            </w:r>
          </w:p>
        </w:tc>
        <w:tc>
          <w:tcPr>
            <w:tcW w:w="488"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10/nr.autori</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 Prezentări în</w:t>
            </w:r>
          </w:p>
          <w:p>
            <w:pPr>
              <w:spacing w:line="250" w:lineRule="auto"/>
              <w:rPr>
                <w:rFonts w:ascii="Times New Roman" w:hAnsi="Times New Roman"/>
                <w:sz w:val="20"/>
                <w:szCs w:val="20"/>
                <w:lang w:val="ro-RO"/>
              </w:rPr>
            </w:pPr>
            <w:r>
              <w:rPr>
                <w:rFonts w:ascii="Times New Roman" w:hAnsi="Times New Roman"/>
                <w:sz w:val="20"/>
                <w:szCs w:val="20"/>
                <w:lang w:val="ro-RO"/>
              </w:rPr>
              <w:t>plenul unor</w:t>
            </w:r>
          </w:p>
          <w:p>
            <w:pPr>
              <w:spacing w:line="250" w:lineRule="auto"/>
              <w:rPr>
                <w:rFonts w:ascii="Times New Roman" w:hAnsi="Times New Roman"/>
                <w:sz w:val="20"/>
                <w:szCs w:val="20"/>
                <w:lang w:val="ro-RO"/>
              </w:rPr>
            </w:pPr>
            <w:r>
              <w:rPr>
                <w:rFonts w:ascii="Times New Roman" w:hAnsi="Times New Roman"/>
                <w:sz w:val="20"/>
                <w:szCs w:val="20"/>
                <w:lang w:val="ro-RO"/>
              </w:rPr>
              <w:t>manifestări ştiinţifice</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3.2.1 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20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3.2.2 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60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3.3 Profesor invitat,</w:t>
            </w:r>
          </w:p>
          <w:p>
            <w:pPr>
              <w:spacing w:line="250" w:lineRule="auto"/>
              <w:rPr>
                <w:rFonts w:ascii="Times New Roman" w:hAnsi="Times New Roman"/>
                <w:sz w:val="20"/>
                <w:szCs w:val="20"/>
                <w:lang w:val="ro-RO"/>
              </w:rPr>
            </w:pPr>
            <w:r>
              <w:rPr>
                <w:rFonts w:ascii="Times New Roman" w:hAnsi="Times New Roman"/>
                <w:sz w:val="20"/>
                <w:szCs w:val="20"/>
                <w:lang w:val="ro-RO"/>
              </w:rPr>
              <w:t>în cadrul acordurilor</w:t>
            </w:r>
          </w:p>
          <w:p>
            <w:pPr>
              <w:spacing w:line="250" w:lineRule="auto"/>
              <w:rPr>
                <w:rFonts w:ascii="Times New Roman" w:hAnsi="Times New Roman"/>
                <w:sz w:val="20"/>
                <w:szCs w:val="20"/>
                <w:lang w:val="ro-RO"/>
              </w:rPr>
            </w:pPr>
            <w:r>
              <w:rPr>
                <w:rFonts w:ascii="Times New Roman" w:hAnsi="Times New Roman"/>
                <w:sz w:val="20"/>
                <w:szCs w:val="20"/>
                <w:lang w:val="ro-RO"/>
              </w:rPr>
              <w:t>academice</w:t>
            </w:r>
          </w:p>
          <w:p>
            <w:pPr>
              <w:spacing w:line="250" w:lineRule="auto"/>
              <w:rPr>
                <w:rFonts w:ascii="Times New Roman" w:hAnsi="Times New Roman"/>
                <w:sz w:val="20"/>
                <w:szCs w:val="20"/>
                <w:lang w:val="ro-RO"/>
              </w:rPr>
            </w:pPr>
            <w:r>
              <w:rPr>
                <w:rFonts w:ascii="Times New Roman" w:hAnsi="Times New Roman"/>
                <w:sz w:val="20"/>
                <w:szCs w:val="20"/>
                <w:lang w:val="ro-RO"/>
              </w:rPr>
              <w:t>internaţionale şi</w:t>
            </w:r>
          </w:p>
          <w:p>
            <w:pPr>
              <w:spacing w:line="250" w:lineRule="auto"/>
              <w:rPr>
                <w:rFonts w:ascii="Times New Roman" w:hAnsi="Times New Roman"/>
                <w:sz w:val="20"/>
                <w:szCs w:val="20"/>
                <w:lang w:val="ro-RO"/>
              </w:rPr>
            </w:pPr>
            <w:r>
              <w:rPr>
                <w:rFonts w:ascii="Times New Roman" w:hAnsi="Times New Roman"/>
                <w:sz w:val="20"/>
                <w:szCs w:val="20"/>
                <w:lang w:val="ro-RO"/>
              </w:rPr>
              <w:t>programelor de</w:t>
            </w:r>
          </w:p>
          <w:p>
            <w:pPr>
              <w:spacing w:line="250" w:lineRule="auto"/>
              <w:rPr>
                <w:rFonts w:ascii="Times New Roman" w:hAnsi="Times New Roman"/>
                <w:sz w:val="20"/>
                <w:szCs w:val="20"/>
                <w:lang w:val="ro-RO"/>
              </w:rPr>
            </w:pPr>
            <w:r>
              <w:rPr>
                <w:rFonts w:ascii="Times New Roman" w:hAnsi="Times New Roman"/>
                <w:sz w:val="20"/>
                <w:szCs w:val="20"/>
                <w:lang w:val="ro-RO"/>
              </w:rPr>
              <w:t>colaborare cu</w:t>
            </w:r>
          </w:p>
          <w:p>
            <w:pPr>
              <w:spacing w:line="250" w:lineRule="auto"/>
              <w:rPr>
                <w:rFonts w:ascii="Times New Roman" w:hAnsi="Times New Roman"/>
                <w:sz w:val="20"/>
                <w:szCs w:val="20"/>
                <w:lang w:val="ro-RO"/>
              </w:rPr>
            </w:pPr>
            <w:r>
              <w:rPr>
                <w:rFonts w:ascii="Times New Roman" w:hAnsi="Times New Roman"/>
                <w:sz w:val="20"/>
                <w:szCs w:val="20"/>
                <w:lang w:val="ro-RO"/>
              </w:rPr>
              <w:t>instituţii şi firme</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inclusiv programele</w:t>
            </w:r>
          </w:p>
          <w:p>
            <w:pPr>
              <w:spacing w:line="250" w:lineRule="auto"/>
              <w:rPr>
                <w:rFonts w:ascii="Times New Roman" w:hAnsi="Times New Roman"/>
                <w:sz w:val="20"/>
                <w:szCs w:val="20"/>
                <w:lang w:val="ro-RO"/>
              </w:rPr>
            </w:pPr>
            <w:r>
              <w:rPr>
                <w:rFonts w:ascii="Times New Roman" w:hAnsi="Times New Roman"/>
                <w:sz w:val="20"/>
                <w:szCs w:val="20"/>
                <w:lang w:val="ro-RO"/>
              </w:rPr>
              <w:t>Erasmus+ (predare)</w:t>
            </w:r>
          </w:p>
        </w:tc>
        <w:tc>
          <w:tcPr>
            <w:tcW w:w="935" w:type="pct"/>
            <w:vMerge w:val="restar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restart"/>
            <w:tcBorders>
              <w:top w:val="single" w:color="000000" w:sz="4" w:space="0"/>
              <w:left w:val="single" w:color="000000" w:sz="4" w:space="0"/>
              <w:right w:val="single" w:color="000000" w:sz="4" w:space="0"/>
            </w:tcBorders>
          </w:tcPr>
          <w:p>
            <w:pPr>
              <w:spacing w:line="250" w:lineRule="auto"/>
              <w:rPr>
                <w:rFonts w:ascii="Times New Roman" w:hAnsi="Times New Roman"/>
                <w:strike/>
                <w:sz w:val="20"/>
                <w:szCs w:val="20"/>
                <w:lang w:val="ro-RO"/>
              </w:rPr>
            </w:pPr>
          </w:p>
        </w:tc>
        <w:tc>
          <w:tcPr>
            <w:tcW w:w="83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p>
          <w:p>
            <w:pPr>
              <w:spacing w:line="250" w:lineRule="auto"/>
              <w:rPr>
                <w:rFonts w:ascii="Times New Roman" w:hAnsi="Times New Roman"/>
                <w:sz w:val="20"/>
                <w:szCs w:val="20"/>
                <w:lang w:val="ro-RO"/>
              </w:rPr>
            </w:pPr>
            <w:r>
              <w:rPr>
                <w:rFonts w:ascii="Times New Roman" w:hAnsi="Times New Roman"/>
                <w:sz w:val="20"/>
                <w:szCs w:val="20"/>
                <w:lang w:val="ro-RO"/>
              </w:rPr>
              <w:t>30</w:t>
            </w:r>
          </w:p>
        </w:tc>
        <w:tc>
          <w:tcPr>
            <w:tcW w:w="366"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58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000000" w:sz="4" w:space="0"/>
              <w:left w:val="single" w:color="000000" w:sz="4" w:space="0"/>
              <w:bottom w:val="single" w:color="auto"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top w:val="single" w:color="000000" w:sz="4" w:space="0"/>
              <w:left w:val="single" w:color="000000" w:sz="4" w:space="0"/>
              <w:bottom w:val="single" w:color="auto"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vMerge w:val="continue"/>
            <w:tcBorders>
              <w:left w:val="single" w:color="000000"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83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366"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auto" w:sz="4" w:space="0"/>
              <w:left w:val="single" w:color="auto"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 Membru în</w:t>
            </w:r>
          </w:p>
          <w:p>
            <w:pPr>
              <w:spacing w:line="250" w:lineRule="auto"/>
              <w:rPr>
                <w:rFonts w:ascii="Times New Roman" w:hAnsi="Times New Roman"/>
                <w:sz w:val="20"/>
                <w:szCs w:val="20"/>
                <w:lang w:val="ro-RO"/>
              </w:rPr>
            </w:pPr>
            <w:r>
              <w:rPr>
                <w:rFonts w:ascii="Times New Roman" w:hAnsi="Times New Roman"/>
                <w:sz w:val="20"/>
                <w:szCs w:val="20"/>
                <w:lang w:val="ro-RO"/>
              </w:rPr>
              <w:t>colectivele de</w:t>
            </w:r>
          </w:p>
          <w:p>
            <w:pPr>
              <w:spacing w:line="250" w:lineRule="auto"/>
              <w:rPr>
                <w:rFonts w:ascii="Times New Roman" w:hAnsi="Times New Roman"/>
                <w:sz w:val="20"/>
                <w:szCs w:val="20"/>
                <w:lang w:val="ro-RO"/>
              </w:rPr>
            </w:pPr>
            <w:r>
              <w:rPr>
                <w:rFonts w:ascii="Times New Roman" w:hAnsi="Times New Roman"/>
                <w:sz w:val="20"/>
                <w:szCs w:val="20"/>
                <w:lang w:val="ro-RO"/>
              </w:rPr>
              <w:t>redacţie sau</w:t>
            </w:r>
          </w:p>
          <w:p>
            <w:pPr>
              <w:spacing w:line="250" w:lineRule="auto"/>
              <w:rPr>
                <w:rFonts w:ascii="Times New Roman" w:hAnsi="Times New Roman"/>
                <w:sz w:val="20"/>
                <w:szCs w:val="20"/>
                <w:lang w:val="ro-RO"/>
              </w:rPr>
            </w:pPr>
            <w:r>
              <w:rPr>
                <w:rFonts w:ascii="Times New Roman" w:hAnsi="Times New Roman"/>
                <w:sz w:val="20"/>
                <w:szCs w:val="20"/>
                <w:lang w:val="ro-RO"/>
              </w:rPr>
              <w:t>comitetele ştiinţifice</w:t>
            </w:r>
          </w:p>
          <w:p>
            <w:pPr>
              <w:spacing w:line="250" w:lineRule="auto"/>
              <w:rPr>
                <w:rFonts w:ascii="Times New Roman" w:hAnsi="Times New Roman"/>
                <w:sz w:val="20"/>
                <w:szCs w:val="20"/>
                <w:lang w:val="ro-RO"/>
              </w:rPr>
            </w:pPr>
            <w:r>
              <w:rPr>
                <w:rFonts w:ascii="Times New Roman" w:hAnsi="Times New Roman"/>
                <w:sz w:val="20"/>
                <w:szCs w:val="20"/>
                <w:lang w:val="ro-RO"/>
              </w:rPr>
              <w:t>ale revistelor sau</w:t>
            </w:r>
          </w:p>
          <w:p>
            <w:pPr>
              <w:spacing w:line="250" w:lineRule="auto"/>
              <w:rPr>
                <w:rFonts w:ascii="Times New Roman" w:hAnsi="Times New Roman"/>
                <w:sz w:val="20"/>
                <w:szCs w:val="20"/>
                <w:lang w:val="ro-RO"/>
              </w:rPr>
            </w:pPr>
            <w:r>
              <w:rPr>
                <w:rFonts w:ascii="Times New Roman" w:hAnsi="Times New Roman"/>
                <w:sz w:val="20"/>
                <w:szCs w:val="20"/>
                <w:lang w:val="ro-RO"/>
              </w:rPr>
              <w:t>manifestărilor</w:t>
            </w:r>
          </w:p>
          <w:p>
            <w:pPr>
              <w:spacing w:line="250" w:lineRule="auto"/>
              <w:rPr>
                <w:rFonts w:ascii="Times New Roman" w:hAnsi="Times New Roman"/>
                <w:sz w:val="20"/>
                <w:szCs w:val="20"/>
                <w:lang w:val="ro-RO"/>
              </w:rPr>
            </w:pPr>
            <w:r>
              <w:rPr>
                <w:rFonts w:ascii="Times New Roman" w:hAnsi="Times New Roman"/>
                <w:sz w:val="20"/>
                <w:szCs w:val="20"/>
                <w:lang w:val="ro-RO"/>
              </w:rPr>
              <w:t>ştiinţifice.</w:t>
            </w:r>
          </w:p>
          <w:p>
            <w:pPr>
              <w:spacing w:line="250" w:lineRule="auto"/>
              <w:rPr>
                <w:rFonts w:ascii="Times New Roman" w:hAnsi="Times New Roman"/>
                <w:sz w:val="20"/>
                <w:szCs w:val="20"/>
                <w:lang w:val="ro-RO"/>
              </w:rPr>
            </w:pPr>
            <w:r>
              <w:rPr>
                <w:rFonts w:ascii="Times New Roman" w:hAnsi="Times New Roman"/>
                <w:sz w:val="20"/>
                <w:szCs w:val="20"/>
                <w:lang w:val="ro-RO"/>
              </w:rPr>
              <w:t>Organizator de</w:t>
            </w:r>
          </w:p>
          <w:p>
            <w:pPr>
              <w:spacing w:line="250" w:lineRule="auto"/>
              <w:rPr>
                <w:rFonts w:ascii="Times New Roman" w:hAnsi="Times New Roman"/>
                <w:sz w:val="20"/>
                <w:szCs w:val="20"/>
                <w:lang w:val="ro-RO"/>
              </w:rPr>
            </w:pPr>
            <w:r>
              <w:rPr>
                <w:rFonts w:ascii="Times New Roman" w:hAnsi="Times New Roman"/>
                <w:sz w:val="20"/>
                <w:szCs w:val="20"/>
                <w:lang w:val="ro-RO"/>
              </w:rPr>
              <w:t>manifestări</w:t>
            </w:r>
          </w:p>
          <w:p>
            <w:pPr>
              <w:spacing w:line="250" w:lineRule="auto"/>
              <w:rPr>
                <w:rFonts w:ascii="Times New Roman" w:hAnsi="Times New Roman"/>
                <w:sz w:val="20"/>
                <w:szCs w:val="20"/>
                <w:lang w:val="ro-RO"/>
              </w:rPr>
            </w:pPr>
            <w:r>
              <w:rPr>
                <w:rFonts w:ascii="Times New Roman" w:hAnsi="Times New Roman"/>
                <w:sz w:val="20"/>
                <w:szCs w:val="20"/>
                <w:lang w:val="ro-RO"/>
              </w:rPr>
              <w:t>ştiinţifice/Recenzor</w:t>
            </w:r>
          </w:p>
        </w:tc>
        <w:tc>
          <w:tcPr>
            <w:tcW w:w="935" w:type="pct"/>
            <w:vMerge w:val="restart"/>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 Reviste ISI cu</w:t>
            </w:r>
          </w:p>
          <w:p>
            <w:pPr>
              <w:spacing w:line="250" w:lineRule="auto"/>
              <w:rPr>
                <w:rFonts w:ascii="Times New Roman" w:hAnsi="Times New Roman"/>
                <w:sz w:val="20"/>
                <w:szCs w:val="20"/>
                <w:lang w:val="ro-RO"/>
              </w:rPr>
            </w:pPr>
            <w:r>
              <w:rPr>
                <w:rFonts w:ascii="Times New Roman" w:hAnsi="Times New Roman"/>
                <w:sz w:val="20"/>
                <w:szCs w:val="20"/>
                <w:lang w:val="ro-RO"/>
              </w:rPr>
              <w:t>factor de impact</w:t>
            </w:r>
          </w:p>
        </w:tc>
        <w:tc>
          <w:tcPr>
            <w:tcW w:w="933" w:type="pct"/>
            <w:gridSpan w:val="2"/>
            <w:tcBorders>
              <w:top w:val="single" w:color="auto"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3.4.1.1 Membru</w:t>
            </w:r>
          </w:p>
          <w:p>
            <w:pPr>
              <w:spacing w:line="250" w:lineRule="auto"/>
              <w:rPr>
                <w:rFonts w:ascii="Times New Roman" w:hAnsi="Times New Roman"/>
                <w:sz w:val="20"/>
                <w:szCs w:val="20"/>
                <w:lang w:val="ro-RO"/>
              </w:rPr>
            </w:pPr>
            <w:r>
              <w:rPr>
                <w:rFonts w:ascii="Times New Roman" w:hAnsi="Times New Roman"/>
                <w:sz w:val="20"/>
                <w:szCs w:val="20"/>
                <w:lang w:val="ro-RO"/>
              </w:rPr>
              <w:t>în comitetul</w:t>
            </w:r>
          </w:p>
          <w:p>
            <w:pPr>
              <w:spacing w:line="250" w:lineRule="auto"/>
              <w:rPr>
                <w:rFonts w:ascii="Times New Roman" w:hAnsi="Times New Roman"/>
                <w:sz w:val="20"/>
                <w:szCs w:val="20"/>
                <w:lang w:val="ro-RO"/>
              </w:rPr>
            </w:pPr>
            <w:r>
              <w:rPr>
                <w:rFonts w:ascii="Times New Roman" w:hAnsi="Times New Roman"/>
                <w:sz w:val="20"/>
                <w:szCs w:val="20"/>
                <w:lang w:val="ro-RO"/>
              </w:rPr>
              <w:t>ştiinţific/editor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3.4.1.2 Recenzor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10/articol</w:t>
            </w:r>
          </w:p>
          <w:p>
            <w:pPr>
              <w:spacing w:line="250" w:lineRule="auto"/>
              <w:rPr>
                <w:rFonts w:ascii="Times New Roman" w:hAnsi="Times New Roman"/>
                <w:sz w:val="20"/>
                <w:szCs w:val="20"/>
                <w:lang w:val="ro-RO"/>
              </w:rPr>
            </w:pPr>
            <w:r>
              <w:rPr>
                <w:rFonts w:ascii="Times New Roman" w:hAnsi="Times New Roman"/>
                <w:sz w:val="20"/>
                <w:szCs w:val="20"/>
                <w:lang w:val="ro-RO"/>
              </w:rPr>
              <w:t>recenzat</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3.4.2. Reviste ISI</w:t>
            </w:r>
          </w:p>
          <w:p>
            <w:pPr>
              <w:spacing w:line="250" w:lineRule="auto"/>
              <w:rPr>
                <w:rFonts w:ascii="Times New Roman" w:hAnsi="Times New Roman"/>
                <w:sz w:val="20"/>
                <w:szCs w:val="20"/>
                <w:lang w:val="ro-RO"/>
              </w:rPr>
            </w:pPr>
            <w:r>
              <w:rPr>
                <w:rFonts w:ascii="Times New Roman" w:hAnsi="Times New Roman"/>
                <w:sz w:val="20"/>
                <w:szCs w:val="20"/>
                <w:lang w:val="ro-RO"/>
              </w:rPr>
              <w:t>fără factor de</w:t>
            </w:r>
          </w:p>
          <w:p>
            <w:pPr>
              <w:spacing w:line="250" w:lineRule="auto"/>
              <w:rPr>
                <w:rFonts w:ascii="Times New Roman" w:hAnsi="Times New Roman"/>
                <w:sz w:val="20"/>
                <w:szCs w:val="20"/>
                <w:lang w:val="ro-RO"/>
              </w:rPr>
            </w:pPr>
            <w:r>
              <w:rPr>
                <w:rFonts w:ascii="Times New Roman" w:hAnsi="Times New Roman"/>
                <w:sz w:val="20"/>
                <w:szCs w:val="20"/>
                <w:lang w:val="ro-RO"/>
              </w:rPr>
              <w:t>impact/proceedings</w:t>
            </w:r>
          </w:p>
          <w:p>
            <w:pPr>
              <w:spacing w:line="250" w:lineRule="auto"/>
              <w:rPr>
                <w:rFonts w:ascii="Times New Roman" w:hAnsi="Times New Roman"/>
                <w:sz w:val="20"/>
                <w:szCs w:val="20"/>
                <w:lang w:val="ro-RO"/>
              </w:rPr>
            </w:pPr>
            <w:r>
              <w:rPr>
                <w:rFonts w:ascii="Times New Roman" w:hAnsi="Times New Roman"/>
                <w:sz w:val="20"/>
                <w:szCs w:val="20"/>
                <w:lang w:val="ro-RO"/>
              </w:rPr>
              <w:t>ISI</w:t>
            </w:r>
          </w:p>
        </w:tc>
        <w:tc>
          <w:tcPr>
            <w:tcW w:w="933" w:type="pct"/>
            <w:gridSpan w:val="2"/>
            <w:tcBorders>
              <w:top w:val="single" w:color="000000" w:sz="4" w:space="0"/>
              <w:left w:val="single" w:color="000000" w:sz="4" w:space="0"/>
              <w:bottom w:val="single" w:color="000000"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3.4.2.1 Membru</w:t>
            </w:r>
          </w:p>
          <w:p>
            <w:pPr>
              <w:spacing w:line="250" w:lineRule="auto"/>
              <w:rPr>
                <w:rFonts w:ascii="Times New Roman" w:hAnsi="Times New Roman"/>
                <w:sz w:val="20"/>
                <w:szCs w:val="20"/>
              </w:rPr>
            </w:pPr>
            <w:r>
              <w:rPr>
                <w:rFonts w:ascii="Times New Roman" w:hAnsi="Times New Roman"/>
                <w:sz w:val="20"/>
                <w:szCs w:val="20"/>
              </w:rPr>
              <w:t>în comitetul</w:t>
            </w:r>
          </w:p>
          <w:p>
            <w:pPr>
              <w:spacing w:line="250" w:lineRule="auto"/>
              <w:rPr>
                <w:rFonts w:ascii="Times New Roman" w:hAnsi="Times New Roman"/>
                <w:sz w:val="20"/>
                <w:szCs w:val="20"/>
                <w:lang w:val="ro-RO"/>
              </w:rPr>
            </w:pPr>
            <w:r>
              <w:rPr>
                <w:rFonts w:ascii="Times New Roman" w:hAnsi="Times New Roman"/>
                <w:sz w:val="20"/>
                <w:szCs w:val="20"/>
              </w:rPr>
              <w:t>ştiinţific/editor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10</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auto"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auto"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auto"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auto" w:sz="4" w:space="0"/>
              <w:right w:val="single" w:color="auto" w:sz="4" w:space="0"/>
            </w:tcBorders>
          </w:tcPr>
          <w:p>
            <w:pPr>
              <w:spacing w:line="250" w:lineRule="auto"/>
              <w:rPr>
                <w:rFonts w:ascii="Times New Roman" w:hAnsi="Times New Roman"/>
                <w:sz w:val="20"/>
                <w:szCs w:val="20"/>
                <w:lang w:val="ro-RO"/>
              </w:rPr>
            </w:pPr>
            <w:r>
              <w:rPr>
                <w:rFonts w:ascii="Times New Roman" w:hAnsi="Times New Roman"/>
                <w:sz w:val="20"/>
                <w:szCs w:val="20"/>
              </w:rPr>
              <w:t>3.4.2.2 Recenzor</w:t>
            </w:r>
          </w:p>
        </w:tc>
        <w:tc>
          <w:tcPr>
            <w:tcW w:w="831"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5/articol</w:t>
            </w:r>
          </w:p>
          <w:p>
            <w:pPr>
              <w:spacing w:line="250" w:lineRule="auto"/>
              <w:rPr>
                <w:rFonts w:ascii="Times New Roman" w:hAnsi="Times New Roman"/>
                <w:sz w:val="20"/>
                <w:szCs w:val="20"/>
                <w:lang w:val="ro-RO"/>
              </w:rPr>
            </w:pPr>
            <w:r>
              <w:rPr>
                <w:rFonts w:ascii="Times New Roman" w:hAnsi="Times New Roman"/>
                <w:sz w:val="20"/>
                <w:szCs w:val="20"/>
              </w:rPr>
              <w:t>recenzat</w:t>
            </w:r>
          </w:p>
        </w:tc>
        <w:tc>
          <w:tcPr>
            <w:tcW w:w="366" w:type="pct"/>
            <w:tcBorders>
              <w:top w:val="single" w:color="000000" w:sz="4" w:space="0"/>
              <w:left w:val="single" w:color="auto"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auto"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3.4.3</w:t>
            </w:r>
          </w:p>
          <w:p>
            <w:pPr>
              <w:spacing w:line="250" w:lineRule="auto"/>
              <w:rPr>
                <w:rFonts w:ascii="Times New Roman" w:hAnsi="Times New Roman"/>
                <w:sz w:val="20"/>
                <w:szCs w:val="20"/>
                <w:lang w:val="ro-RO"/>
              </w:rPr>
            </w:pPr>
            <w:r>
              <w:rPr>
                <w:rFonts w:ascii="Times New Roman" w:hAnsi="Times New Roman"/>
                <w:sz w:val="20"/>
                <w:szCs w:val="20"/>
                <w:lang w:val="ro-RO"/>
              </w:rPr>
              <w:t>Reviste/manifestări</w:t>
            </w:r>
          </w:p>
          <w:p>
            <w:pPr>
              <w:spacing w:line="250" w:lineRule="auto"/>
              <w:rPr>
                <w:rFonts w:ascii="Times New Roman" w:hAnsi="Times New Roman"/>
                <w:sz w:val="20"/>
                <w:szCs w:val="20"/>
                <w:lang w:val="ro-RO"/>
              </w:rPr>
            </w:pPr>
            <w:r>
              <w:rPr>
                <w:rFonts w:ascii="Times New Roman" w:hAnsi="Times New Roman"/>
                <w:sz w:val="20"/>
                <w:szCs w:val="20"/>
                <w:lang w:val="ro-RO"/>
              </w:rPr>
              <w:t>ştiinţifice indexate</w:t>
            </w:r>
          </w:p>
          <w:p>
            <w:pPr>
              <w:spacing w:line="250" w:lineRule="auto"/>
              <w:rPr>
                <w:rFonts w:ascii="Times New Roman" w:hAnsi="Times New Roman"/>
                <w:sz w:val="20"/>
                <w:szCs w:val="20"/>
                <w:lang w:val="ro-RO"/>
              </w:rPr>
            </w:pPr>
            <w:r>
              <w:rPr>
                <w:rFonts w:ascii="Times New Roman" w:hAnsi="Times New Roman"/>
                <w:sz w:val="20"/>
                <w:szCs w:val="20"/>
                <w:lang w:val="ro-RO"/>
              </w:rPr>
              <w:t>BDI</w:t>
            </w:r>
          </w:p>
        </w:tc>
        <w:tc>
          <w:tcPr>
            <w:tcW w:w="933" w:type="pct"/>
            <w:gridSpan w:val="2"/>
            <w:tcBorders>
              <w:top w:val="single" w:color="auto"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3.4.3.1 Membru</w:t>
            </w:r>
          </w:p>
          <w:p>
            <w:pPr>
              <w:spacing w:line="250" w:lineRule="auto"/>
              <w:rPr>
                <w:rFonts w:ascii="Times New Roman" w:hAnsi="Times New Roman"/>
                <w:sz w:val="20"/>
                <w:szCs w:val="20"/>
                <w:lang w:val="ro-RO"/>
              </w:rPr>
            </w:pPr>
            <w:r>
              <w:rPr>
                <w:rFonts w:ascii="Times New Roman" w:hAnsi="Times New Roman"/>
                <w:sz w:val="20"/>
                <w:szCs w:val="20"/>
                <w:lang w:val="ro-RO"/>
              </w:rPr>
              <w:t>în comitetul</w:t>
            </w:r>
          </w:p>
          <w:p>
            <w:pPr>
              <w:spacing w:line="250" w:lineRule="auto"/>
              <w:rPr>
                <w:rFonts w:ascii="Times New Roman" w:hAnsi="Times New Roman"/>
                <w:sz w:val="20"/>
                <w:szCs w:val="20"/>
                <w:lang w:val="ro-RO"/>
              </w:rPr>
            </w:pPr>
            <w:r>
              <w:rPr>
                <w:rFonts w:ascii="Times New Roman" w:hAnsi="Times New Roman"/>
                <w:sz w:val="20"/>
                <w:szCs w:val="20"/>
                <w:lang w:val="ro-RO"/>
              </w:rPr>
              <w:t>ştiinţific/editor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8</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3.4.3.2 Recenzor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2/articol</w:t>
            </w:r>
          </w:p>
          <w:p>
            <w:pPr>
              <w:spacing w:line="250" w:lineRule="auto"/>
              <w:rPr>
                <w:rFonts w:ascii="Times New Roman" w:hAnsi="Times New Roman"/>
                <w:sz w:val="20"/>
                <w:szCs w:val="20"/>
                <w:lang w:val="ro-RO"/>
              </w:rPr>
            </w:pPr>
            <w:r>
              <w:rPr>
                <w:rFonts w:ascii="Times New Roman" w:hAnsi="Times New Roman"/>
                <w:sz w:val="20"/>
                <w:szCs w:val="20"/>
              </w:rPr>
              <w:t>recenzat</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3.4.4</w:t>
            </w:r>
          </w:p>
          <w:p>
            <w:pPr>
              <w:spacing w:line="250" w:lineRule="auto"/>
              <w:rPr>
                <w:rFonts w:ascii="Times New Roman" w:hAnsi="Times New Roman"/>
                <w:sz w:val="20"/>
                <w:szCs w:val="20"/>
                <w:lang w:val="ro-RO"/>
              </w:rPr>
            </w:pPr>
            <w:r>
              <w:rPr>
                <w:rFonts w:ascii="Times New Roman" w:hAnsi="Times New Roman"/>
                <w:sz w:val="20"/>
                <w:szCs w:val="20"/>
                <w:lang w:val="ro-RO"/>
              </w:rPr>
              <w:t>Reviste/manifestări ştiinţifice neindexate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3.4.4.1 Membru</w:t>
            </w:r>
          </w:p>
          <w:p>
            <w:pPr>
              <w:spacing w:line="250" w:lineRule="auto"/>
              <w:rPr>
                <w:rFonts w:ascii="Times New Roman" w:hAnsi="Times New Roman"/>
                <w:sz w:val="20"/>
                <w:szCs w:val="20"/>
                <w:lang w:val="ro-RO"/>
              </w:rPr>
            </w:pPr>
            <w:r>
              <w:rPr>
                <w:rFonts w:ascii="Times New Roman" w:hAnsi="Times New Roman"/>
                <w:sz w:val="20"/>
                <w:szCs w:val="20"/>
              </w:rPr>
              <w:t>în comitetul ştiinţific/editor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30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3.4.4.2 Recenzor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1/articol</w:t>
            </w:r>
          </w:p>
          <w:p>
            <w:pPr>
              <w:spacing w:line="250" w:lineRule="auto"/>
              <w:rPr>
                <w:rFonts w:ascii="Times New Roman" w:hAnsi="Times New Roman"/>
                <w:sz w:val="20"/>
                <w:szCs w:val="20"/>
              </w:rPr>
            </w:pPr>
            <w:r>
              <w:rPr>
                <w:rFonts w:ascii="Times New Roman" w:hAnsi="Times New Roman"/>
                <w:sz w:val="20"/>
                <w:szCs w:val="20"/>
              </w:rPr>
              <w:t>Recenzat</w:t>
            </w:r>
          </w:p>
          <w:p>
            <w:pPr>
              <w:spacing w:line="250" w:lineRule="auto"/>
              <w:rPr>
                <w:rFonts w:ascii="Times New Roman" w:hAnsi="Times New Roman"/>
                <w:sz w:val="20"/>
                <w:szCs w:val="20"/>
              </w:rPr>
            </w:pPr>
          </w:p>
          <w:p>
            <w:pPr>
              <w:spacing w:line="250" w:lineRule="auto"/>
              <w:rPr>
                <w:rFonts w:ascii="Times New Roman" w:hAnsi="Times New Roman"/>
                <w:sz w:val="20"/>
                <w:szCs w:val="20"/>
                <w:lang w:val="ro-RO"/>
              </w:rPr>
            </w:pP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 Experienţă de</w:t>
            </w:r>
          </w:p>
          <w:p>
            <w:pPr>
              <w:spacing w:line="250" w:lineRule="auto"/>
              <w:rPr>
                <w:rFonts w:ascii="Times New Roman" w:hAnsi="Times New Roman"/>
                <w:sz w:val="20"/>
                <w:szCs w:val="20"/>
                <w:lang w:val="ro-RO"/>
              </w:rPr>
            </w:pPr>
            <w:r>
              <w:rPr>
                <w:rFonts w:ascii="Times New Roman" w:hAnsi="Times New Roman"/>
                <w:sz w:val="20"/>
                <w:szCs w:val="20"/>
                <w:lang w:val="ro-RO"/>
              </w:rPr>
              <w:t>management, analiză</w:t>
            </w:r>
          </w:p>
          <w:p>
            <w:pPr>
              <w:spacing w:line="250" w:lineRule="auto"/>
              <w:rPr>
                <w:rFonts w:ascii="Times New Roman" w:hAnsi="Times New Roman"/>
                <w:sz w:val="20"/>
                <w:szCs w:val="20"/>
                <w:lang w:val="ro-RO"/>
              </w:rPr>
            </w:pPr>
            <w:r>
              <w:rPr>
                <w:rFonts w:ascii="Times New Roman" w:hAnsi="Times New Roman"/>
                <w:sz w:val="20"/>
                <w:szCs w:val="20"/>
                <w:lang w:val="ro-RO"/>
              </w:rPr>
              <w:t>şi evaluare în</w:t>
            </w:r>
          </w:p>
          <w:p>
            <w:pPr>
              <w:spacing w:line="250" w:lineRule="auto"/>
              <w:rPr>
                <w:rFonts w:ascii="Times New Roman" w:hAnsi="Times New Roman"/>
                <w:sz w:val="20"/>
                <w:szCs w:val="20"/>
                <w:lang w:val="ro-RO"/>
              </w:rPr>
            </w:pPr>
            <w:r>
              <w:rPr>
                <w:rFonts w:ascii="Times New Roman" w:hAnsi="Times New Roman"/>
                <w:sz w:val="20"/>
                <w:szCs w:val="20"/>
                <w:lang w:val="ro-RO"/>
              </w:rPr>
              <w:t>cercetare şi/sau</w:t>
            </w:r>
          </w:p>
          <w:p>
            <w:pPr>
              <w:spacing w:line="250" w:lineRule="auto"/>
              <w:rPr>
                <w:rFonts w:ascii="Times New Roman" w:hAnsi="Times New Roman"/>
                <w:sz w:val="20"/>
                <w:szCs w:val="20"/>
                <w:lang w:val="ro-RO"/>
              </w:rPr>
            </w:pPr>
            <w:r>
              <w:rPr>
                <w:rFonts w:ascii="Times New Roman" w:hAnsi="Times New Roman"/>
                <w:sz w:val="20"/>
                <w:szCs w:val="20"/>
                <w:lang w:val="ro-RO"/>
              </w:rPr>
              <w:t>învăţământ</w:t>
            </w: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 Organizaţii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3.5.1.1</w:t>
            </w:r>
          </w:p>
          <w:p>
            <w:pPr>
              <w:spacing w:line="250" w:lineRule="auto"/>
              <w:rPr>
                <w:rFonts w:ascii="Times New Roman" w:hAnsi="Times New Roman"/>
                <w:sz w:val="20"/>
                <w:szCs w:val="20"/>
                <w:lang w:val="ro-RO"/>
              </w:rPr>
            </w:pPr>
            <w:r>
              <w:rPr>
                <w:rFonts w:ascii="Times New Roman" w:hAnsi="Times New Roman"/>
                <w:sz w:val="20"/>
                <w:szCs w:val="20"/>
                <w:lang w:val="ro-RO"/>
              </w:rPr>
              <w:t>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555"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5" w:type="pct"/>
            <w:vMerge w:val="continue"/>
            <w:tcBorders>
              <w:left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933" w:type="pct"/>
            <w:gridSpan w:val="2"/>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3.5.1.2 Membru/ evaluator</w:t>
            </w:r>
          </w:p>
        </w:tc>
        <w:tc>
          <w:tcPr>
            <w:tcW w:w="831"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5*nr. ani</w:t>
            </w:r>
          </w:p>
          <w:p>
            <w:pPr>
              <w:spacing w:line="250" w:lineRule="auto"/>
              <w:rPr>
                <w:rFonts w:ascii="Times New Roman" w:hAnsi="Times New Roman"/>
                <w:sz w:val="20"/>
                <w:szCs w:val="20"/>
                <w:lang w:val="ro-RO"/>
              </w:rPr>
            </w:pPr>
            <w:r>
              <w:rPr>
                <w:rFonts w:ascii="Times New Roman" w:hAnsi="Times New Roman"/>
                <w:sz w:val="20"/>
                <w:szCs w:val="20"/>
              </w:rPr>
              <w:t>desfăşurare</w:t>
            </w:r>
            <w:r>
              <w:rPr>
                <w:rFonts w:ascii="Times New Roman" w:hAnsi="Times New Roman"/>
                <w:sz w:val="20"/>
                <w:szCs w:val="20"/>
                <w:lang w:val="ro-RO"/>
              </w:rPr>
              <w:t xml:space="preserve"> </w:t>
            </w:r>
          </w:p>
        </w:tc>
        <w:tc>
          <w:tcPr>
            <w:tcW w:w="366" w:type="pc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366"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top w:val="single" w:color="000000" w:sz="4" w:space="0"/>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3.5.2 Organizaţii</w:t>
            </w:r>
          </w:p>
          <w:p>
            <w:pPr>
              <w:spacing w:line="250" w:lineRule="auto"/>
              <w:rPr>
                <w:rFonts w:ascii="Times New Roman" w:hAnsi="Times New Roman"/>
                <w:sz w:val="20"/>
                <w:szCs w:val="20"/>
                <w:lang w:val="ro-RO"/>
              </w:rPr>
            </w:pPr>
            <w:r>
              <w:rPr>
                <w:rFonts w:ascii="Times New Roman" w:hAnsi="Times New Roman"/>
                <w:sz w:val="20"/>
                <w:szCs w:val="20"/>
              </w:rPr>
              <w:t>naţionale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3.5.2.1 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3.5.2.2 Membru/evaluator</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2*nr. ani</w:t>
            </w:r>
          </w:p>
          <w:p>
            <w:pPr>
              <w:spacing w:line="250" w:lineRule="auto"/>
              <w:rPr>
                <w:rFonts w:ascii="Times New Roman" w:hAnsi="Times New Roman"/>
                <w:sz w:val="20"/>
                <w:szCs w:val="20"/>
                <w:lang w:val="ro-RO"/>
              </w:rPr>
            </w:pPr>
            <w:r>
              <w:rPr>
                <w:rFonts w:ascii="Times New Roman" w:hAnsi="Times New Roman"/>
                <w:sz w:val="20"/>
                <w:szCs w:val="20"/>
              </w:rPr>
              <w:t>desfăşurare</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strike/>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trike/>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3.6 Referent în</w:t>
            </w:r>
          </w:p>
          <w:p>
            <w:pPr>
              <w:spacing w:line="250" w:lineRule="auto"/>
              <w:rPr>
                <w:rFonts w:ascii="Times New Roman" w:hAnsi="Times New Roman"/>
                <w:sz w:val="20"/>
                <w:szCs w:val="20"/>
                <w:lang w:val="ro-RO"/>
              </w:rPr>
            </w:pPr>
            <w:r>
              <w:rPr>
                <w:rFonts w:ascii="Times New Roman" w:hAnsi="Times New Roman"/>
                <w:sz w:val="20"/>
                <w:szCs w:val="20"/>
                <w:lang w:val="ro-RO"/>
              </w:rPr>
              <w:t>comisii de</w:t>
            </w:r>
          </w:p>
          <w:p>
            <w:pPr>
              <w:spacing w:line="250" w:lineRule="auto"/>
              <w:rPr>
                <w:rFonts w:ascii="Times New Roman" w:hAnsi="Times New Roman"/>
                <w:sz w:val="20"/>
                <w:szCs w:val="20"/>
                <w:lang w:val="ro-RO"/>
              </w:rPr>
            </w:pPr>
            <w:r>
              <w:rPr>
                <w:rFonts w:ascii="Times New Roman" w:hAnsi="Times New Roman"/>
                <w:sz w:val="20"/>
                <w:szCs w:val="20"/>
                <w:lang w:val="ro-RO"/>
              </w:rPr>
              <w:t>doctorat/abilitare;</w:t>
            </w:r>
          </w:p>
          <w:p>
            <w:pPr>
              <w:spacing w:line="250" w:lineRule="auto"/>
              <w:rPr>
                <w:rFonts w:ascii="Times New Roman" w:hAnsi="Times New Roman"/>
                <w:sz w:val="20"/>
                <w:szCs w:val="20"/>
                <w:lang w:val="ro-RO"/>
              </w:rPr>
            </w:pPr>
            <w:r>
              <w:rPr>
                <w:rFonts w:ascii="Times New Roman" w:hAnsi="Times New Roman"/>
                <w:sz w:val="20"/>
                <w:szCs w:val="20"/>
                <w:lang w:val="ro-RO"/>
              </w:rPr>
              <w:t>Membru în echipe de</w:t>
            </w:r>
          </w:p>
          <w:p>
            <w:pPr>
              <w:spacing w:line="250" w:lineRule="auto"/>
              <w:rPr>
                <w:rFonts w:ascii="Times New Roman" w:hAnsi="Times New Roman"/>
                <w:strike/>
                <w:sz w:val="20"/>
                <w:szCs w:val="20"/>
                <w:lang w:val="ro-RO"/>
              </w:rPr>
            </w:pPr>
            <w:r>
              <w:rPr>
                <w:rFonts w:ascii="Times New Roman" w:hAnsi="Times New Roman"/>
                <w:sz w:val="20"/>
                <w:szCs w:val="20"/>
                <w:lang w:val="ro-RO"/>
              </w:rPr>
              <w:t>îndrumare doctorat</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3.6.1 Internaţional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3.6.2 Naţional</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3.7 Premii/distincţii</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3.7.1 Academia</w:t>
            </w:r>
          </w:p>
          <w:p>
            <w:pPr>
              <w:spacing w:line="250" w:lineRule="auto"/>
              <w:rPr>
                <w:rFonts w:ascii="Times New Roman" w:hAnsi="Times New Roman"/>
                <w:sz w:val="20"/>
                <w:szCs w:val="20"/>
                <w:lang w:val="ro-RO"/>
              </w:rPr>
            </w:pPr>
            <w:r>
              <w:rPr>
                <w:rFonts w:ascii="Times New Roman" w:hAnsi="Times New Roman"/>
                <w:sz w:val="20"/>
                <w:szCs w:val="20"/>
              </w:rPr>
              <w:t>Română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3.7.2 Academii de</w:t>
            </w:r>
          </w:p>
          <w:p>
            <w:pPr>
              <w:spacing w:line="250" w:lineRule="auto"/>
              <w:rPr>
                <w:rFonts w:ascii="Times New Roman" w:hAnsi="Times New Roman"/>
                <w:sz w:val="20"/>
                <w:szCs w:val="20"/>
                <w:lang w:val="ro-RO"/>
              </w:rPr>
            </w:pPr>
            <w:r>
              <w:rPr>
                <w:rFonts w:ascii="Times New Roman" w:hAnsi="Times New Roman"/>
                <w:sz w:val="20"/>
                <w:szCs w:val="20"/>
              </w:rPr>
              <w:t>ramură şi CNCSIS</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3.7.3 Premii</w:t>
            </w:r>
          </w:p>
          <w:p>
            <w:pPr>
              <w:spacing w:line="250" w:lineRule="auto"/>
              <w:rPr>
                <w:rFonts w:ascii="Times New Roman" w:hAnsi="Times New Roman"/>
                <w:sz w:val="20"/>
                <w:szCs w:val="20"/>
              </w:rPr>
            </w:pPr>
            <w:r>
              <w:rPr>
                <w:rFonts w:ascii="Times New Roman" w:hAnsi="Times New Roman"/>
                <w:sz w:val="20"/>
                <w:szCs w:val="20"/>
              </w:rPr>
              <w:t>internaţionale în</w:t>
            </w:r>
          </w:p>
          <w:p>
            <w:pPr>
              <w:spacing w:line="250" w:lineRule="auto"/>
              <w:rPr>
                <w:rFonts w:ascii="Times New Roman" w:hAnsi="Times New Roman"/>
                <w:sz w:val="20"/>
                <w:szCs w:val="20"/>
                <w:lang w:val="ro-RO"/>
              </w:rPr>
            </w:pPr>
            <w:r>
              <w:rPr>
                <w:rFonts w:ascii="Times New Roman" w:hAnsi="Times New Roman"/>
                <w:sz w:val="20"/>
                <w:szCs w:val="20"/>
              </w:rPr>
              <w:t>domeniu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3.7.4 Premii</w:t>
            </w:r>
          </w:p>
          <w:p>
            <w:pPr>
              <w:spacing w:line="250" w:lineRule="auto"/>
              <w:rPr>
                <w:rFonts w:ascii="Times New Roman" w:hAnsi="Times New Roman"/>
                <w:sz w:val="20"/>
                <w:szCs w:val="20"/>
                <w:lang w:val="ro-RO"/>
              </w:rPr>
            </w:pPr>
            <w:r>
              <w:rPr>
                <w:rFonts w:ascii="Times New Roman" w:hAnsi="Times New Roman"/>
                <w:sz w:val="20"/>
                <w:szCs w:val="20"/>
              </w:rPr>
              <w:t>naţionale în domeniu</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restart"/>
            <w:tcBorders>
              <w:left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lang w:val="ro-RO"/>
              </w:rPr>
              <w:t>3.8 Membru în</w:t>
            </w:r>
          </w:p>
          <w:p>
            <w:pPr>
              <w:spacing w:line="250" w:lineRule="auto"/>
              <w:rPr>
                <w:rFonts w:ascii="Times New Roman" w:hAnsi="Times New Roman"/>
                <w:sz w:val="20"/>
                <w:szCs w:val="20"/>
                <w:lang w:val="ro-RO"/>
              </w:rPr>
            </w:pPr>
            <w:r>
              <w:rPr>
                <w:rFonts w:ascii="Times New Roman" w:hAnsi="Times New Roman"/>
                <w:sz w:val="20"/>
                <w:szCs w:val="20"/>
                <w:lang w:val="ro-RO"/>
              </w:rPr>
              <w:t>academii, organizaţii,</w:t>
            </w:r>
          </w:p>
          <w:p>
            <w:pPr>
              <w:spacing w:line="250" w:lineRule="auto"/>
              <w:rPr>
                <w:rFonts w:ascii="Times New Roman" w:hAnsi="Times New Roman"/>
                <w:sz w:val="20"/>
                <w:szCs w:val="20"/>
                <w:lang w:val="ro-RO"/>
              </w:rPr>
            </w:pPr>
            <w:r>
              <w:rPr>
                <w:rFonts w:ascii="Times New Roman" w:hAnsi="Times New Roman"/>
                <w:sz w:val="20"/>
                <w:szCs w:val="20"/>
                <w:lang w:val="ro-RO"/>
              </w:rPr>
              <w:t>asociaţii profesionale</w:t>
            </w:r>
          </w:p>
          <w:p>
            <w:pPr>
              <w:spacing w:line="250" w:lineRule="auto"/>
              <w:rPr>
                <w:rFonts w:ascii="Times New Roman" w:hAnsi="Times New Roman"/>
                <w:sz w:val="20"/>
                <w:szCs w:val="20"/>
                <w:lang w:val="ro-RO"/>
              </w:rPr>
            </w:pPr>
            <w:r>
              <w:rPr>
                <w:rFonts w:ascii="Times New Roman" w:hAnsi="Times New Roman"/>
                <w:sz w:val="20"/>
                <w:szCs w:val="20"/>
                <w:lang w:val="ro-RO"/>
              </w:rPr>
              <w:t>de prestigiu,</w:t>
            </w:r>
          </w:p>
          <w:p>
            <w:pPr>
              <w:spacing w:line="250" w:lineRule="auto"/>
              <w:rPr>
                <w:rFonts w:ascii="Times New Roman" w:hAnsi="Times New Roman"/>
                <w:sz w:val="20"/>
                <w:szCs w:val="20"/>
                <w:lang w:val="ro-RO"/>
              </w:rPr>
            </w:pPr>
            <w:r>
              <w:rPr>
                <w:rFonts w:ascii="Times New Roman" w:hAnsi="Times New Roman"/>
                <w:sz w:val="20"/>
                <w:szCs w:val="20"/>
                <w:lang w:val="ro-RO"/>
              </w:rPr>
              <w:t>naţionale şi</w:t>
            </w:r>
          </w:p>
          <w:p>
            <w:pPr>
              <w:spacing w:line="250" w:lineRule="auto"/>
              <w:rPr>
                <w:rFonts w:ascii="Times New Roman" w:hAnsi="Times New Roman"/>
                <w:sz w:val="20"/>
                <w:szCs w:val="20"/>
                <w:lang w:val="ro-RO"/>
              </w:rPr>
            </w:pPr>
            <w:r>
              <w:rPr>
                <w:rFonts w:ascii="Times New Roman" w:hAnsi="Times New Roman"/>
                <w:sz w:val="20"/>
                <w:szCs w:val="20"/>
                <w:lang w:val="ro-RO"/>
              </w:rPr>
              <w:t>internaţionale,</w:t>
            </w:r>
          </w:p>
          <w:p>
            <w:pPr>
              <w:spacing w:line="250" w:lineRule="auto"/>
              <w:rPr>
                <w:rFonts w:ascii="Times New Roman" w:hAnsi="Times New Roman"/>
                <w:sz w:val="20"/>
                <w:szCs w:val="20"/>
                <w:lang w:val="ro-RO"/>
              </w:rPr>
            </w:pPr>
            <w:r>
              <w:rPr>
                <w:rFonts w:ascii="Times New Roman" w:hAnsi="Times New Roman"/>
                <w:sz w:val="20"/>
                <w:szCs w:val="20"/>
                <w:lang w:val="ro-RO"/>
              </w:rPr>
              <w:t>apartenenţă la</w:t>
            </w:r>
          </w:p>
          <w:p>
            <w:pPr>
              <w:spacing w:line="250" w:lineRule="auto"/>
              <w:rPr>
                <w:rFonts w:ascii="Times New Roman" w:hAnsi="Times New Roman"/>
                <w:sz w:val="20"/>
                <w:szCs w:val="20"/>
                <w:lang w:val="ro-RO"/>
              </w:rPr>
            </w:pPr>
            <w:r>
              <w:rPr>
                <w:rFonts w:ascii="Times New Roman" w:hAnsi="Times New Roman"/>
                <w:sz w:val="20"/>
                <w:szCs w:val="20"/>
                <w:lang w:val="ro-RO"/>
              </w:rPr>
              <w:t>organizaţii din</w:t>
            </w:r>
          </w:p>
          <w:p>
            <w:pPr>
              <w:spacing w:line="250" w:lineRule="auto"/>
              <w:rPr>
                <w:rFonts w:ascii="Times New Roman" w:hAnsi="Times New Roman"/>
                <w:sz w:val="20"/>
                <w:szCs w:val="20"/>
                <w:lang w:val="ro-RO"/>
              </w:rPr>
            </w:pPr>
            <w:r>
              <w:rPr>
                <w:rFonts w:ascii="Times New Roman" w:hAnsi="Times New Roman"/>
                <w:sz w:val="20"/>
                <w:szCs w:val="20"/>
                <w:lang w:val="ro-RO"/>
              </w:rPr>
              <w:t>domeniul educaţiei şi</w:t>
            </w:r>
          </w:p>
          <w:p>
            <w:pPr>
              <w:spacing w:line="250" w:lineRule="auto"/>
              <w:rPr>
                <w:rFonts w:ascii="Times New Roman" w:hAnsi="Times New Roman"/>
                <w:sz w:val="20"/>
                <w:szCs w:val="20"/>
                <w:lang w:val="ro-RO"/>
              </w:rPr>
            </w:pPr>
            <w:r>
              <w:rPr>
                <w:rFonts w:ascii="Times New Roman" w:hAnsi="Times New Roman"/>
                <w:sz w:val="20"/>
                <w:szCs w:val="20"/>
                <w:lang w:val="ro-RO"/>
              </w:rPr>
              <w:t>cercetării</w:t>
            </w: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3.8.1 Academia</w:t>
            </w:r>
          </w:p>
          <w:p>
            <w:pPr>
              <w:spacing w:line="250" w:lineRule="auto"/>
              <w:rPr>
                <w:rFonts w:ascii="Times New Roman" w:hAnsi="Times New Roman"/>
                <w:sz w:val="20"/>
                <w:szCs w:val="20"/>
                <w:lang w:val="ro-RO"/>
              </w:rPr>
            </w:pPr>
            <w:r>
              <w:rPr>
                <w:rFonts w:ascii="Times New Roman" w:hAnsi="Times New Roman"/>
                <w:sz w:val="20"/>
                <w:szCs w:val="20"/>
              </w:rPr>
              <w:t>Română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3.8.2 Academii de</w:t>
            </w:r>
          </w:p>
          <w:p>
            <w:pPr>
              <w:spacing w:line="250" w:lineRule="auto"/>
              <w:rPr>
                <w:rFonts w:ascii="Times New Roman" w:hAnsi="Times New Roman"/>
                <w:sz w:val="20"/>
                <w:szCs w:val="20"/>
                <w:lang w:val="ro-RO"/>
              </w:rPr>
            </w:pPr>
            <w:r>
              <w:rPr>
                <w:rFonts w:ascii="Times New Roman" w:hAnsi="Times New Roman"/>
                <w:sz w:val="20"/>
                <w:szCs w:val="20"/>
              </w:rPr>
              <w:t>ramură</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3.8.3 Conducere</w:t>
            </w:r>
          </w:p>
          <w:p>
            <w:pPr>
              <w:spacing w:line="250" w:lineRule="auto"/>
              <w:rPr>
                <w:rFonts w:ascii="Times New Roman" w:hAnsi="Times New Roman"/>
                <w:sz w:val="20"/>
                <w:szCs w:val="20"/>
                <w:lang w:val="ro-RO"/>
              </w:rPr>
            </w:pPr>
            <w:r>
              <w:rPr>
                <w:rFonts w:ascii="Times New Roman" w:hAnsi="Times New Roman"/>
                <w:sz w:val="20"/>
                <w:szCs w:val="20"/>
              </w:rPr>
              <w:t>asociaţii profesionale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3.8.3.1 Internaţionale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3.8.3.2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3.8.4 Membru în</w:t>
            </w:r>
          </w:p>
          <w:p>
            <w:pPr>
              <w:spacing w:line="250" w:lineRule="auto"/>
              <w:rPr>
                <w:rFonts w:ascii="Times New Roman" w:hAnsi="Times New Roman"/>
                <w:sz w:val="20"/>
                <w:szCs w:val="20"/>
                <w:lang w:val="ro-RO"/>
              </w:rPr>
            </w:pPr>
            <w:r>
              <w:rPr>
                <w:rFonts w:ascii="Times New Roman" w:hAnsi="Times New Roman"/>
                <w:sz w:val="20"/>
                <w:szCs w:val="20"/>
              </w:rPr>
              <w:t>asociaţii profesionale</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3.8.4.1 Internaţionale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3.8.4.2 Naţionale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40"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restart"/>
            <w:tcBorders>
              <w:left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3.8.5 Organizaţii din</w:t>
            </w:r>
          </w:p>
          <w:p>
            <w:pPr>
              <w:spacing w:line="250" w:lineRule="auto"/>
              <w:rPr>
                <w:rFonts w:ascii="Times New Roman" w:hAnsi="Times New Roman"/>
                <w:sz w:val="20"/>
                <w:szCs w:val="20"/>
              </w:rPr>
            </w:pPr>
            <w:r>
              <w:rPr>
                <w:rFonts w:ascii="Times New Roman" w:hAnsi="Times New Roman"/>
                <w:sz w:val="20"/>
                <w:szCs w:val="20"/>
              </w:rPr>
              <w:t>domeniul educaţiei şi</w:t>
            </w:r>
          </w:p>
          <w:p>
            <w:pPr>
              <w:spacing w:line="250" w:lineRule="auto"/>
              <w:rPr>
                <w:rFonts w:ascii="Times New Roman" w:hAnsi="Times New Roman"/>
                <w:sz w:val="20"/>
                <w:szCs w:val="20"/>
                <w:lang w:val="ro-RO"/>
              </w:rPr>
            </w:pPr>
            <w:r>
              <w:rPr>
                <w:rFonts w:ascii="Times New Roman" w:hAnsi="Times New Roman"/>
                <w:sz w:val="20"/>
                <w:szCs w:val="20"/>
              </w:rPr>
              <w:t>cercetării</w:t>
            </w: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3.8.5.1 Conducere</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r>
        <w:tblPrEx>
          <w:tblCellMar>
            <w:top w:w="15" w:type="dxa"/>
            <w:left w:w="15" w:type="dxa"/>
            <w:bottom w:w="15" w:type="dxa"/>
            <w:right w:w="15" w:type="dxa"/>
          </w:tblCellMar>
        </w:tblPrEx>
        <w:trPr>
          <w:trHeight w:val="286" w:hRule="atLeast"/>
          <w:jc w:val="center"/>
        </w:trPr>
        <w:tc>
          <w:tcPr>
            <w:tcW w:w="105" w:type="pct"/>
            <w:tcMar>
              <w:top w:w="0" w:type="dxa"/>
              <w:left w:w="0" w:type="dxa"/>
              <w:bottom w:w="0" w:type="dxa"/>
              <w:right w:w="0" w:type="dxa"/>
            </w:tcMar>
            <w:vAlign w:val="center"/>
          </w:tcPr>
          <w:p>
            <w:pPr>
              <w:spacing w:line="250" w:lineRule="auto"/>
              <w:rPr>
                <w:rFonts w:ascii="Times New Roman" w:hAnsi="Times New Roman"/>
                <w:lang w:val="ro-RO"/>
              </w:rPr>
            </w:pPr>
          </w:p>
        </w:tc>
        <w:tc>
          <w:tcPr>
            <w:tcW w:w="154"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655" w:type="pct"/>
            <w:vMerge w:val="continue"/>
            <w:tcBorders>
              <w:top w:val="single" w:color="000000" w:sz="4" w:space="0"/>
              <w:left w:val="single" w:color="000000" w:sz="4" w:space="0"/>
              <w:bottom w:val="single" w:color="000000" w:sz="4" w:space="0"/>
              <w:right w:val="single" w:color="000000" w:sz="4" w:space="0"/>
            </w:tcBorders>
            <w:vAlign w:val="center"/>
          </w:tcPr>
          <w:p>
            <w:pPr>
              <w:spacing w:line="250" w:lineRule="auto"/>
              <w:rPr>
                <w:rFonts w:ascii="Times New Roman" w:hAnsi="Times New Roman"/>
                <w:sz w:val="20"/>
                <w:szCs w:val="20"/>
                <w:lang w:val="ro-RO"/>
              </w:rPr>
            </w:pPr>
          </w:p>
        </w:tc>
        <w:tc>
          <w:tcPr>
            <w:tcW w:w="1021"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5" w:type="pct"/>
            <w:vMerge w:val="continue"/>
            <w:tcBorders>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p>
        </w:tc>
        <w:tc>
          <w:tcPr>
            <w:tcW w:w="933" w:type="pct"/>
            <w:gridSpan w:val="2"/>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3.8.5.2 Membru</w:t>
            </w:r>
          </w:p>
        </w:tc>
        <w:tc>
          <w:tcPr>
            <w:tcW w:w="831"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lang w:val="ro-RO"/>
              </w:rPr>
            </w:pPr>
            <w:r>
              <w:rPr>
                <w:rFonts w:ascii="Times New Roman" w:hAnsi="Times New Roman"/>
                <w:sz w:val="20"/>
                <w:szCs w:val="20"/>
              </w:rPr>
              <w:t>10</w:t>
            </w:r>
          </w:p>
        </w:tc>
        <w:tc>
          <w:tcPr>
            <w:tcW w:w="366" w:type="pct"/>
            <w:tcBorders>
              <w:top w:val="single" w:color="000000" w:sz="4" w:space="0"/>
              <w:left w:val="single" w:color="000000" w:sz="4" w:space="0"/>
              <w:bottom w:val="single" w:color="000000" w:sz="4" w:space="0"/>
              <w:right w:val="single" w:color="000000" w:sz="4" w:space="0"/>
            </w:tcBorders>
          </w:tcPr>
          <w:p>
            <w:pPr>
              <w:spacing w:line="250" w:lineRule="auto"/>
              <w:rPr>
                <w:rFonts w:ascii="Times New Roman" w:hAnsi="Times New Roman"/>
                <w:sz w:val="20"/>
                <w:szCs w:val="20"/>
              </w:rPr>
            </w:pPr>
          </w:p>
        </w:tc>
      </w:tr>
    </w:tbl>
    <w:p>
      <w:pPr>
        <w:spacing w:line="250" w:lineRule="auto"/>
        <w:rPr>
          <w:rFonts w:ascii="Times New Roman" w:hAnsi="Times New Roman"/>
          <w:bCs/>
          <w:lang w:val="ro-RO"/>
        </w:rPr>
      </w:pPr>
      <w:r>
        <w:rPr>
          <w:rFonts w:ascii="Times New Roman" w:hAnsi="Times New Roman"/>
          <w:vertAlign w:val="superscript"/>
        </w:rPr>
        <w:t>1</w:t>
      </w:r>
      <w:r>
        <w:rPr>
          <w:rFonts w:ascii="Times New Roman" w:hAnsi="Times New Roman"/>
        </w:rPr>
        <w:t>Scopus, SpringerLink, FISITA, SAE Papers, IEEE Xplore, Science Direct, Engineering Village, Compendex, Index Copernicus, ProQuest, EBSCO, CrossRef, DOAJ, Wiley, Elsevier, ACM, TRID, TRIS, ITRD, Ulrich's Periodicals, SCIRUS, REPEC, Geobase.</w:t>
      </w:r>
    </w:p>
    <w:p>
      <w:pPr>
        <w:spacing w:after="0" w:line="250" w:lineRule="auto"/>
        <w:rPr>
          <w:rFonts w:ascii="Times New Roman" w:hAnsi="Times New Roman"/>
          <w:bCs/>
          <w:lang w:val="ro-RO"/>
        </w:rPr>
      </w:pPr>
    </w:p>
    <w:p>
      <w:pPr>
        <w:autoSpaceDE w:val="0"/>
        <w:spacing w:before="120" w:line="250" w:lineRule="auto"/>
        <w:rPr>
          <w:rFonts w:ascii="Times New Roman" w:hAnsi="Times New Roman"/>
          <w:sz w:val="24"/>
          <w:szCs w:val="24"/>
          <w:lang w:val="es-ES"/>
        </w:rPr>
      </w:pPr>
      <w:r>
        <w:rPr>
          <w:rFonts w:ascii="Times New Roman" w:hAnsi="Times New Roman"/>
          <w:sz w:val="24"/>
          <w:szCs w:val="24"/>
          <w:lang w:val="es-ES"/>
        </w:rPr>
        <w:t>Punctajul calculat de către candidat___________________</w:t>
      </w:r>
    </w:p>
    <w:p>
      <w:pPr>
        <w:autoSpaceDE w:val="0"/>
        <w:spacing w:line="250" w:lineRule="auto"/>
        <w:rPr>
          <w:rFonts w:ascii="Times New Roman" w:hAnsi="Times New Roman"/>
          <w:sz w:val="24"/>
          <w:szCs w:val="24"/>
          <w:lang w:val="es-ES"/>
        </w:rPr>
      </w:pPr>
    </w:p>
    <w:p>
      <w:pPr>
        <w:autoSpaceDE w:val="0"/>
        <w:spacing w:line="250" w:lineRule="auto"/>
        <w:rPr>
          <w:rFonts w:ascii="Times New Roman" w:hAnsi="Times New Roman"/>
          <w:sz w:val="24"/>
          <w:szCs w:val="24"/>
          <w:lang w:val="es-ES"/>
        </w:rPr>
      </w:pPr>
      <w:r>
        <w:rPr>
          <w:rFonts w:ascii="Times New Roman" w:hAnsi="Times New Roman"/>
          <w:sz w:val="24"/>
          <w:szCs w:val="24"/>
          <w:lang w:val="es-ES"/>
        </w:rPr>
        <w:t>Punctaj acordat de către președinte/membru comisie _______________________</w:t>
      </w:r>
    </w:p>
    <w:p>
      <w:pPr>
        <w:autoSpaceDE w:val="0"/>
        <w:spacing w:before="120" w:line="250" w:lineRule="auto"/>
        <w:rPr>
          <w:rFonts w:ascii="Times New Roman" w:hAnsi="Times New Roman"/>
          <w:b/>
          <w:sz w:val="24"/>
          <w:szCs w:val="24"/>
          <w:lang w:val="ro-RO"/>
        </w:rPr>
      </w:pPr>
      <w:r>
        <w:rPr>
          <w:rFonts w:ascii="Times New Roman" w:hAnsi="Times New Roman"/>
          <w:b/>
          <w:sz w:val="24"/>
          <w:szCs w:val="24"/>
          <w:lang w:val="ro-RO"/>
        </w:rPr>
        <w:br w:type="page"/>
      </w:r>
      <w:r>
        <w:rPr>
          <w:rFonts w:ascii="Times New Roman" w:hAnsi="Times New Roman"/>
          <w:b/>
          <w:sz w:val="24"/>
          <w:szCs w:val="24"/>
          <w:lang w:val="ro-RO"/>
        </w:rPr>
        <w:t>I.2.2. Domenii ştiinţifice: Inginerie industrială, Inginerie şi management</w:t>
      </w:r>
    </w:p>
    <w:p>
      <w:pPr>
        <w:autoSpaceDE w:val="0"/>
        <w:spacing w:before="120" w:line="250" w:lineRule="auto"/>
        <w:rPr>
          <w:rFonts w:ascii="Times New Roman" w:hAnsi="Times New Roman"/>
          <w:b/>
          <w:sz w:val="24"/>
          <w:szCs w:val="24"/>
          <w:lang w:val="ro-RO"/>
        </w:rPr>
      </w:pPr>
    </w:p>
    <w:tbl>
      <w:tblPr>
        <w:tblStyle w:val="14"/>
        <w:tblW w:w="5000" w:type="pct"/>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1921"/>
        <w:gridCol w:w="2042"/>
        <w:gridCol w:w="1797"/>
        <w:gridCol w:w="1827"/>
        <w:gridCol w:w="1507"/>
        <w:gridCol w:w="1225"/>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5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crt.</w:t>
            </w: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Tipul activităţilor</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Categorii şi restricţii</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Subcategorii</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Indicatori unitari (kpi)</w:t>
            </w:r>
          </w:p>
        </w:tc>
        <w:tc>
          <w:tcPr>
            <w:tcW w:w="693" w:type="pct"/>
            <w:tcBorders>
              <w:top w:val="single" w:color="auto" w:sz="4" w:space="0"/>
              <w:left w:val="single" w:color="auto" w:sz="4" w:space="0"/>
              <w:bottom w:val="single" w:color="auto" w:sz="4" w:space="0"/>
              <w:right w:val="single" w:color="auto" w:sz="4" w:space="0"/>
            </w:tcBorders>
            <w:vAlign w:val="center"/>
          </w:tcPr>
          <w:p>
            <w:pPr>
              <w:pStyle w:val="80"/>
              <w:snapToGrid w:val="0"/>
              <w:spacing w:line="250" w:lineRule="auto"/>
              <w:jc w:val="center"/>
              <w:rPr>
                <w:bCs/>
                <w:sz w:val="20"/>
                <w:szCs w:val="20"/>
              </w:rPr>
            </w:pPr>
            <w:r>
              <w:rPr>
                <w:bCs/>
                <w:sz w:val="20"/>
                <w:szCs w:val="20"/>
              </w:rPr>
              <w:t>Autoevaluare</w:t>
            </w:r>
          </w:p>
          <w:p>
            <w:pPr>
              <w:pStyle w:val="80"/>
              <w:spacing w:line="250" w:lineRule="auto"/>
              <w:jc w:val="center"/>
              <w:rPr>
                <w:bCs/>
                <w:sz w:val="20"/>
                <w:szCs w:val="20"/>
              </w:rPr>
            </w:pPr>
            <w:r>
              <w:rPr>
                <w:bCs/>
                <w:sz w:val="20"/>
                <w:szCs w:val="20"/>
              </w:rPr>
              <w:t>(Total = Nr. x punctaj unitar)</w:t>
            </w:r>
          </w:p>
        </w:tc>
        <w:tc>
          <w:tcPr>
            <w:tcW w:w="563" w:type="pct"/>
            <w:tcBorders>
              <w:top w:val="single" w:color="auto" w:sz="4" w:space="0"/>
              <w:left w:val="single" w:color="auto" w:sz="4" w:space="0"/>
              <w:bottom w:val="single" w:color="auto" w:sz="4" w:space="0"/>
              <w:right w:val="single" w:color="auto" w:sz="4" w:space="0"/>
            </w:tcBorders>
            <w:vAlign w:val="center"/>
          </w:tcPr>
          <w:p>
            <w:pPr>
              <w:pStyle w:val="80"/>
              <w:spacing w:line="250" w:lineRule="auto"/>
              <w:ind w:left="-47" w:right="-50" w:firstLine="47"/>
              <w:jc w:val="center"/>
              <w:rPr>
                <w:bCs/>
                <w:sz w:val="20"/>
                <w:szCs w:val="20"/>
              </w:rPr>
            </w:pPr>
            <w:r>
              <w:rPr>
                <w:bCs/>
                <w:sz w:val="20"/>
                <w:szCs w:val="20"/>
              </w:rPr>
              <w:t>Evaluare președinte/</w:t>
            </w:r>
          </w:p>
          <w:p>
            <w:pPr>
              <w:pStyle w:val="80"/>
              <w:spacing w:line="250" w:lineRule="auto"/>
              <w:ind w:left="-47" w:right="-50" w:firstLine="47"/>
              <w:jc w:val="center"/>
              <w:rPr>
                <w:bCs/>
                <w:sz w:val="20"/>
                <w:szCs w:val="20"/>
              </w:rPr>
            </w:pPr>
            <w:r>
              <w:rPr>
                <w:bCs/>
                <w:sz w:val="20"/>
                <w:szCs w:val="20"/>
              </w:rPr>
              <w:t>membru comisie</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b/>
                <w:sz w:val="20"/>
                <w:szCs w:val="20"/>
              </w:rPr>
            </w:pPr>
            <w:r>
              <w:rPr>
                <w:rFonts w:ascii="Times New Roman" w:hAnsi="Times New Roman"/>
                <w:b/>
                <w:sz w:val="20"/>
                <w:szCs w:val="20"/>
              </w:rPr>
              <w:t>1. Activitatea didactică și profesională (A1)</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r>
              <w:rPr>
                <w:rFonts w:ascii="Times New Roman" w:hAnsi="Times New Roman"/>
                <w:sz w:val="20"/>
                <w:szCs w:val="20"/>
              </w:rPr>
              <w:t>1.</w:t>
            </w: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 Cărţi/ manuale/ monografii / capitole în cărţi de specialitate</w:t>
            </w: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1.1.1 Cărţi / manuale / monografii / capitole ca autor</w:t>
            </w:r>
          </w:p>
          <w:p>
            <w:pPr>
              <w:spacing w:line="250" w:lineRule="auto"/>
              <w:rPr>
                <w:rFonts w:ascii="Times New Roman" w:hAnsi="Times New Roman"/>
                <w:sz w:val="20"/>
                <w:szCs w:val="20"/>
              </w:rPr>
            </w:pPr>
            <w:r>
              <w:rPr>
                <w:rFonts w:ascii="Times New Roman" w:hAnsi="Times New Roman"/>
                <w:sz w:val="20"/>
                <w:szCs w:val="20"/>
              </w:rPr>
              <w:t>Profesor minimum 2 de prim autor,</w:t>
            </w:r>
          </w:p>
          <w:p>
            <w:pPr>
              <w:spacing w:line="250" w:lineRule="auto"/>
              <w:rPr>
                <w:rFonts w:ascii="Times New Roman" w:hAnsi="Times New Roman"/>
                <w:sz w:val="20"/>
                <w:szCs w:val="20"/>
              </w:rPr>
            </w:pPr>
            <w:r>
              <w:rPr>
                <w:rFonts w:ascii="Times New Roman" w:hAnsi="Times New Roman"/>
                <w:sz w:val="20"/>
                <w:szCs w:val="20"/>
              </w:rPr>
              <w:t>Conferențiar minimum 1 de prim autor</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1.1.1.1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pag./(5*nr. autor)</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1.1.1.2 Naţionale (edituri recunoscute)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pag./(10*nr. autor)</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1.1.2 Cărţi ca editor</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1.1.2.1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pag./(10*nr. editori)</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1.1.2.2 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pag./(20*nr. editori)</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trPr>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1.2 Alte materiale didactice – inclusiv în format electronic (pentru format electronic – echivalent format A4 text fără figuri cu minimum 3200 caractere inclusiv spații)</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Suporturi de curs / Îndrumare </w:t>
            </w:r>
          </w:p>
          <w:p>
            <w:pPr>
              <w:spacing w:line="250" w:lineRule="auto"/>
              <w:rPr>
                <w:rFonts w:ascii="Times New Roman" w:hAnsi="Times New Roman"/>
                <w:sz w:val="20"/>
                <w:szCs w:val="20"/>
              </w:rPr>
            </w:pPr>
            <w:r>
              <w:rPr>
                <w:rFonts w:ascii="Times New Roman" w:hAnsi="Times New Roman"/>
                <w:sz w:val="20"/>
                <w:szCs w:val="20"/>
              </w:rPr>
              <w:t>Profesor: Minimum 4 , din care 2 de prim autor</w:t>
            </w:r>
          </w:p>
          <w:p>
            <w:pPr>
              <w:spacing w:line="250" w:lineRule="auto"/>
              <w:rPr>
                <w:rFonts w:ascii="Times New Roman" w:hAnsi="Times New Roman"/>
                <w:sz w:val="20"/>
                <w:szCs w:val="20"/>
              </w:rPr>
            </w:pPr>
            <w:r>
              <w:rPr>
                <w:rFonts w:ascii="Times New Roman" w:hAnsi="Times New Roman"/>
                <w:sz w:val="20"/>
                <w:szCs w:val="20"/>
              </w:rPr>
              <w:t>Conferențiar: Minimum 2, din care 1 prim autor</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Nr. pag./(20*nr. autor)</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1.3 Coordonare de programe de studii, Organizare şi coordonare programe de formare continuă </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Director / Responsabil </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1.4 Dezvoltare de noi discipline (se punctează o singură dată în cazul implicării lor în programe de studii diferite)</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Titular</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1.5 Proiecte educaţionale (Erasmus, Leonardo, etc )</w:t>
            </w:r>
          </w:p>
          <w:p>
            <w:pPr>
              <w:spacing w:line="250" w:lineRule="auto"/>
              <w:rPr>
                <w:rFonts w:ascii="Times New Roman" w:hAnsi="Times New Roman"/>
                <w:sz w:val="20"/>
                <w:szCs w:val="20"/>
              </w:rPr>
            </w:pP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Director / Responsabil </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10*(ani desfăşurare)</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44" w:type="pct"/>
            <w:gridSpan w:val="5"/>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b/>
                <w:sz w:val="20"/>
                <w:szCs w:val="20"/>
              </w:rPr>
            </w:pPr>
            <w:r>
              <w:rPr>
                <w:rFonts w:ascii="Times New Roman" w:hAnsi="Times New Roman"/>
                <w:b/>
                <w:sz w:val="20"/>
                <w:szCs w:val="20"/>
              </w:rPr>
              <w:t>Punctaj (A1)</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b/>
                <w:sz w:val="20"/>
                <w:szCs w:val="20"/>
              </w:rPr>
            </w:pPr>
            <w:r>
              <w:rPr>
                <w:rFonts w:ascii="Times New Roman" w:hAnsi="Times New Roman"/>
                <w:b/>
                <w:sz w:val="20"/>
                <w:szCs w:val="20"/>
              </w:rPr>
              <w:t>2. Activitatea de cercetare (A2)</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r>
              <w:rPr>
                <w:rFonts w:ascii="Times New Roman" w:hAnsi="Times New Roman"/>
                <w:sz w:val="20"/>
                <w:szCs w:val="20"/>
              </w:rPr>
              <w:t>2.</w:t>
            </w: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2.1 Articole indexate în reviste ISI Thomson Reuters şi în volume unor manifestări științifice indexate ISI Thomson Reuters, vizibile în baza de date </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De la ultima promovare*</w:t>
            </w:r>
          </w:p>
          <w:p>
            <w:pPr>
              <w:spacing w:line="250" w:lineRule="auto"/>
              <w:rPr>
                <w:rFonts w:ascii="Times New Roman" w:hAnsi="Times New Roman"/>
                <w:sz w:val="20"/>
                <w:szCs w:val="20"/>
              </w:rPr>
            </w:pPr>
            <w:r>
              <w:rPr>
                <w:rFonts w:ascii="Times New Roman" w:hAnsi="Times New Roman"/>
                <w:sz w:val="20"/>
                <w:szCs w:val="20"/>
              </w:rPr>
              <w:t>Minimum 8 articole, din care 3 în reviste , minimum 3 ca autor principal, pentru Profesor Minimum 11 articole, din care 4 în reviste, minimum 4 ca autor principal, pentru CS 1</w:t>
            </w:r>
          </w:p>
          <w:p>
            <w:pPr>
              <w:spacing w:line="250" w:lineRule="auto"/>
              <w:rPr>
                <w:rFonts w:ascii="Times New Roman" w:hAnsi="Times New Roman"/>
                <w:sz w:val="20"/>
                <w:szCs w:val="20"/>
              </w:rPr>
            </w:pPr>
            <w:r>
              <w:rPr>
                <w:rFonts w:ascii="Times New Roman" w:hAnsi="Times New Roman"/>
                <w:sz w:val="20"/>
                <w:szCs w:val="20"/>
              </w:rPr>
              <w:t>Pentru profesor și CS 1, începând din 2018 – minimum 1 articol în reviste din zona roșie sau galbenă ****</w:t>
            </w:r>
          </w:p>
          <w:p>
            <w:pPr>
              <w:spacing w:line="250" w:lineRule="auto"/>
              <w:rPr>
                <w:rFonts w:ascii="Times New Roman" w:hAnsi="Times New Roman"/>
                <w:sz w:val="20"/>
                <w:szCs w:val="20"/>
              </w:rPr>
            </w:pPr>
            <w:r>
              <w:rPr>
                <w:rFonts w:ascii="Times New Roman" w:hAnsi="Times New Roman"/>
                <w:sz w:val="20"/>
                <w:szCs w:val="20"/>
              </w:rPr>
              <w:t>De la ultima promovare</w:t>
            </w:r>
          </w:p>
          <w:p>
            <w:pPr>
              <w:spacing w:line="250" w:lineRule="auto"/>
              <w:rPr>
                <w:rFonts w:ascii="Times New Roman" w:hAnsi="Times New Roman"/>
                <w:sz w:val="20"/>
                <w:szCs w:val="20"/>
              </w:rPr>
            </w:pPr>
            <w:r>
              <w:rPr>
                <w:rFonts w:ascii="Times New Roman" w:hAnsi="Times New Roman"/>
                <w:sz w:val="20"/>
                <w:szCs w:val="20"/>
              </w:rPr>
              <w:t>Minimum 5 articole, din care minimum 1 în reviste, minimum 2 ca autor principal, pentru Conf.</w:t>
            </w:r>
          </w:p>
          <w:p>
            <w:pPr>
              <w:spacing w:line="250" w:lineRule="auto"/>
              <w:rPr>
                <w:rFonts w:ascii="Times New Roman" w:hAnsi="Times New Roman"/>
                <w:sz w:val="20"/>
                <w:szCs w:val="20"/>
              </w:rPr>
            </w:pPr>
            <w:r>
              <w:rPr>
                <w:rFonts w:ascii="Times New Roman" w:hAnsi="Times New Roman"/>
                <w:sz w:val="20"/>
                <w:szCs w:val="20"/>
              </w:rPr>
              <w:t>Minimum 8 articole, din care minimum 2 în reviste, minimum 3 ca autor principal, pentru CS II.</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Pentru reviste (30+10*fact. impact)****/(nr. autori)</w:t>
            </w:r>
          </w:p>
          <w:p>
            <w:pPr>
              <w:spacing w:line="250" w:lineRule="auto"/>
              <w:rPr>
                <w:rFonts w:ascii="Times New Roman" w:hAnsi="Times New Roman"/>
                <w:sz w:val="20"/>
                <w:szCs w:val="20"/>
              </w:rPr>
            </w:pPr>
            <w:r>
              <w:rPr>
                <w:rFonts w:ascii="Times New Roman" w:hAnsi="Times New Roman"/>
                <w:sz w:val="20"/>
                <w:szCs w:val="20"/>
              </w:rPr>
              <w:t xml:space="preserve"> </w:t>
            </w:r>
          </w:p>
          <w:p>
            <w:pPr>
              <w:spacing w:line="250" w:lineRule="auto"/>
              <w:rPr>
                <w:rFonts w:ascii="Times New Roman" w:hAnsi="Times New Roman"/>
                <w:sz w:val="20"/>
                <w:szCs w:val="20"/>
              </w:rPr>
            </w:pPr>
            <w:r>
              <w:rPr>
                <w:rFonts w:ascii="Times New Roman" w:hAnsi="Times New Roman"/>
                <w:sz w:val="20"/>
                <w:szCs w:val="20"/>
              </w:rPr>
              <w:t xml:space="preserve">Pentru volume conferințe </w:t>
            </w:r>
          </w:p>
          <w:p>
            <w:pPr>
              <w:spacing w:line="250" w:lineRule="auto"/>
              <w:rPr>
                <w:rFonts w:ascii="Times New Roman" w:hAnsi="Times New Roman"/>
                <w:sz w:val="20"/>
                <w:szCs w:val="20"/>
              </w:rPr>
            </w:pPr>
            <w:r>
              <w:rPr>
                <w:rFonts w:ascii="Times New Roman" w:hAnsi="Times New Roman"/>
                <w:sz w:val="20"/>
                <w:szCs w:val="20"/>
              </w:rPr>
              <w:t xml:space="preserve">25/nr. autor </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2.2 Articole în reviste şi în volumele unor manifestări ştiinţifice indexate în alte baze de date internaţionale**</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De la ultima promovare*</w:t>
            </w:r>
          </w:p>
          <w:p>
            <w:pPr>
              <w:spacing w:line="250" w:lineRule="auto"/>
              <w:rPr>
                <w:rFonts w:ascii="Times New Roman" w:hAnsi="Times New Roman"/>
                <w:sz w:val="20"/>
                <w:szCs w:val="20"/>
              </w:rPr>
            </w:pPr>
            <w:r>
              <w:rPr>
                <w:rFonts w:ascii="Times New Roman" w:hAnsi="Times New Roman"/>
                <w:sz w:val="20"/>
                <w:szCs w:val="20"/>
              </w:rPr>
              <w:t>Minimum 8 articole pentru profesor,</w:t>
            </w:r>
          </w:p>
          <w:p>
            <w:pPr>
              <w:spacing w:line="250" w:lineRule="auto"/>
              <w:rPr>
                <w:rFonts w:ascii="Times New Roman" w:hAnsi="Times New Roman"/>
                <w:sz w:val="20"/>
                <w:szCs w:val="20"/>
              </w:rPr>
            </w:pPr>
            <w:r>
              <w:rPr>
                <w:rFonts w:ascii="Times New Roman" w:hAnsi="Times New Roman"/>
                <w:sz w:val="20"/>
                <w:szCs w:val="20"/>
              </w:rPr>
              <w:t>Minimum 11 articole pentru CS I,</w:t>
            </w:r>
          </w:p>
          <w:p>
            <w:pPr>
              <w:spacing w:line="250" w:lineRule="auto"/>
              <w:rPr>
                <w:rFonts w:ascii="Times New Roman" w:hAnsi="Times New Roman"/>
                <w:sz w:val="20"/>
                <w:szCs w:val="20"/>
              </w:rPr>
            </w:pPr>
            <w:r>
              <w:rPr>
                <w:rFonts w:ascii="Times New Roman" w:hAnsi="Times New Roman"/>
                <w:sz w:val="20"/>
                <w:szCs w:val="20"/>
              </w:rPr>
              <w:t>Minimum 5 articole pentru conferențiar,</w:t>
            </w:r>
          </w:p>
          <w:p>
            <w:pPr>
              <w:spacing w:line="250" w:lineRule="auto"/>
              <w:rPr>
                <w:rFonts w:ascii="Times New Roman" w:hAnsi="Times New Roman"/>
                <w:sz w:val="20"/>
                <w:szCs w:val="20"/>
              </w:rPr>
            </w:pPr>
            <w:r>
              <w:rPr>
                <w:rFonts w:ascii="Times New Roman" w:hAnsi="Times New Roman"/>
                <w:sz w:val="20"/>
                <w:szCs w:val="20"/>
              </w:rPr>
              <w:t>Minimum 7 pentru CS II</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15/nr. autori</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2.3 Articole în extenso în reviste/volumele unor manifestări științifice naţionale/ internaţionale neindexate</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 Se admit max. 2 articole la aceeași ediție </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6/nr. autori (reviste)</w:t>
            </w:r>
          </w:p>
          <w:p>
            <w:pPr>
              <w:spacing w:line="250" w:lineRule="auto"/>
              <w:rPr>
                <w:rFonts w:ascii="Times New Roman" w:hAnsi="Times New Roman"/>
                <w:sz w:val="20"/>
                <w:szCs w:val="20"/>
              </w:rPr>
            </w:pPr>
            <w:r>
              <w:rPr>
                <w:rFonts w:ascii="Times New Roman" w:hAnsi="Times New Roman"/>
                <w:sz w:val="20"/>
                <w:szCs w:val="20"/>
              </w:rPr>
              <w:t xml:space="preserve">4/nr. autori (volume conferinte) </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2.4 Proprietatea intelectuală, brevete de invenţie şi inovaţie, etc.</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2.4.1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40/nr. autori</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2.4.2 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20/nr. autori</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 Granturi / proiecte câştigate prin competiţie sau contracte cu mediul socio-economic (în valoare de minimum 25000 lei, (justificată cu documente care să ateste încasarea sumei)</w:t>
            </w: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2.5.1 Director / Responsabil – Minimum 2D</w:t>
            </w:r>
          </w:p>
          <w:p>
            <w:pPr>
              <w:spacing w:line="250" w:lineRule="auto"/>
              <w:rPr>
                <w:rFonts w:ascii="Times New Roman" w:hAnsi="Times New Roman"/>
                <w:sz w:val="20"/>
                <w:szCs w:val="20"/>
              </w:rPr>
            </w:pPr>
            <w:r>
              <w:rPr>
                <w:rFonts w:ascii="Times New Roman" w:hAnsi="Times New Roman"/>
                <w:sz w:val="20"/>
                <w:szCs w:val="20"/>
              </w:rPr>
              <w:t xml:space="preserve">Sau 4R pentru profesor / CS 1, </w:t>
            </w:r>
          </w:p>
          <w:p>
            <w:pPr>
              <w:spacing w:line="250" w:lineRule="auto"/>
              <w:rPr>
                <w:rFonts w:ascii="Times New Roman" w:hAnsi="Times New Roman"/>
                <w:sz w:val="20"/>
                <w:szCs w:val="20"/>
              </w:rPr>
            </w:pPr>
            <w:r>
              <w:rPr>
                <w:rFonts w:ascii="Times New Roman" w:hAnsi="Times New Roman"/>
                <w:sz w:val="20"/>
                <w:szCs w:val="20"/>
              </w:rPr>
              <w:t>Minimum 1D sau 2R pentru conferențiar / CS II</w:t>
            </w:r>
          </w:p>
          <w:p>
            <w:pPr>
              <w:spacing w:line="250" w:lineRule="auto"/>
              <w:rPr>
                <w:rFonts w:ascii="Times New Roman" w:hAnsi="Times New Roman"/>
                <w:sz w:val="20"/>
                <w:szCs w:val="20"/>
              </w:rPr>
            </w:pPr>
            <w:r>
              <w:rPr>
                <w:rFonts w:ascii="Times New Roman" w:hAnsi="Times New Roman"/>
                <w:sz w:val="20"/>
                <w:szCs w:val="20"/>
              </w:rPr>
              <w:t>Pentru cerințele minimale, în cazul proiectelor de cercetare/inovare finanțate prin programele cadru ale U.E de tip FP6, FP7, H2020, calitatea de R – reprezentant al instituției este echivalentă cu cea de D – director de proiect/contract.</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2.5.1.1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20*val***/(10 mii  euro)</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2.5.1.2Naţionale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10*val***/(10 mii Euro)</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2.5.2 Membru în echipă</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2.5.2.1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4*nr. ani participare în proiect</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2.5.2.2 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2*nr. ani participare în proiect</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2.6 Coordonare / Dezvoltare laborator / centru cercetare (dacă laboratorul este și didactic, punctajul se ia în calcul o singură dată)</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Responsabil</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40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pct"/>
            <w:gridSpan w:val="5"/>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b/>
                <w:sz w:val="20"/>
                <w:szCs w:val="20"/>
              </w:rPr>
            </w:pPr>
            <w:r>
              <w:rPr>
                <w:rFonts w:ascii="Times New Roman" w:hAnsi="Times New Roman"/>
                <w:b/>
                <w:sz w:val="20"/>
                <w:szCs w:val="20"/>
              </w:rPr>
              <w:t>Punctaj (A2)</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b/>
                <w:sz w:val="20"/>
                <w:szCs w:val="20"/>
              </w:rPr>
            </w:pPr>
            <w:r>
              <w:rPr>
                <w:rFonts w:ascii="Times New Roman" w:hAnsi="Times New Roman"/>
                <w:b/>
                <w:sz w:val="20"/>
                <w:szCs w:val="20"/>
              </w:rPr>
              <w:t>3. Recunoașterea și impactul activității (A3)</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r>
              <w:rPr>
                <w:rFonts w:ascii="Times New Roman" w:hAnsi="Times New Roman"/>
                <w:sz w:val="20"/>
                <w:szCs w:val="20"/>
              </w:rPr>
              <w:t>3.</w:t>
            </w: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3.1 Vizibilitate în baze de date internaționale    </w:t>
            </w: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Număr de citări în publicații (fără autocitări)</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3.1.1 citări în articole indexate ISI</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 nr. autori articol citat</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3.1.2 citări în articole indexate BDI</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 nr. autori articol citat</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3.1.3 citări în alte publicații</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 nr. autori articol citat</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3.2 Prezentări  efectuate ca invitat / invitată în plenul unor manifestări ştiinţifice naţionale şi internaţionale şi profesor invitat (exclusiv Erasmus)</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3.2.1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3.2.2Naţionale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3.3 (a) Membru în colectivele de redacţie sau comitete ştiinţifice al revistelor şi manifestărilor ştiinţifice, organizator de </w:t>
            </w:r>
          </w:p>
          <w:p>
            <w:pPr>
              <w:spacing w:line="250" w:lineRule="auto"/>
              <w:rPr>
                <w:rFonts w:ascii="Times New Roman" w:hAnsi="Times New Roman"/>
                <w:sz w:val="20"/>
                <w:szCs w:val="20"/>
              </w:rPr>
            </w:pPr>
            <w:r>
              <w:rPr>
                <w:rFonts w:ascii="Times New Roman" w:hAnsi="Times New Roman"/>
                <w:sz w:val="20"/>
                <w:szCs w:val="20"/>
              </w:rPr>
              <w:t>manifestări ştiinţifice / (b)  Recenzor pentru reviste şi manifestări ştiinţifice naţionale şi internaţionale indexate ISI</w:t>
            </w: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Punctajul se ia în calcul o singură dată pentru o revistă sau o manifestare științifică</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3.3.1 indexate ISI</w:t>
            </w:r>
          </w:p>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3.3.2 indexate BDI</w:t>
            </w:r>
          </w:p>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8</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 xml:space="preserve">3.3.3 Naţionale şi Internaţionale neindexate </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3.4 Experienţă de management, analiză şi evaluare în cercetare și/sau învăţământ</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3.4.1 Conducere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5*an desfăşurare</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3.4.2 Membru</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2*an desfăşurare</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3.5 Premii</w:t>
            </w: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3.5.1 Academia Română</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3.5..2 ASAS, AOSR, Academii de ramură, CNCSIS</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3.5.3 Premii Internaţionale</w:t>
            </w:r>
          </w:p>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3.5.4 Premii Naţionale în Domeniu</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 Membru în academii, organizaţii,  asociaţii profesionale de prestigiu, Naţionale şi Internaţionale, Apartenenţă la organizaţii din domeniul Educaţiei şi cercetării</w:t>
            </w: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3.6.1 Academia Română</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3.6.2 ASAS, AOSR, Academii de ramură</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20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3.6.3 Conducere Asociaţii Profesionale</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3.6.3.1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3.6.3.2 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3.6.4 Asociaţii profesionale</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3.6.4.1 Internaţionale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3.6.4.2 Naţionale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restar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3.6.5 Organizaţii în domeniul Educaţiei şi Cercetării</w:t>
            </w: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3.6.5.1 Conducere</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10</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83"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p>
        </w:tc>
        <w:tc>
          <w:tcPr>
            <w:tcW w:w="826"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3.6.5.2 Membru</w:t>
            </w:r>
          </w:p>
        </w:tc>
        <w:tc>
          <w:tcPr>
            <w:tcW w:w="839"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r>
              <w:rPr>
                <w:rFonts w:ascii="Times New Roman" w:hAnsi="Times New Roman"/>
                <w:sz w:val="20"/>
                <w:szCs w:val="20"/>
              </w:rPr>
              <w:t>5</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pct"/>
            <w:gridSpan w:val="5"/>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Punctaj (A3)</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4" w:type="pct"/>
            <w:gridSpan w:val="5"/>
            <w:tcBorders>
              <w:top w:val="single" w:color="auto" w:sz="4" w:space="0"/>
              <w:left w:val="single" w:color="auto" w:sz="4" w:space="0"/>
              <w:bottom w:val="single" w:color="auto" w:sz="4" w:space="0"/>
              <w:right w:val="single" w:color="auto" w:sz="4" w:space="0"/>
            </w:tcBorders>
            <w:vAlign w:val="center"/>
          </w:tcPr>
          <w:p>
            <w:pPr>
              <w:spacing w:line="250" w:lineRule="auto"/>
              <w:rPr>
                <w:rFonts w:ascii="Times New Roman" w:hAnsi="Times New Roman"/>
                <w:sz w:val="20"/>
                <w:szCs w:val="20"/>
              </w:rPr>
            </w:pPr>
            <w:r>
              <w:rPr>
                <w:rFonts w:ascii="Times New Roman" w:hAnsi="Times New Roman"/>
                <w:b/>
                <w:lang w:val="ro-RO"/>
              </w:rPr>
              <w:t>Punctaj total (suma punctajelor intermediare)</w:t>
            </w:r>
          </w:p>
        </w:tc>
        <w:tc>
          <w:tcPr>
            <w:tcW w:w="69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c>
          <w:tcPr>
            <w:tcW w:w="563" w:type="pct"/>
            <w:tcBorders>
              <w:top w:val="single" w:color="auto" w:sz="4" w:space="0"/>
              <w:left w:val="single" w:color="auto" w:sz="4" w:space="0"/>
              <w:bottom w:val="single" w:color="auto" w:sz="4" w:space="0"/>
              <w:right w:val="single" w:color="auto" w:sz="4" w:space="0"/>
            </w:tcBorders>
          </w:tcPr>
          <w:p>
            <w:pPr>
              <w:spacing w:line="250" w:lineRule="auto"/>
              <w:rPr>
                <w:rFonts w:ascii="Times New Roman" w:hAnsi="Times New Roman"/>
                <w:sz w:val="20"/>
                <w:szCs w:val="20"/>
              </w:rPr>
            </w:pPr>
          </w:p>
        </w:tc>
      </w:tr>
    </w:tbl>
    <w:p>
      <w:pPr>
        <w:spacing w:line="250" w:lineRule="auto"/>
        <w:rPr>
          <w:rFonts w:ascii="Times New Roman" w:hAnsi="Times New Roman"/>
          <w:sz w:val="20"/>
          <w:szCs w:val="20"/>
        </w:rPr>
      </w:pPr>
      <w:r>
        <w:rPr>
          <w:rFonts w:ascii="Times New Roman" w:hAnsi="Times New Roman"/>
          <w:sz w:val="20"/>
          <w:szCs w:val="20"/>
        </w:rPr>
        <w:t>*) de la ultima promovare pentru posturi didactice și de cercetare sau în ultimii 5 ani pentru candidații din afara sistemului de învățământ; pentru abilitare: de la ultima promovare sau în ultimii 5 ani</w:t>
      </w:r>
    </w:p>
    <w:p>
      <w:pPr>
        <w:spacing w:line="250" w:lineRule="auto"/>
        <w:rPr>
          <w:rFonts w:ascii="Times New Roman" w:hAnsi="Times New Roman"/>
          <w:sz w:val="20"/>
          <w:szCs w:val="20"/>
        </w:rPr>
      </w:pPr>
      <w:r>
        <w:rPr>
          <w:rFonts w:ascii="Times New Roman" w:hAnsi="Times New Roman"/>
          <w:sz w:val="20"/>
          <w:szCs w:val="20"/>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pPr>
        <w:spacing w:line="250" w:lineRule="auto"/>
        <w:rPr>
          <w:rFonts w:ascii="Times New Roman" w:hAnsi="Times New Roman"/>
          <w:sz w:val="20"/>
          <w:szCs w:val="20"/>
        </w:rPr>
      </w:pPr>
      <w:r>
        <w:rPr>
          <w:rFonts w:ascii="Times New Roman" w:hAnsi="Times New Roman"/>
          <w:sz w:val="20"/>
          <w:szCs w:val="20"/>
        </w:rPr>
        <w:t>***) Se va lua în considerare din bugetul total al proiectului, suma care revine instituției din partea căreia este Responsabil, calculată în cursul de schimb oficial la data contractării.</w:t>
      </w:r>
    </w:p>
    <w:p>
      <w:pPr>
        <w:spacing w:line="250" w:lineRule="auto"/>
        <w:rPr>
          <w:rFonts w:ascii="Times New Roman" w:hAnsi="Times New Roman"/>
          <w:sz w:val="20"/>
          <w:szCs w:val="20"/>
        </w:rPr>
      </w:pPr>
      <w:r>
        <w:rPr>
          <w:rFonts w:ascii="Times New Roman" w:hAnsi="Times New Roman"/>
          <w:sz w:val="20"/>
          <w:szCs w:val="20"/>
        </w:rPr>
        <w:t xml:space="preserve">****) Se aplică doar începând din 2018 și se referă la întreaga activitate; </w:t>
      </w:r>
    </w:p>
    <w:p>
      <w:pPr>
        <w:autoSpaceDE w:val="0"/>
        <w:spacing w:before="120" w:line="250" w:lineRule="auto"/>
        <w:rPr>
          <w:rFonts w:ascii="Times New Roman" w:hAnsi="Times New Roman"/>
          <w:sz w:val="20"/>
          <w:szCs w:val="20"/>
        </w:rPr>
      </w:pPr>
      <w:r>
        <w:rPr>
          <w:rFonts w:ascii="Times New Roman" w:hAnsi="Times New Roman"/>
          <w:sz w:val="20"/>
          <w:szCs w:val="20"/>
        </w:rPr>
        <w:t>*****) Factorul de impact - în anul publicării.</w:t>
      </w:r>
    </w:p>
    <w:p>
      <w:pPr>
        <w:autoSpaceDE w:val="0"/>
        <w:spacing w:before="120" w:line="250" w:lineRule="auto"/>
        <w:rPr>
          <w:rFonts w:ascii="Times New Roman" w:hAnsi="Times New Roman"/>
          <w:sz w:val="24"/>
          <w:szCs w:val="24"/>
          <w:lang w:val="es-ES"/>
        </w:rPr>
      </w:pPr>
    </w:p>
    <w:p>
      <w:pPr>
        <w:autoSpaceDE w:val="0"/>
        <w:spacing w:before="120" w:line="250" w:lineRule="auto"/>
        <w:rPr>
          <w:rFonts w:ascii="Times New Roman" w:hAnsi="Times New Roman"/>
          <w:sz w:val="24"/>
          <w:szCs w:val="24"/>
          <w:lang w:val="es-ES"/>
        </w:rPr>
      </w:pPr>
      <w:r>
        <w:rPr>
          <w:rFonts w:ascii="Times New Roman" w:hAnsi="Times New Roman"/>
          <w:sz w:val="24"/>
          <w:szCs w:val="24"/>
          <w:lang w:val="es-ES"/>
        </w:rPr>
        <w:t>Punctajul calculat de către candidat___________________</w:t>
      </w:r>
    </w:p>
    <w:p>
      <w:pPr>
        <w:autoSpaceDE w:val="0"/>
        <w:spacing w:line="250" w:lineRule="auto"/>
        <w:rPr>
          <w:rFonts w:ascii="Times New Roman" w:hAnsi="Times New Roman"/>
          <w:sz w:val="24"/>
          <w:szCs w:val="24"/>
          <w:lang w:val="es-ES"/>
        </w:rPr>
      </w:pPr>
    </w:p>
    <w:p>
      <w:pPr>
        <w:autoSpaceDE w:val="0"/>
        <w:spacing w:line="250" w:lineRule="auto"/>
        <w:rPr>
          <w:rFonts w:ascii="Times New Roman" w:hAnsi="Times New Roman"/>
          <w:sz w:val="24"/>
          <w:szCs w:val="24"/>
          <w:lang w:val="es-ES"/>
        </w:rPr>
      </w:pPr>
      <w:r>
        <w:rPr>
          <w:rFonts w:ascii="Times New Roman" w:hAnsi="Times New Roman"/>
          <w:sz w:val="24"/>
          <w:szCs w:val="24"/>
          <w:lang w:val="es-ES"/>
        </w:rPr>
        <w:t>Punctaj acordat de către președinte/membru comisie _______________________</w:t>
      </w:r>
    </w:p>
    <w:p>
      <w:pPr>
        <w:autoSpaceDE w:val="0"/>
        <w:spacing w:line="250" w:lineRule="auto"/>
        <w:rPr>
          <w:rFonts w:ascii="Times New Roman" w:hAnsi="Times New Roman"/>
          <w:sz w:val="24"/>
          <w:szCs w:val="24"/>
          <w:lang w:val="es-ES"/>
        </w:rPr>
      </w:pPr>
    </w:p>
    <w:p>
      <w:pPr>
        <w:autoSpaceDE w:val="0"/>
        <w:spacing w:line="250" w:lineRule="auto"/>
        <w:rPr>
          <w:rFonts w:ascii="Times New Roman" w:hAnsi="Times New Roman"/>
          <w:sz w:val="24"/>
          <w:szCs w:val="24"/>
          <w:lang w:val="es-ES"/>
        </w:rPr>
      </w:pPr>
    </w:p>
    <w:p>
      <w:pPr>
        <w:spacing w:line="250" w:lineRule="auto"/>
        <w:rPr>
          <w:rFonts w:ascii="Times New Roman" w:hAnsi="Times New Roman"/>
          <w:b/>
          <w:sz w:val="24"/>
          <w:szCs w:val="24"/>
          <w:lang w:val="ro-RO"/>
        </w:rPr>
      </w:pPr>
      <w:r>
        <w:rPr>
          <w:rFonts w:ascii="Times New Roman" w:hAnsi="Times New Roman"/>
          <w:b/>
          <w:sz w:val="24"/>
          <w:szCs w:val="24"/>
          <w:lang w:val="ro-RO"/>
        </w:rPr>
        <w:br w:type="page"/>
      </w:r>
      <w:r>
        <w:rPr>
          <w:rFonts w:ascii="Times New Roman" w:hAnsi="Times New Roman"/>
          <w:b/>
          <w:sz w:val="24"/>
          <w:szCs w:val="24"/>
          <w:lang w:val="ro-RO"/>
        </w:rPr>
        <w:t>I.2.3. Domenii știinţifice: Inginerie Mecanică, Mecatronică, Robotică</w:t>
      </w:r>
    </w:p>
    <w:p>
      <w:pPr>
        <w:spacing w:line="250" w:lineRule="auto"/>
        <w:rPr>
          <w:rFonts w:ascii="Times New Roman" w:hAnsi="Times New Roman"/>
          <w:lang w:val="ro-RO"/>
        </w:rPr>
      </w:pPr>
    </w:p>
    <w:tbl>
      <w:tblPr>
        <w:tblStyle w:val="1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503"/>
        <w:gridCol w:w="857"/>
        <w:gridCol w:w="1463"/>
        <w:gridCol w:w="1329"/>
        <w:gridCol w:w="1699"/>
        <w:gridCol w:w="129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shd w:val="clear" w:color="auto" w:fill="auto"/>
            <w:vAlign w:val="center"/>
          </w:tcPr>
          <w:p>
            <w:pPr>
              <w:spacing w:line="250" w:lineRule="auto"/>
              <w:rPr>
                <w:rFonts w:ascii="Times New Roman" w:hAnsi="Times New Roman"/>
                <w:sz w:val="20"/>
                <w:szCs w:val="20"/>
              </w:rPr>
            </w:pPr>
            <w:r>
              <w:rPr>
                <w:rFonts w:ascii="Times New Roman" w:hAnsi="Times New Roman"/>
                <w:sz w:val="20"/>
                <w:szCs w:val="20"/>
              </w:rPr>
              <w:t>Nr. Crt.</w:t>
            </w:r>
          </w:p>
        </w:tc>
        <w:tc>
          <w:tcPr>
            <w:tcW w:w="1503" w:type="dxa"/>
            <w:shd w:val="clear" w:color="auto" w:fill="auto"/>
            <w:vAlign w:val="center"/>
          </w:tcPr>
          <w:p>
            <w:pPr>
              <w:spacing w:line="250" w:lineRule="auto"/>
              <w:rPr>
                <w:rFonts w:ascii="Times New Roman" w:hAnsi="Times New Roman"/>
                <w:sz w:val="20"/>
                <w:szCs w:val="20"/>
              </w:rPr>
            </w:pPr>
            <w:r>
              <w:rPr>
                <w:rFonts w:ascii="Times New Roman" w:hAnsi="Times New Roman"/>
                <w:sz w:val="20"/>
                <w:szCs w:val="20"/>
              </w:rPr>
              <w:t>Rezultatele activitatilor</w:t>
            </w:r>
          </w:p>
        </w:tc>
        <w:tc>
          <w:tcPr>
            <w:tcW w:w="3649" w:type="dxa"/>
            <w:gridSpan w:val="3"/>
            <w:shd w:val="clear" w:color="auto" w:fill="auto"/>
            <w:vAlign w:val="center"/>
          </w:tcPr>
          <w:p>
            <w:pPr>
              <w:spacing w:line="250" w:lineRule="auto"/>
              <w:jc w:val="center"/>
              <w:rPr>
                <w:rFonts w:ascii="Times New Roman" w:hAnsi="Times New Roman"/>
                <w:sz w:val="20"/>
                <w:szCs w:val="20"/>
              </w:rPr>
            </w:pPr>
            <w:r>
              <w:rPr>
                <w:rFonts w:ascii="Times New Roman" w:hAnsi="Times New Roman"/>
                <w:sz w:val="20"/>
                <w:szCs w:val="20"/>
              </w:rPr>
              <w:t>Subcategorii</w:t>
            </w:r>
          </w:p>
        </w:tc>
        <w:tc>
          <w:tcPr>
            <w:tcW w:w="1699" w:type="dxa"/>
            <w:shd w:val="clear" w:color="auto" w:fill="auto"/>
            <w:vAlign w:val="center"/>
          </w:tcPr>
          <w:p>
            <w:pPr>
              <w:spacing w:line="250" w:lineRule="auto"/>
              <w:rPr>
                <w:rFonts w:ascii="Times New Roman" w:hAnsi="Times New Roman"/>
                <w:sz w:val="20"/>
                <w:szCs w:val="20"/>
              </w:rPr>
            </w:pPr>
            <w:r>
              <w:rPr>
                <w:rFonts w:ascii="Times New Roman" w:hAnsi="Times New Roman"/>
                <w:sz w:val="20"/>
                <w:szCs w:val="20"/>
              </w:rPr>
              <w:t>Indicatori</w:t>
            </w:r>
          </w:p>
        </w:tc>
        <w:tc>
          <w:tcPr>
            <w:tcW w:w="1294" w:type="dxa"/>
            <w:vAlign w:val="center"/>
          </w:tcPr>
          <w:p>
            <w:pPr>
              <w:pStyle w:val="80"/>
              <w:snapToGrid w:val="0"/>
              <w:spacing w:line="250" w:lineRule="auto"/>
              <w:jc w:val="center"/>
              <w:rPr>
                <w:bCs/>
                <w:sz w:val="20"/>
                <w:szCs w:val="20"/>
              </w:rPr>
            </w:pPr>
            <w:r>
              <w:rPr>
                <w:bCs/>
                <w:sz w:val="20"/>
                <w:szCs w:val="20"/>
              </w:rPr>
              <w:t>Autoevaluare</w:t>
            </w:r>
          </w:p>
          <w:p>
            <w:pPr>
              <w:pStyle w:val="80"/>
              <w:spacing w:line="250" w:lineRule="auto"/>
              <w:jc w:val="center"/>
              <w:rPr>
                <w:bCs/>
                <w:sz w:val="20"/>
                <w:szCs w:val="20"/>
              </w:rPr>
            </w:pPr>
          </w:p>
        </w:tc>
        <w:tc>
          <w:tcPr>
            <w:tcW w:w="1408" w:type="dxa"/>
            <w:vAlign w:val="center"/>
          </w:tcPr>
          <w:p>
            <w:pPr>
              <w:pStyle w:val="80"/>
              <w:spacing w:line="250" w:lineRule="auto"/>
              <w:ind w:left="-47" w:right="-50" w:firstLine="47"/>
              <w:jc w:val="center"/>
              <w:rPr>
                <w:bCs/>
                <w:sz w:val="20"/>
                <w:szCs w:val="20"/>
              </w:rPr>
            </w:pPr>
            <w:r>
              <w:rPr>
                <w:bCs/>
                <w:sz w:val="20"/>
                <w:szCs w:val="20"/>
              </w:rPr>
              <w:t>Evaluare președinte/</w:t>
            </w:r>
          </w:p>
          <w:p>
            <w:pPr>
              <w:pStyle w:val="80"/>
              <w:spacing w:line="250" w:lineRule="auto"/>
              <w:ind w:left="-47" w:right="-50" w:firstLine="47"/>
              <w:jc w:val="center"/>
              <w:rPr>
                <w:bCs/>
                <w:sz w:val="20"/>
                <w:szCs w:val="20"/>
              </w:rPr>
            </w:pPr>
            <w:r>
              <w:rPr>
                <w:bCs/>
                <w:sz w:val="20"/>
                <w:szCs w:val="20"/>
              </w:rPr>
              <w:t>membru comisie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5" w:type="dxa"/>
            <w:gridSpan w:val="8"/>
            <w:shd w:val="clear" w:color="auto" w:fill="auto"/>
            <w:vAlign w:val="center"/>
          </w:tcPr>
          <w:p>
            <w:pPr>
              <w:pStyle w:val="80"/>
              <w:snapToGrid w:val="0"/>
              <w:spacing w:before="120" w:after="120" w:line="250" w:lineRule="auto"/>
              <w:rPr>
                <w:b/>
                <w:bCs/>
                <w:sz w:val="20"/>
                <w:szCs w:val="20"/>
              </w:rPr>
            </w:pPr>
            <w:r>
              <w:rPr>
                <w:b/>
                <w:bCs/>
                <w:sz w:val="20"/>
                <w:szCs w:val="20"/>
              </w:rPr>
              <w:t>1. Activitatea didactica si profesionala DID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32"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1.</w:t>
            </w: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Manuale support de curs (conform fisei disciplinei de concurs)</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A1.1</w:t>
            </w:r>
          </w:p>
        </w:tc>
        <w:tc>
          <w:tcPr>
            <w:tcW w:w="146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Format tiparit / electronic [1] (min. 100 pag.)</w:t>
            </w:r>
          </w:p>
        </w:tc>
        <w:tc>
          <w:tcPr>
            <w:tcW w:w="1329" w:type="dxa"/>
            <w:shd w:val="clear" w:color="auto" w:fill="auto"/>
          </w:tcPr>
          <w:p>
            <w:pPr>
              <w:spacing w:line="250" w:lineRule="auto"/>
              <w:rPr>
                <w:rFonts w:ascii="Times New Roman" w:hAnsi="Times New Roman"/>
                <w:sz w:val="20"/>
                <w:szCs w:val="20"/>
              </w:rPr>
            </w:pPr>
            <w:r>
              <w:rPr>
                <w:rFonts w:ascii="Times New Roman" w:hAnsi="Times New Roman"/>
                <w:sz w:val="20"/>
                <w:szCs w:val="20"/>
              </w:rPr>
              <w:t>Coordonator / prim autor</w:t>
            </w:r>
          </w:p>
          <w:p>
            <w:pPr>
              <w:spacing w:line="250" w:lineRule="auto"/>
              <w:rPr>
                <w:rFonts w:ascii="Times New Roman" w:hAnsi="Times New Roman"/>
                <w:sz w:val="20"/>
                <w:szCs w:val="20"/>
              </w:rPr>
            </w:pP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N1.1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1463" w:type="dxa"/>
            <w:vMerge w:val="continue"/>
            <w:shd w:val="clear" w:color="auto" w:fill="auto"/>
          </w:tcPr>
          <w:p>
            <w:pPr>
              <w:spacing w:line="250" w:lineRule="auto"/>
              <w:rPr>
                <w:rFonts w:ascii="Times New Roman" w:hAnsi="Times New Roman"/>
                <w:sz w:val="20"/>
                <w:szCs w:val="20"/>
              </w:rPr>
            </w:pPr>
          </w:p>
        </w:tc>
        <w:tc>
          <w:tcPr>
            <w:tcW w:w="1329" w:type="dxa"/>
            <w:shd w:val="clear" w:color="auto" w:fill="auto"/>
          </w:tcPr>
          <w:p>
            <w:pPr>
              <w:spacing w:line="250" w:lineRule="auto"/>
              <w:rPr>
                <w:rFonts w:ascii="Times New Roman" w:hAnsi="Times New Roman"/>
                <w:sz w:val="20"/>
                <w:szCs w:val="20"/>
              </w:rPr>
            </w:pPr>
            <w:r>
              <w:rPr>
                <w:rFonts w:ascii="Times New Roman" w:hAnsi="Times New Roman"/>
                <w:sz w:val="20"/>
                <w:szCs w:val="20"/>
              </w:rPr>
              <w:t>Co-autor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N1.2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Format electronic disponibil pe platforma universitatii / department (autor)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 1.3=numar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Material didactic / Dezvoltare laboratoare, aplicatii</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A1.2</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Standuri laborator (constructive / modernizari) certificate de director de departament</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N2.1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Indrumar laborator /carte aplicatii format tiparit sau electronic (autor, co-autor)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 2.2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Aplicatie informatica educationala</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N2.3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83" w:type="dxa"/>
            <w:gridSpan w:val="6"/>
            <w:shd w:val="clear" w:color="auto" w:fill="auto"/>
          </w:tcPr>
          <w:p>
            <w:pPr>
              <w:spacing w:line="250" w:lineRule="auto"/>
              <w:rPr>
                <w:rFonts w:ascii="Times New Roman" w:hAnsi="Times New Roman"/>
                <w:sz w:val="20"/>
                <w:szCs w:val="20"/>
              </w:rPr>
            </w:pPr>
            <w:r>
              <w:rPr>
                <w:rFonts w:ascii="Times New Roman" w:hAnsi="Times New Roman"/>
                <w:b/>
                <w:sz w:val="20"/>
                <w:szCs w:val="20"/>
              </w:rPr>
              <w:t>Punctaj (A1)</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5" w:type="dxa"/>
            <w:gridSpan w:val="8"/>
            <w:shd w:val="clear" w:color="auto" w:fill="auto"/>
          </w:tcPr>
          <w:p>
            <w:pPr>
              <w:spacing w:before="120" w:line="250" w:lineRule="auto"/>
              <w:rPr>
                <w:rFonts w:ascii="Times New Roman" w:hAnsi="Times New Roman"/>
                <w:b/>
                <w:sz w:val="20"/>
                <w:szCs w:val="20"/>
              </w:rPr>
            </w:pPr>
            <w:r>
              <w:rPr>
                <w:rFonts w:ascii="Times New Roman" w:hAnsi="Times New Roman"/>
                <w:b/>
                <w:sz w:val="20"/>
                <w:szCs w:val="20"/>
              </w:rPr>
              <w:t>2.</w:t>
            </w:r>
            <w:r>
              <w:rPr>
                <w:b/>
              </w:rPr>
              <w:t xml:space="preserve"> </w:t>
            </w:r>
            <w:r>
              <w:rPr>
                <w:rFonts w:ascii="Times New Roman" w:hAnsi="Times New Roman"/>
                <w:b/>
                <w:sz w:val="20"/>
                <w:szCs w:val="20"/>
              </w:rPr>
              <w:t>Activitatea de cercetare stiintifica, dezvoltare tehnologica si inovare – CDI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2"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 xml:space="preserve">2. </w:t>
            </w: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Articole si publicatii stiintifice indexate Web of Science Thomson Reuters (WOS) [2], unde n=nr. De autori si FI este factorul de impact [3]</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A2.1</w:t>
            </w:r>
          </w:p>
        </w:tc>
        <w:tc>
          <w:tcPr>
            <w:tcW w:w="146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Autor correspondent / prim autor</w:t>
            </w:r>
          </w:p>
        </w:tc>
        <w:tc>
          <w:tcPr>
            <w:tcW w:w="1329" w:type="dxa"/>
            <w:shd w:val="clear" w:color="auto" w:fill="auto"/>
          </w:tcPr>
          <w:p>
            <w:pPr>
              <w:spacing w:line="250" w:lineRule="auto"/>
              <w:rPr>
                <w:rFonts w:ascii="Times New Roman" w:hAnsi="Times New Roman"/>
                <w:sz w:val="20"/>
                <w:szCs w:val="20"/>
              </w:rPr>
            </w:pPr>
            <w:r>
              <w:rPr>
                <w:rFonts w:ascii="Times New Roman" w:hAnsi="Times New Roman"/>
                <w:position w:val="-6"/>
                <w:sz w:val="20"/>
                <w:szCs w:val="20"/>
              </w:rPr>
              <w:object>
                <v:shape id="_x0000_i1034" o:spt="75" type="#_x0000_t75" style="height:13.5pt;width:26.25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P1.1=2*(0,2+FI)</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1463" w:type="dxa"/>
            <w:vMerge w:val="continue"/>
            <w:shd w:val="clear" w:color="auto" w:fill="auto"/>
          </w:tcPr>
          <w:p>
            <w:pPr>
              <w:spacing w:line="250" w:lineRule="auto"/>
              <w:rPr>
                <w:rFonts w:ascii="Times New Roman" w:hAnsi="Times New Roman"/>
                <w:sz w:val="20"/>
                <w:szCs w:val="20"/>
              </w:rPr>
            </w:pPr>
          </w:p>
        </w:tc>
        <w:tc>
          <w:tcPr>
            <w:tcW w:w="1329" w:type="dxa"/>
            <w:shd w:val="clear" w:color="auto" w:fill="auto"/>
          </w:tcPr>
          <w:p>
            <w:pPr>
              <w:spacing w:line="250" w:lineRule="auto"/>
              <w:rPr>
                <w:rFonts w:ascii="Times New Roman" w:hAnsi="Times New Roman"/>
                <w:sz w:val="20"/>
                <w:szCs w:val="20"/>
              </w:rPr>
            </w:pPr>
            <w:r>
              <w:rPr>
                <w:rFonts w:ascii="Times New Roman" w:hAnsi="Times New Roman"/>
                <w:position w:val="-6"/>
                <w:sz w:val="20"/>
                <w:szCs w:val="20"/>
              </w:rPr>
              <w:object>
                <v:shape id="_x0000_i1035" o:spt="75" type="#_x0000_t75" style="height:13.5pt;width:27.7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P1.2 = 2*3(0,2+FI)/n</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146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Co - autor</w:t>
            </w:r>
          </w:p>
        </w:tc>
        <w:tc>
          <w:tcPr>
            <w:tcW w:w="1329" w:type="dxa"/>
            <w:shd w:val="clear" w:color="auto" w:fill="auto"/>
          </w:tcPr>
          <w:p>
            <w:pPr>
              <w:spacing w:line="250" w:lineRule="auto"/>
              <w:rPr>
                <w:rFonts w:ascii="Times New Roman" w:hAnsi="Times New Roman"/>
                <w:sz w:val="20"/>
                <w:szCs w:val="20"/>
              </w:rPr>
            </w:pPr>
            <w:r>
              <w:rPr>
                <w:rFonts w:ascii="Times New Roman" w:hAnsi="Times New Roman"/>
                <w:position w:val="-6"/>
                <w:sz w:val="20"/>
                <w:szCs w:val="20"/>
              </w:rPr>
              <w:object>
                <v:shape id="_x0000_i1036" o:spt="75" type="#_x0000_t75" style="height:13.5pt;width:26.2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P1.3 = 0,2+FI</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1463" w:type="dxa"/>
            <w:vMerge w:val="continue"/>
            <w:shd w:val="clear" w:color="auto" w:fill="auto"/>
          </w:tcPr>
          <w:p>
            <w:pPr>
              <w:spacing w:line="250" w:lineRule="auto"/>
              <w:rPr>
                <w:rFonts w:ascii="Times New Roman" w:hAnsi="Times New Roman"/>
                <w:sz w:val="20"/>
                <w:szCs w:val="20"/>
              </w:rPr>
            </w:pPr>
          </w:p>
        </w:tc>
        <w:tc>
          <w:tcPr>
            <w:tcW w:w="1329" w:type="dxa"/>
            <w:shd w:val="clear" w:color="auto" w:fill="auto"/>
          </w:tcPr>
          <w:p>
            <w:pPr>
              <w:spacing w:line="250" w:lineRule="auto"/>
              <w:rPr>
                <w:rFonts w:ascii="Times New Roman" w:hAnsi="Times New Roman"/>
                <w:sz w:val="20"/>
                <w:szCs w:val="20"/>
              </w:rPr>
            </w:pPr>
            <w:r>
              <w:rPr>
                <w:rFonts w:ascii="Times New Roman" w:hAnsi="Times New Roman"/>
                <w:position w:val="-6"/>
                <w:sz w:val="20"/>
                <w:szCs w:val="20"/>
              </w:rPr>
              <w:object>
                <v:shape id="_x0000_i1037" o:spt="75" type="#_x0000_t75" style="height:13.5pt;width:27.75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33">
                  <o:LockedField>false</o:LockedField>
                </o:OLEObject>
              </w:objec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P1.4 = 3*(0,2+FI)/n</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Articole si publicatii stiintifice BDI [4] neincluse la A2.1</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 2.2</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Autor correspondent / prim 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N3.1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N3.2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Brevete de inventii indexate [5]</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A2.3</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Internationale indexate in Web of Science – Derwent Innovation</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P2.1 = acelasi calcul cu A2.1 si FI=2</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Nationale indexate OSIM</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P2.2 =acelasi calcul cu A2.1 si FI=0,5</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Produse tehnologii platforme si servicii innovative (validate conform procedurilor specific unitatilor de invatamant superior sau de cercetare )</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A2.4</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Coordonator / prim 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N4.1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Co-autor</w:t>
            </w:r>
          </w:p>
          <w:p>
            <w:pPr>
              <w:spacing w:line="250" w:lineRule="auto"/>
              <w:rPr>
                <w:rFonts w:ascii="Times New Roman" w:hAnsi="Times New Roman"/>
                <w:sz w:val="20"/>
                <w:szCs w:val="20"/>
              </w:rPr>
            </w:pPr>
          </w:p>
          <w:p>
            <w:pPr>
              <w:spacing w:line="250" w:lineRule="auto"/>
              <w:rPr>
                <w:rFonts w:ascii="Times New Roman" w:hAnsi="Times New Roman"/>
                <w:sz w:val="20"/>
                <w:szCs w:val="20"/>
              </w:rPr>
            </w:pPr>
          </w:p>
          <w:p>
            <w:pPr>
              <w:spacing w:line="250" w:lineRule="auto"/>
              <w:rPr>
                <w:rFonts w:ascii="Times New Roman" w:hAnsi="Times New Roman"/>
                <w:sz w:val="20"/>
                <w:szCs w:val="20"/>
              </w:rPr>
            </w:pPr>
          </w:p>
          <w:p>
            <w:pPr>
              <w:spacing w:line="250" w:lineRule="auto"/>
              <w:rPr>
                <w:rFonts w:ascii="Times New Roman" w:hAnsi="Times New Roman"/>
                <w:sz w:val="20"/>
                <w:szCs w:val="20"/>
              </w:rPr>
            </w:pPr>
          </w:p>
          <w:p>
            <w:pPr>
              <w:spacing w:line="250" w:lineRule="auto"/>
              <w:rPr>
                <w:rFonts w:ascii="Times New Roman" w:hAnsi="Times New Roman"/>
                <w:sz w:val="20"/>
                <w:szCs w:val="20"/>
              </w:rPr>
            </w:pP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N4.2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 xml:space="preserve">Monografii / carti de specialitate la </w:t>
            </w:r>
            <w:r>
              <w:rPr>
                <w:rFonts w:ascii="Times New Roman" w:hAnsi="Times New Roman"/>
                <w:sz w:val="20"/>
                <w:szCs w:val="20"/>
                <w:vertAlign w:val="superscript"/>
              </w:rPr>
              <w:t>(2)</w:t>
            </w:r>
            <w:r>
              <w:rPr>
                <w:rFonts w:ascii="Times New Roman" w:hAnsi="Times New Roman"/>
                <w:sz w:val="20"/>
                <w:szCs w:val="20"/>
              </w:rPr>
              <w:t>, format tiparit/ electronic (min. 100 pag.)</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A2.5</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Coordonator / prim 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N4.3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Co-autor</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N4.4 = 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83" w:type="dxa"/>
            <w:gridSpan w:val="6"/>
            <w:shd w:val="clear" w:color="auto" w:fill="auto"/>
          </w:tcPr>
          <w:p>
            <w:pPr>
              <w:spacing w:line="250" w:lineRule="auto"/>
              <w:rPr>
                <w:rFonts w:ascii="Times New Roman" w:hAnsi="Times New Roman"/>
                <w:sz w:val="20"/>
                <w:szCs w:val="20"/>
              </w:rPr>
            </w:pPr>
            <w:r>
              <w:rPr>
                <w:rFonts w:ascii="Times New Roman" w:hAnsi="Times New Roman"/>
                <w:b/>
                <w:sz w:val="20"/>
                <w:szCs w:val="20"/>
              </w:rPr>
              <w:t>Punctaj (A2)</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85" w:type="dxa"/>
            <w:gridSpan w:val="8"/>
            <w:shd w:val="clear" w:color="auto" w:fill="auto"/>
          </w:tcPr>
          <w:p>
            <w:pPr>
              <w:spacing w:before="120" w:line="250" w:lineRule="auto"/>
              <w:rPr>
                <w:rFonts w:ascii="Times New Roman" w:hAnsi="Times New Roman"/>
                <w:b/>
                <w:sz w:val="20"/>
                <w:szCs w:val="20"/>
              </w:rPr>
            </w:pPr>
            <w:r>
              <w:rPr>
                <w:rFonts w:ascii="Times New Roman" w:hAnsi="Times New Roman"/>
                <w:b/>
                <w:sz w:val="20"/>
                <w:szCs w:val="20"/>
              </w:rPr>
              <w:t>3. Recunoasterea si impactul activitatii – RIA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2"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3.</w:t>
            </w:r>
          </w:p>
        </w:tc>
        <w:tc>
          <w:tcPr>
            <w:tcW w:w="1503"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Atragere resurse financiare prin granturi / proiecte / contracte terti</w:t>
            </w:r>
          </w:p>
        </w:tc>
        <w:tc>
          <w:tcPr>
            <w:tcW w:w="857" w:type="dxa"/>
            <w:vMerge w:val="restart"/>
            <w:shd w:val="clear" w:color="auto" w:fill="auto"/>
          </w:tcPr>
          <w:p>
            <w:pPr>
              <w:spacing w:line="250" w:lineRule="auto"/>
              <w:rPr>
                <w:rFonts w:ascii="Times New Roman" w:hAnsi="Times New Roman"/>
                <w:sz w:val="20"/>
                <w:szCs w:val="20"/>
              </w:rPr>
            </w:pPr>
            <w:r>
              <w:rPr>
                <w:rFonts w:ascii="Times New Roman" w:hAnsi="Times New Roman"/>
                <w:sz w:val="20"/>
                <w:szCs w:val="20"/>
              </w:rPr>
              <w:t>A3.1</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Director sau responsabil partener la grant/proiect castigat prin competitie nationala sau internationala</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S1</w:t>
            </w:r>
            <w:r>
              <w:rPr>
                <w:rFonts w:ascii="Times New Roman" w:hAnsi="Times New Roman"/>
                <w:sz w:val="20"/>
                <w:szCs w:val="20"/>
                <w:vertAlign w:val="superscript"/>
              </w:rPr>
              <w:t>[6]</w:t>
            </w:r>
            <w:r>
              <w:rPr>
                <w:rFonts w:ascii="Times New Roman" w:hAnsi="Times New Roman"/>
                <w:sz w:val="20"/>
                <w:szCs w:val="20"/>
              </w:rPr>
              <w:t xml:space="preserve">=suma echivalenta in mii Euro </w:t>
            </w:r>
            <w:r>
              <w:rPr>
                <w:rFonts w:ascii="Times New Roman" w:hAnsi="Times New Roman"/>
                <w:sz w:val="20"/>
                <w:szCs w:val="20"/>
                <w:vertAlign w:val="superscript"/>
              </w:rPr>
              <w:t>(9)</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vMerge w:val="continue"/>
            <w:shd w:val="clear" w:color="auto" w:fill="auto"/>
          </w:tcPr>
          <w:p>
            <w:pPr>
              <w:spacing w:line="250" w:lineRule="auto"/>
              <w:rPr>
                <w:rFonts w:ascii="Times New Roman" w:hAnsi="Times New Roman"/>
                <w:sz w:val="20"/>
                <w:szCs w:val="20"/>
              </w:rPr>
            </w:pPr>
          </w:p>
        </w:tc>
        <w:tc>
          <w:tcPr>
            <w:tcW w:w="857" w:type="dxa"/>
            <w:vMerge w:val="continue"/>
            <w:shd w:val="clear" w:color="auto" w:fill="auto"/>
          </w:tcPr>
          <w:p>
            <w:pPr>
              <w:spacing w:line="250" w:lineRule="auto"/>
              <w:rPr>
                <w:rFonts w:ascii="Times New Roman" w:hAnsi="Times New Roman"/>
                <w:sz w:val="20"/>
                <w:szCs w:val="20"/>
              </w:rPr>
            </w:pP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Membru in echipa la grant / proiect castigat prin competitive nationala sau international, proiecte / contracte terti.</w:t>
            </w:r>
          </w:p>
        </w:tc>
        <w:tc>
          <w:tcPr>
            <w:tcW w:w="1699" w:type="dxa"/>
            <w:shd w:val="clear" w:color="auto" w:fill="auto"/>
          </w:tcPr>
          <w:p>
            <w:pPr>
              <w:spacing w:line="250" w:lineRule="auto"/>
              <w:rPr>
                <w:rFonts w:ascii="Times New Roman" w:hAnsi="Times New Roman"/>
                <w:sz w:val="20"/>
                <w:szCs w:val="20"/>
                <w:vertAlign w:val="superscript"/>
              </w:rPr>
            </w:pPr>
            <w:r>
              <w:rPr>
                <w:rFonts w:ascii="Times New Roman" w:hAnsi="Times New Roman"/>
                <w:sz w:val="20"/>
                <w:szCs w:val="20"/>
              </w:rPr>
              <w:t>S2</w:t>
            </w:r>
            <w:r>
              <w:rPr>
                <w:rFonts w:ascii="Times New Roman" w:hAnsi="Times New Roman"/>
                <w:sz w:val="20"/>
                <w:szCs w:val="20"/>
                <w:vertAlign w:val="superscript"/>
              </w:rPr>
              <w:t>(7)</w:t>
            </w:r>
            <w:r>
              <w:rPr>
                <w:rFonts w:ascii="Times New Roman" w:hAnsi="Times New Roman"/>
                <w:sz w:val="20"/>
                <w:szCs w:val="20"/>
              </w:rPr>
              <w:t xml:space="preserve">=suma echivalenta in mii Euro </w:t>
            </w:r>
            <w:r>
              <w:rPr>
                <w:rFonts w:ascii="Times New Roman" w:hAnsi="Times New Roman"/>
                <w:sz w:val="20"/>
                <w:szCs w:val="20"/>
                <w:vertAlign w:val="superscript"/>
              </w:rPr>
              <w:t>(8)</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shd w:val="clear" w:color="auto" w:fill="auto"/>
          </w:tcPr>
          <w:p>
            <w:pPr>
              <w:spacing w:line="250" w:lineRule="auto"/>
              <w:rPr>
                <w:rFonts w:ascii="Times New Roman" w:hAnsi="Times New Roman"/>
                <w:sz w:val="20"/>
                <w:szCs w:val="20"/>
              </w:rPr>
            </w:pPr>
            <w:r>
              <w:rPr>
                <w:rFonts w:ascii="Times New Roman" w:hAnsi="Times New Roman"/>
                <w:sz w:val="20"/>
                <w:szCs w:val="20"/>
              </w:rPr>
              <w:t>Prezentarea / diseminarea rezultatelor: prezenta la manifestari stiintifice in calitate de autor / co-autor de lucrari, professor invitat</w:t>
            </w:r>
          </w:p>
        </w:tc>
        <w:tc>
          <w:tcPr>
            <w:tcW w:w="857" w:type="dxa"/>
            <w:shd w:val="clear" w:color="auto" w:fill="auto"/>
          </w:tcPr>
          <w:p>
            <w:pPr>
              <w:spacing w:line="250" w:lineRule="auto"/>
              <w:rPr>
                <w:rFonts w:ascii="Times New Roman" w:hAnsi="Times New Roman"/>
                <w:sz w:val="20"/>
                <w:szCs w:val="20"/>
              </w:rPr>
            </w:pPr>
            <w:r>
              <w:rPr>
                <w:rFonts w:ascii="Times New Roman" w:hAnsi="Times New Roman"/>
                <w:sz w:val="20"/>
                <w:szCs w:val="20"/>
              </w:rPr>
              <w:t>A3.2</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Congrese / conferinte/workshop-uri internationale, professor invitat la universitati / institute din strainatate</w:t>
            </w:r>
          </w:p>
        </w:tc>
        <w:tc>
          <w:tcPr>
            <w:tcW w:w="1699" w:type="dxa"/>
            <w:shd w:val="clear" w:color="auto" w:fill="auto"/>
          </w:tcPr>
          <w:p>
            <w:pPr>
              <w:spacing w:line="250" w:lineRule="auto"/>
              <w:rPr>
                <w:rFonts w:ascii="Times New Roman" w:hAnsi="Times New Roman"/>
                <w:sz w:val="20"/>
                <w:szCs w:val="20"/>
              </w:rPr>
            </w:pPr>
            <w:r>
              <w:rPr>
                <w:rFonts w:ascii="Times New Roman" w:hAnsi="Times New Roman"/>
                <w:sz w:val="20"/>
                <w:szCs w:val="20"/>
              </w:rPr>
              <w:t>N5=numar</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Merge w:val="continue"/>
            <w:shd w:val="clear" w:color="auto" w:fill="auto"/>
          </w:tcPr>
          <w:p>
            <w:pPr>
              <w:spacing w:line="250" w:lineRule="auto"/>
              <w:rPr>
                <w:rFonts w:ascii="Times New Roman" w:hAnsi="Times New Roman"/>
                <w:sz w:val="20"/>
                <w:szCs w:val="20"/>
              </w:rPr>
            </w:pPr>
          </w:p>
        </w:tc>
        <w:tc>
          <w:tcPr>
            <w:tcW w:w="1503" w:type="dxa"/>
            <w:shd w:val="clear" w:color="auto" w:fill="auto"/>
          </w:tcPr>
          <w:p>
            <w:pPr>
              <w:spacing w:line="250" w:lineRule="auto"/>
              <w:rPr>
                <w:rFonts w:ascii="Times New Roman" w:hAnsi="Times New Roman"/>
                <w:sz w:val="20"/>
                <w:szCs w:val="20"/>
              </w:rPr>
            </w:pPr>
            <w:r>
              <w:rPr>
                <w:rFonts w:ascii="Times New Roman" w:hAnsi="Times New Roman"/>
                <w:sz w:val="20"/>
                <w:szCs w:val="20"/>
              </w:rPr>
              <w:t>Citari in publicatii BDI [5] (se exclude autocitarile)</w:t>
            </w:r>
          </w:p>
        </w:tc>
        <w:tc>
          <w:tcPr>
            <w:tcW w:w="857" w:type="dxa"/>
            <w:shd w:val="clear" w:color="auto" w:fill="auto"/>
          </w:tcPr>
          <w:p>
            <w:pPr>
              <w:spacing w:line="250" w:lineRule="auto"/>
              <w:rPr>
                <w:rFonts w:ascii="Times New Roman" w:hAnsi="Times New Roman"/>
                <w:sz w:val="20"/>
                <w:szCs w:val="20"/>
              </w:rPr>
            </w:pPr>
            <w:r>
              <w:rPr>
                <w:rFonts w:ascii="Times New Roman" w:hAnsi="Times New Roman"/>
                <w:sz w:val="20"/>
                <w:szCs w:val="20"/>
              </w:rPr>
              <w:t>A3.3</w:t>
            </w:r>
          </w:p>
        </w:tc>
        <w:tc>
          <w:tcPr>
            <w:tcW w:w="2792" w:type="dxa"/>
            <w:gridSpan w:val="2"/>
            <w:shd w:val="clear" w:color="auto" w:fill="auto"/>
          </w:tcPr>
          <w:p>
            <w:pPr>
              <w:spacing w:line="250" w:lineRule="auto"/>
              <w:rPr>
                <w:rFonts w:ascii="Times New Roman" w:hAnsi="Times New Roman"/>
                <w:sz w:val="20"/>
                <w:szCs w:val="20"/>
              </w:rPr>
            </w:pPr>
            <w:r>
              <w:rPr>
                <w:rFonts w:ascii="Times New Roman" w:hAnsi="Times New Roman"/>
                <w:sz w:val="20"/>
                <w:szCs w:val="20"/>
              </w:rPr>
              <w:t>C1=numar de citari</w:t>
            </w:r>
          </w:p>
          <w:p>
            <w:pPr>
              <w:spacing w:line="250" w:lineRule="auto"/>
              <w:rPr>
                <w:rFonts w:ascii="Times New Roman" w:hAnsi="Times New Roman"/>
                <w:sz w:val="20"/>
                <w:szCs w:val="20"/>
              </w:rPr>
            </w:pPr>
            <w:r>
              <w:rPr>
                <w:rFonts w:ascii="Times New Roman" w:hAnsi="Times New Roman"/>
                <w:sz w:val="20"/>
                <w:szCs w:val="20"/>
              </w:rPr>
              <w:t>S</w:t>
            </w:r>
            <w:r>
              <w:rPr>
                <w:rFonts w:ascii="Times New Roman" w:hAnsi="Times New Roman"/>
                <w:sz w:val="20"/>
                <w:szCs w:val="20"/>
                <w:vertAlign w:val="subscript"/>
              </w:rPr>
              <w:t>FI</w:t>
            </w:r>
            <w:r>
              <w:rPr>
                <w:rFonts w:ascii="Times New Roman" w:hAnsi="Times New Roman"/>
                <w:sz w:val="20"/>
                <w:szCs w:val="20"/>
              </w:rPr>
              <w:t>=suma factorilor de impact al publicatiilor WOS in care apar citarile</w:t>
            </w:r>
          </w:p>
        </w:tc>
        <w:tc>
          <w:tcPr>
            <w:tcW w:w="1699" w:type="dxa"/>
            <w:shd w:val="clear" w:color="auto" w:fill="auto"/>
          </w:tcPr>
          <w:p>
            <w:pPr>
              <w:spacing w:line="250" w:lineRule="auto"/>
              <w:rPr>
                <w:rFonts w:ascii="Times New Roman" w:hAnsi="Times New Roman"/>
                <w:sz w:val="20"/>
                <w:szCs w:val="20"/>
                <w:vertAlign w:val="subscript"/>
              </w:rPr>
            </w:pPr>
            <w:r>
              <w:rPr>
                <w:rFonts w:ascii="Times New Roman" w:hAnsi="Times New Roman"/>
                <w:sz w:val="20"/>
                <w:szCs w:val="20"/>
              </w:rPr>
              <w:t>C=C1+S</w:t>
            </w:r>
            <w:r>
              <w:rPr>
                <w:rFonts w:ascii="Times New Roman" w:hAnsi="Times New Roman"/>
                <w:sz w:val="20"/>
                <w:szCs w:val="20"/>
                <w:vertAlign w:val="subscript"/>
              </w:rPr>
              <w:t>FI</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3" w:type="dxa"/>
            <w:gridSpan w:val="6"/>
            <w:shd w:val="clear" w:color="auto" w:fill="auto"/>
            <w:vAlign w:val="center"/>
          </w:tcPr>
          <w:p>
            <w:pPr>
              <w:spacing w:line="250" w:lineRule="auto"/>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Punctaj (A3)</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3" w:type="dxa"/>
            <w:gridSpan w:val="6"/>
            <w:shd w:val="clear" w:color="auto" w:fill="auto"/>
            <w:vAlign w:val="center"/>
          </w:tcPr>
          <w:p>
            <w:pPr>
              <w:spacing w:line="250" w:lineRule="auto"/>
              <w:rPr>
                <w:rFonts w:ascii="Times New Roman" w:hAnsi="Times New Roman"/>
                <w:sz w:val="20"/>
                <w:szCs w:val="20"/>
              </w:rPr>
            </w:pPr>
            <w:r>
              <w:rPr>
                <w:rFonts w:ascii="Times New Roman" w:hAnsi="Times New Roman"/>
                <w:b/>
                <w:lang w:val="ro-RO"/>
              </w:rPr>
              <w:t>Punctaj total (suma punctajelor intermediare)</w:t>
            </w:r>
          </w:p>
        </w:tc>
        <w:tc>
          <w:tcPr>
            <w:tcW w:w="1294" w:type="dxa"/>
          </w:tcPr>
          <w:p>
            <w:pPr>
              <w:spacing w:line="250" w:lineRule="auto"/>
              <w:rPr>
                <w:rFonts w:ascii="Times New Roman" w:hAnsi="Times New Roman"/>
                <w:sz w:val="20"/>
                <w:szCs w:val="20"/>
              </w:rPr>
            </w:pPr>
          </w:p>
        </w:tc>
        <w:tc>
          <w:tcPr>
            <w:tcW w:w="1408" w:type="dxa"/>
          </w:tcPr>
          <w:p>
            <w:pPr>
              <w:spacing w:line="250" w:lineRule="auto"/>
              <w:rPr>
                <w:rFonts w:ascii="Times New Roman" w:hAnsi="Times New Roman"/>
                <w:sz w:val="20"/>
                <w:szCs w:val="20"/>
              </w:rPr>
            </w:pPr>
          </w:p>
        </w:tc>
      </w:tr>
    </w:tbl>
    <w:p>
      <w:pPr>
        <w:spacing w:line="250" w:lineRule="auto"/>
        <w:rPr>
          <w:rFonts w:ascii="Times New Roman" w:hAnsi="Times New Roman"/>
        </w:rPr>
      </w:pPr>
    </w:p>
    <w:p>
      <w:pPr>
        <w:spacing w:line="250" w:lineRule="auto"/>
        <w:rPr>
          <w:rFonts w:ascii="Times New Roman" w:hAnsi="Times New Roman"/>
        </w:rPr>
      </w:pPr>
      <w:r>
        <w:rPr>
          <w:rFonts w:ascii="Times New Roman" w:hAnsi="Times New Roman"/>
        </w:rPr>
        <w:t>Note:</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1</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Publicaţia este înregistrată în fondul de carte al bibliotecii naţionale sau al bibliotecilor universităţilor respective</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2</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Se exclud publicaţiile conferinţelor DAAAM şi WSEAS</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3</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4</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Bazele de date BDI acceptate sunt: Web of Science, Thomson Reuters (WOS) şi Scopus</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5</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Un brevet se poate încadra la o singură categorie</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6</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Suma din grant/proiect încasată de instituţie repartizată echipei din care directorul de grant/responsabil partener face parte (SI include cheltuieli de personal, logistică, deplasări, indirecte)</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7</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pPr>
        <w:spacing w:line="250" w:lineRule="auto"/>
        <w:rPr>
          <w:rFonts w:ascii="Times New Roman" w:hAnsi="Times New Roman"/>
        </w:rPr>
      </w:pPr>
      <w:r>
        <w:rPr>
          <w:rFonts w:ascii="Times New Roman" w:hAnsi="Times New Roman"/>
          <w:vertAlign w:val="superscript"/>
        </w:rPr>
        <w:sym w:font="Symbol" w:char="F05B"/>
      </w:r>
      <w:r>
        <w:rPr>
          <w:rFonts w:ascii="Times New Roman" w:hAnsi="Times New Roman"/>
          <w:vertAlign w:val="superscript"/>
        </w:rPr>
        <w:t>8</w:t>
      </w:r>
      <w:r>
        <w:rPr>
          <w:rFonts w:ascii="Times New Roman" w:hAnsi="Times New Roman"/>
          <w:vertAlign w:val="superscript"/>
        </w:rPr>
        <w:sym w:font="Symbol" w:char="F05D"/>
      </w:r>
      <w:r>
        <w:rPr>
          <w:rFonts w:ascii="Times New Roman" w:hAnsi="Times New Roman"/>
          <w:vertAlign w:val="superscript"/>
        </w:rPr>
        <w:t xml:space="preserve"> </w:t>
      </w:r>
      <w:r>
        <w:rPr>
          <w:rFonts w:ascii="Times New Roman" w:hAnsi="Times New Roman"/>
        </w:rPr>
        <w:t xml:space="preserve"> Pentru contractele derulate înainte de 01.01.1999 se va considera echivalarea: 1 EURO = 1$ USA</w:t>
      </w:r>
    </w:p>
    <w:p>
      <w:pPr>
        <w:autoSpaceDE w:val="0"/>
        <w:spacing w:before="120" w:line="250" w:lineRule="auto"/>
        <w:rPr>
          <w:rFonts w:ascii="Times New Roman" w:hAnsi="Times New Roman"/>
          <w:sz w:val="24"/>
          <w:szCs w:val="24"/>
          <w:lang w:val="es-ES"/>
        </w:rPr>
      </w:pPr>
    </w:p>
    <w:p>
      <w:pPr>
        <w:autoSpaceDE w:val="0"/>
        <w:spacing w:before="120" w:line="250" w:lineRule="auto"/>
        <w:rPr>
          <w:rFonts w:ascii="Times New Roman" w:hAnsi="Times New Roman"/>
          <w:sz w:val="24"/>
          <w:szCs w:val="24"/>
          <w:lang w:val="es-ES"/>
        </w:rPr>
      </w:pPr>
      <w:r>
        <w:rPr>
          <w:rFonts w:ascii="Times New Roman" w:hAnsi="Times New Roman"/>
          <w:sz w:val="24"/>
          <w:szCs w:val="24"/>
          <w:lang w:val="es-ES"/>
        </w:rPr>
        <w:t>Punctajul calculat de către candidat___________________</w:t>
      </w:r>
    </w:p>
    <w:p>
      <w:pPr>
        <w:autoSpaceDE w:val="0"/>
        <w:spacing w:line="250" w:lineRule="auto"/>
        <w:rPr>
          <w:rFonts w:ascii="Times New Roman" w:hAnsi="Times New Roman"/>
          <w:sz w:val="24"/>
          <w:szCs w:val="24"/>
          <w:lang w:val="es-ES"/>
        </w:rPr>
      </w:pPr>
    </w:p>
    <w:p>
      <w:pPr>
        <w:autoSpaceDE w:val="0"/>
        <w:spacing w:line="250" w:lineRule="auto"/>
        <w:rPr>
          <w:rFonts w:ascii="Times New Roman" w:hAnsi="Times New Roman"/>
          <w:sz w:val="24"/>
          <w:szCs w:val="24"/>
          <w:lang w:val="es-ES"/>
        </w:rPr>
      </w:pPr>
      <w:r>
        <w:rPr>
          <w:rFonts w:ascii="Times New Roman" w:hAnsi="Times New Roman"/>
          <w:sz w:val="24"/>
          <w:szCs w:val="24"/>
          <w:lang w:val="es-ES"/>
        </w:rPr>
        <w:t>Punctaj acordat de către președinte/membru comisie _______________________</w:t>
      </w:r>
    </w:p>
    <w:p>
      <w:pPr>
        <w:autoSpaceDE w:val="0"/>
        <w:spacing w:line="250" w:lineRule="auto"/>
        <w:rPr>
          <w:rFonts w:ascii="Times New Roman" w:hAnsi="Times New Roman"/>
          <w:sz w:val="24"/>
          <w:szCs w:val="24"/>
          <w:lang w:val="es-ES"/>
        </w:rPr>
      </w:pPr>
    </w:p>
    <w:p>
      <w:pPr>
        <w:autoSpaceDE w:val="0"/>
        <w:spacing w:line="250" w:lineRule="auto"/>
        <w:rPr>
          <w:rFonts w:ascii="Times New Roman" w:hAnsi="Times New Roman"/>
          <w:sz w:val="24"/>
          <w:szCs w:val="24"/>
          <w:lang w:val="es-ES"/>
        </w:rPr>
      </w:pPr>
      <w:r>
        <w:rPr>
          <w:rFonts w:ascii="Times New Roman" w:hAnsi="Times New Roman"/>
          <w:sz w:val="24"/>
          <w:szCs w:val="24"/>
          <w:lang w:val="es-ES"/>
        </w:rPr>
        <w:br w:type="page"/>
      </w:r>
    </w:p>
    <w:p>
      <w:pPr>
        <w:pStyle w:val="152"/>
        <w:numPr>
          <w:ilvl w:val="0"/>
          <w:numId w:val="13"/>
        </w:numPr>
        <w:spacing w:line="250" w:lineRule="auto"/>
        <w:rPr>
          <w:rFonts w:ascii="Times New Roman" w:hAnsi="Times New Roman"/>
          <w:b/>
          <w:sz w:val="24"/>
          <w:szCs w:val="24"/>
          <w:lang w:val="ro-RO"/>
        </w:rPr>
      </w:pPr>
      <w:r>
        <w:rPr>
          <w:rFonts w:ascii="Times New Roman" w:hAnsi="Times New Roman"/>
          <w:b/>
          <w:sz w:val="24"/>
          <w:szCs w:val="24"/>
          <w:lang w:val="ro-RO"/>
        </w:rPr>
        <w:t>PROBA SCRISĂ – ORALĂ – PRACTICĂ (numai pentru posturile de asistent universitar)/PRELEGERE DIDACTICĂ</w:t>
      </w:r>
    </w:p>
    <w:p>
      <w:pPr>
        <w:spacing w:line="250" w:lineRule="auto"/>
        <w:rPr>
          <w:rFonts w:ascii="Times New Roman" w:hAnsi="Times New Roman"/>
          <w:sz w:val="24"/>
          <w:szCs w:val="24"/>
          <w:lang w:val="ro-RO"/>
        </w:rPr>
      </w:pPr>
    </w:p>
    <w:p>
      <w:pPr>
        <w:spacing w:line="250" w:lineRule="auto"/>
        <w:rPr>
          <w:rFonts w:ascii="Times New Roman" w:hAnsi="Times New Roman"/>
          <w:sz w:val="24"/>
          <w:szCs w:val="24"/>
          <w:lang w:val="ro-RO"/>
        </w:rPr>
      </w:pPr>
      <w:r>
        <w:rPr>
          <w:rFonts w:ascii="Times New Roman" w:hAnsi="Times New Roman"/>
          <w:sz w:val="24"/>
          <w:szCs w:val="24"/>
          <w:lang w:val="ro-RO"/>
        </w:rPr>
        <w:t>Puncte acordate: minim (obligatoriu de obținut) – 8, maxim – 10</w:t>
      </w:r>
    </w:p>
    <w:p>
      <w:pPr>
        <w:pStyle w:val="152"/>
        <w:numPr>
          <w:ilvl w:val="0"/>
          <w:numId w:val="14"/>
        </w:numPr>
        <w:spacing w:line="250" w:lineRule="auto"/>
        <w:jc w:val="left"/>
        <w:rPr>
          <w:rFonts w:ascii="Times New Roman" w:hAnsi="Times New Roman"/>
          <w:sz w:val="24"/>
          <w:szCs w:val="24"/>
          <w:lang w:val="ro-RO"/>
        </w:rPr>
      </w:pPr>
      <w:r>
        <w:rPr>
          <w:rFonts w:ascii="Times New Roman" w:hAnsi="Times New Roman"/>
          <w:sz w:val="24"/>
          <w:szCs w:val="24"/>
          <w:lang w:val="ro-RO"/>
        </w:rPr>
        <w:t>proba scrisa___________________</w:t>
      </w:r>
    </w:p>
    <w:p>
      <w:pPr>
        <w:pStyle w:val="152"/>
        <w:numPr>
          <w:ilvl w:val="0"/>
          <w:numId w:val="14"/>
        </w:numPr>
        <w:spacing w:line="250" w:lineRule="auto"/>
        <w:jc w:val="left"/>
        <w:rPr>
          <w:rFonts w:ascii="Times New Roman" w:hAnsi="Times New Roman"/>
          <w:sz w:val="24"/>
          <w:szCs w:val="24"/>
          <w:lang w:val="ro-RO"/>
        </w:rPr>
      </w:pPr>
      <w:r>
        <w:rPr>
          <w:rFonts w:ascii="Times New Roman" w:hAnsi="Times New Roman"/>
          <w:sz w:val="24"/>
          <w:szCs w:val="24"/>
          <w:lang w:val="ro-RO"/>
        </w:rPr>
        <w:t>proba orală___________________</w:t>
      </w:r>
    </w:p>
    <w:p>
      <w:pPr>
        <w:pStyle w:val="152"/>
        <w:numPr>
          <w:ilvl w:val="0"/>
          <w:numId w:val="14"/>
        </w:numPr>
        <w:spacing w:line="250" w:lineRule="auto"/>
        <w:jc w:val="left"/>
        <w:rPr>
          <w:rFonts w:ascii="Times New Roman" w:hAnsi="Times New Roman"/>
          <w:sz w:val="24"/>
          <w:szCs w:val="24"/>
          <w:lang w:val="ro-RO"/>
        </w:rPr>
      </w:pPr>
      <w:r>
        <w:rPr>
          <w:rFonts w:ascii="Times New Roman" w:hAnsi="Times New Roman"/>
          <w:sz w:val="24"/>
          <w:szCs w:val="24"/>
          <w:lang w:val="ro-RO"/>
        </w:rPr>
        <w:t>proba practică___________________</w:t>
      </w:r>
    </w:p>
    <w:p>
      <w:pPr>
        <w:pStyle w:val="152"/>
        <w:numPr>
          <w:ilvl w:val="0"/>
          <w:numId w:val="14"/>
        </w:numPr>
        <w:spacing w:line="250" w:lineRule="auto"/>
        <w:jc w:val="left"/>
        <w:rPr>
          <w:rFonts w:ascii="Times New Roman" w:hAnsi="Times New Roman"/>
          <w:sz w:val="24"/>
          <w:szCs w:val="24"/>
          <w:lang w:val="ro-RO"/>
        </w:rPr>
      </w:pPr>
      <w:r>
        <w:rPr>
          <w:rFonts w:ascii="Times New Roman" w:hAnsi="Times New Roman"/>
          <w:sz w:val="24"/>
          <w:szCs w:val="24"/>
          <w:lang w:val="ro-RO"/>
        </w:rPr>
        <w:t>prelegere didactică ___________________</w:t>
      </w:r>
    </w:p>
    <w:p>
      <w:pPr>
        <w:suppressAutoHyphens w:val="0"/>
        <w:spacing w:after="0" w:line="250" w:lineRule="auto"/>
        <w:jc w:val="both"/>
        <w:rPr>
          <w:rFonts w:ascii="Times New Roman" w:hAnsi="Times New Roman"/>
          <w:sz w:val="24"/>
          <w:szCs w:val="24"/>
          <w:lang w:val="ro-RO"/>
        </w:rPr>
      </w:pPr>
    </w:p>
    <w:p>
      <w:pPr>
        <w:suppressAutoHyphens w:val="0"/>
        <w:spacing w:after="0" w:line="250" w:lineRule="auto"/>
        <w:jc w:val="both"/>
        <w:rPr>
          <w:rFonts w:ascii="Times New Roman" w:hAnsi="Times New Roman"/>
          <w:sz w:val="24"/>
          <w:szCs w:val="24"/>
          <w:lang w:val="ro-RO"/>
        </w:rPr>
      </w:pPr>
      <w:r>
        <w:rPr>
          <w:rFonts w:ascii="Times New Roman" w:hAnsi="Times New Roman"/>
          <w:sz w:val="24"/>
          <w:szCs w:val="24"/>
          <w:lang w:val="ro-RO"/>
        </w:rPr>
        <w:t>Punctaj acordat (media punctelor pentru posturile de asistent universitar) ________________</w:t>
      </w:r>
    </w:p>
    <w:p>
      <w:pPr>
        <w:pStyle w:val="38"/>
        <w:rPr>
          <w:color w:val="auto"/>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59" w:hRule="atLeast"/>
        </w:trPr>
        <w:tc>
          <w:tcPr>
            <w:tcW w:w="9612" w:type="dxa"/>
          </w:tcPr>
          <w:p>
            <w:pPr>
              <w:pStyle w:val="38"/>
              <w:jc w:val="center"/>
              <w:rPr>
                <w:color w:val="auto"/>
                <w:sz w:val="23"/>
                <w:szCs w:val="23"/>
              </w:rPr>
            </w:pPr>
            <w:r>
              <w:rPr>
                <w:b/>
                <w:bCs/>
                <w:color w:val="auto"/>
                <w:sz w:val="23"/>
                <w:szCs w:val="23"/>
              </w:rPr>
              <w:t>III. PRELEGEREA PUBLICĂ</w:t>
            </w:r>
          </w:p>
          <w:p>
            <w:pPr>
              <w:spacing w:line="250" w:lineRule="auto"/>
              <w:rPr>
                <w:rFonts w:ascii="Times New Roman" w:hAnsi="Times New Roman"/>
                <w:sz w:val="24"/>
                <w:szCs w:val="24"/>
                <w:lang w:val="ro-RO"/>
              </w:rPr>
            </w:pPr>
            <w:r>
              <w:rPr>
                <w:rFonts w:ascii="Times New Roman" w:hAnsi="Times New Roman"/>
                <w:sz w:val="24"/>
                <w:szCs w:val="24"/>
                <w:lang w:val="ro-RO"/>
              </w:rPr>
              <w:t>Puncte acordate: minim (obligatoriu de obținut) – 7, maxim – 10</w:t>
            </w:r>
          </w:p>
          <w:p>
            <w:pPr>
              <w:suppressAutoHyphens w:val="0"/>
              <w:spacing w:after="0" w:line="250" w:lineRule="auto"/>
              <w:jc w:val="both"/>
              <w:rPr>
                <w:rFonts w:ascii="Times New Roman" w:hAnsi="Times New Roman"/>
                <w:sz w:val="24"/>
                <w:szCs w:val="24"/>
                <w:lang w:val="ro-RO"/>
              </w:rPr>
            </w:pPr>
            <w:r>
              <w:rPr>
                <w:rFonts w:ascii="Times New Roman" w:hAnsi="Times New Roman"/>
                <w:sz w:val="24"/>
                <w:szCs w:val="24"/>
                <w:lang w:val="ro-RO"/>
              </w:rPr>
              <w:t>Punctaj acordat ________________</w:t>
            </w:r>
          </w:p>
          <w:p>
            <w:pPr>
              <w:pStyle w:val="38"/>
              <w:rPr>
                <w:color w:val="auto"/>
                <w:sz w:val="23"/>
                <w:szCs w:val="23"/>
              </w:rPr>
            </w:pPr>
          </w:p>
          <w:p>
            <w:pPr>
              <w:pStyle w:val="38"/>
              <w:rPr>
                <w:b/>
                <w:bCs/>
                <w:color w:val="auto"/>
                <w:sz w:val="23"/>
                <w:szCs w:val="23"/>
              </w:rPr>
            </w:pPr>
          </w:p>
          <w:p>
            <w:pPr>
              <w:pStyle w:val="38"/>
              <w:rPr>
                <w:color w:val="auto"/>
                <w:sz w:val="23"/>
                <w:szCs w:val="23"/>
              </w:rPr>
            </w:pPr>
            <w:r>
              <w:rPr>
                <w:color w:val="auto"/>
                <w:sz w:val="23"/>
                <w:szCs w:val="23"/>
              </w:rPr>
              <w:t xml:space="preserve">                                                                                                       Președinte/membrul comisiei </w:t>
            </w:r>
          </w:p>
          <w:p>
            <w:pPr>
              <w:pStyle w:val="38"/>
              <w:rPr>
                <w:color w:val="auto"/>
                <w:sz w:val="23"/>
                <w:szCs w:val="23"/>
              </w:rPr>
            </w:pPr>
          </w:p>
          <w:p>
            <w:pPr>
              <w:pStyle w:val="38"/>
              <w:rPr>
                <w:color w:val="auto"/>
                <w:sz w:val="23"/>
                <w:szCs w:val="23"/>
              </w:rPr>
            </w:pPr>
            <w:r>
              <w:rPr>
                <w:color w:val="auto"/>
                <w:sz w:val="23"/>
                <w:szCs w:val="23"/>
              </w:rPr>
              <w:t xml:space="preserve">______________________                                                    _________________________ </w:t>
            </w:r>
          </w:p>
        </w:tc>
      </w:tr>
    </w:tbl>
    <w:p>
      <w:pPr>
        <w:spacing w:line="250" w:lineRule="auto"/>
        <w:rPr>
          <w:rFonts w:ascii="Times New Roman" w:hAnsi="Times New Roman"/>
          <w:sz w:val="24"/>
          <w:szCs w:val="24"/>
          <w:lang w:val="ro-RO"/>
        </w:rPr>
      </w:pPr>
    </w:p>
    <w:p>
      <w:pPr>
        <w:spacing w:line="250" w:lineRule="auto"/>
        <w:rPr>
          <w:rFonts w:ascii="Times New Roman" w:hAnsi="Times New Roman"/>
          <w:b/>
          <w:sz w:val="24"/>
          <w:szCs w:val="24"/>
          <w:lang w:val="ro-RO"/>
        </w:rPr>
      </w:pPr>
      <w:r>
        <w:rPr>
          <w:rFonts w:ascii="Times New Roman" w:hAnsi="Times New Roman"/>
          <w:b/>
          <w:sz w:val="24"/>
          <w:szCs w:val="24"/>
          <w:lang w:val="ro-RO"/>
        </w:rPr>
        <w:tab/>
      </w:r>
    </w:p>
    <w:p>
      <w:pPr>
        <w:spacing w:line="250" w:lineRule="auto"/>
        <w:rPr>
          <w:rFonts w:ascii="Times New Roman" w:hAnsi="Times New Roman"/>
          <w:b/>
          <w:bCs/>
          <w:i/>
          <w:iCs/>
          <w:sz w:val="24"/>
          <w:szCs w:val="24"/>
          <w:lang w:val="ro-RO"/>
        </w:rPr>
      </w:pPr>
      <w:r>
        <w:rPr>
          <w:rFonts w:ascii="Times New Roman" w:hAnsi="Times New Roman"/>
          <w:b/>
          <w:sz w:val="24"/>
          <w:szCs w:val="24"/>
          <w:lang w:val="ro-RO"/>
        </w:rPr>
        <w:br w:type="page"/>
      </w:r>
      <w:r>
        <w:rPr>
          <w:rFonts w:ascii="Cambria" w:hAnsi="Cambria"/>
          <w:sz w:val="20"/>
          <w:szCs w:val="20"/>
          <w:lang w:val="ro-RO"/>
        </w:rPr>
        <w:t xml:space="preserve"> </w:t>
      </w:r>
      <w:r>
        <w:rPr>
          <w:rFonts w:ascii="Times New Roman" w:hAnsi="Times New Roman"/>
          <w:b/>
          <w:bCs/>
          <w:sz w:val="24"/>
          <w:szCs w:val="24"/>
          <w:lang w:val="ro-RO"/>
        </w:rPr>
        <w:t>UNIVERSITATEA DIN ORADEA</w:t>
      </w:r>
      <w:r>
        <w:rPr>
          <w:rFonts w:ascii="Times New Roman" w:hAnsi="Times New Roman"/>
          <w:b/>
          <w:bCs/>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Anexa nr. 6 la Metodologia de concurs</w:t>
      </w:r>
    </w:p>
    <w:p>
      <w:pPr>
        <w:autoSpaceDE w:val="0"/>
        <w:spacing w:after="0"/>
        <w:rPr>
          <w:rFonts w:ascii="Times New Roman" w:hAnsi="Times New Roman"/>
          <w:b/>
          <w:bCs/>
          <w:i/>
          <w:iCs/>
          <w:sz w:val="24"/>
          <w:szCs w:val="24"/>
          <w:lang w:val="ro-RO"/>
        </w:rPr>
      </w:pPr>
      <w:r>
        <w:rPr>
          <w:rFonts w:ascii="Times New Roman" w:hAnsi="Times New Roman"/>
          <w:b/>
          <w:sz w:val="24"/>
          <w:szCs w:val="24"/>
          <w:lang w:val="ro-RO"/>
        </w:rPr>
        <w:t xml:space="preserve">FACULTATEA DE INGINERIE </w:t>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ab/>
      </w:r>
      <w:r>
        <w:rPr>
          <w:rFonts w:ascii="Times New Roman" w:hAnsi="Times New Roman"/>
          <w:b/>
          <w:bCs/>
          <w:i/>
          <w:iCs/>
          <w:sz w:val="24"/>
          <w:szCs w:val="24"/>
          <w:lang w:val="ro-RO"/>
        </w:rPr>
        <w:t xml:space="preserve">  pentru ocuparea posturilor didactice și de</w:t>
      </w:r>
    </w:p>
    <w:p>
      <w:pPr>
        <w:autoSpaceDE w:val="0"/>
        <w:spacing w:after="0"/>
        <w:rPr>
          <w:rFonts w:ascii="Times New Roman" w:hAnsi="Times New Roman"/>
          <w:b/>
          <w:bCs/>
          <w:i/>
          <w:iCs/>
          <w:sz w:val="24"/>
          <w:szCs w:val="24"/>
          <w:lang w:val="ro-RO"/>
        </w:rPr>
      </w:pPr>
      <w:r>
        <w:rPr>
          <w:rFonts w:ascii="Times New Roman" w:hAnsi="Times New Roman"/>
          <w:b/>
          <w:sz w:val="24"/>
          <w:szCs w:val="24"/>
          <w:lang w:val="ro-RO"/>
        </w:rPr>
        <w:t>MANAGERIALĂ ȘI TEHNOLOGICĂ</w:t>
      </w: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b/>
          <w:bCs/>
          <w:i/>
          <w:iCs/>
          <w:sz w:val="24"/>
          <w:szCs w:val="24"/>
          <w:lang w:val="ro-RO"/>
        </w:rPr>
        <w:t>cercetare</w:t>
      </w:r>
    </w:p>
    <w:p>
      <w:pPr>
        <w:autoSpaceDE w:val="0"/>
        <w:spacing w:after="0"/>
        <w:jc w:val="center"/>
        <w:rPr>
          <w:rFonts w:ascii="Times New Roman" w:hAnsi="Times New Roman"/>
          <w:b/>
          <w:bCs/>
          <w:sz w:val="24"/>
          <w:szCs w:val="24"/>
          <w:lang w:val="ro-RO"/>
        </w:rPr>
      </w:pP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RAPORT</w:t>
      </w: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asupra concursului pentru ocuparea posturilor didactice și de cercetare</w:t>
      </w: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Sesiunea __________________________</w:t>
      </w:r>
    </w:p>
    <w:p>
      <w:pPr>
        <w:autoSpaceDE w:val="0"/>
        <w:spacing w:after="0"/>
        <w:jc w:val="both"/>
        <w:rPr>
          <w:rFonts w:ascii="Times New Roman" w:hAnsi="Times New Roman"/>
          <w:b/>
          <w:bCs/>
          <w:sz w:val="24"/>
          <w:szCs w:val="24"/>
          <w:lang w:val="ro-RO"/>
        </w:rPr>
      </w:pP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Membrii comisiei de concurs (nume, prenume, titlu didactic, afiliere instituțională):</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Președinte:</w:t>
      </w:r>
      <w:r>
        <w:rPr>
          <w:rFonts w:ascii="Times New Roman" w:hAnsi="Times New Roman"/>
          <w:sz w:val="24"/>
          <w:szCs w:val="24"/>
          <w:lang w:val="ro-RO"/>
        </w:rPr>
        <w:tab/>
      </w:r>
      <w:r>
        <w:rPr>
          <w:rFonts w:ascii="Times New Roman" w:hAnsi="Times New Roman"/>
          <w:sz w:val="24"/>
          <w:szCs w:val="24"/>
          <w:lang w:val="ro-RO"/>
        </w:rPr>
        <w:t>______________________________________________________</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Membru:</w:t>
      </w:r>
      <w:r>
        <w:rPr>
          <w:rFonts w:ascii="Times New Roman" w:hAnsi="Times New Roman"/>
          <w:sz w:val="24"/>
          <w:szCs w:val="24"/>
          <w:lang w:val="ro-RO"/>
        </w:rPr>
        <w:tab/>
      </w:r>
      <w:r>
        <w:rPr>
          <w:rFonts w:ascii="Times New Roman" w:hAnsi="Times New Roman"/>
          <w:sz w:val="24"/>
          <w:szCs w:val="24"/>
          <w:lang w:val="ro-RO"/>
        </w:rPr>
        <w:t>______________________________________________________</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Membru:</w:t>
      </w:r>
      <w:r>
        <w:rPr>
          <w:rFonts w:ascii="Times New Roman" w:hAnsi="Times New Roman"/>
          <w:sz w:val="24"/>
          <w:szCs w:val="24"/>
          <w:lang w:val="ro-RO"/>
        </w:rPr>
        <w:tab/>
      </w:r>
      <w:r>
        <w:rPr>
          <w:rFonts w:ascii="Times New Roman" w:hAnsi="Times New Roman"/>
          <w:sz w:val="24"/>
          <w:szCs w:val="24"/>
          <w:lang w:val="ro-RO"/>
        </w:rPr>
        <w:t>______________________________________________________</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Membru:</w:t>
      </w:r>
      <w:r>
        <w:rPr>
          <w:rFonts w:ascii="Times New Roman" w:hAnsi="Times New Roman"/>
          <w:sz w:val="24"/>
          <w:szCs w:val="24"/>
          <w:lang w:val="ro-RO"/>
        </w:rPr>
        <w:tab/>
      </w:r>
      <w:r>
        <w:rPr>
          <w:rFonts w:ascii="Times New Roman" w:hAnsi="Times New Roman"/>
          <w:sz w:val="24"/>
          <w:szCs w:val="24"/>
          <w:lang w:val="ro-RO"/>
        </w:rPr>
        <w:t>______________________________________________________</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Membru:</w:t>
      </w:r>
      <w:r>
        <w:rPr>
          <w:rFonts w:ascii="Times New Roman" w:hAnsi="Times New Roman"/>
          <w:sz w:val="24"/>
          <w:szCs w:val="24"/>
          <w:lang w:val="ro-RO"/>
        </w:rPr>
        <w:tab/>
      </w:r>
      <w:r>
        <w:rPr>
          <w:rFonts w:ascii="Times New Roman" w:hAnsi="Times New Roman"/>
          <w:sz w:val="24"/>
          <w:szCs w:val="24"/>
          <w:lang w:val="ro-RO"/>
        </w:rPr>
        <w:t>______________________________________________________</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 xml:space="preserve">desemnată prin decizia Rectorului Universității din Oradea nr. _________ din data de ________________, pentru evaluarea candidaților înscriși la concursul pentru ocuparea postului vacant de _____________________________________, poziția________________, </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 xml:space="preserve">Disciplinele ________________________________________________________________, </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 xml:space="preserve">Departamentul ______________________________________________________________, </w:t>
      </w:r>
    </w:p>
    <w:p>
      <w:pPr>
        <w:autoSpaceDE w:val="0"/>
        <w:spacing w:after="0" w:line="480" w:lineRule="auto"/>
        <w:jc w:val="both"/>
        <w:rPr>
          <w:rFonts w:ascii="Times New Roman" w:hAnsi="Times New Roman"/>
          <w:sz w:val="24"/>
          <w:szCs w:val="24"/>
          <w:lang w:val="ro-RO"/>
        </w:rPr>
      </w:pPr>
      <w:r>
        <w:rPr>
          <w:rFonts w:ascii="Times New Roman" w:hAnsi="Times New Roman"/>
          <w:sz w:val="24"/>
          <w:szCs w:val="24"/>
          <w:lang w:val="ro-RO"/>
        </w:rPr>
        <w:t>Facultatea ___________________________________________, în urma derulării procedurii de concurs în conformitate cu procedura proprie facultății, întocmesc următorul raport:</w:t>
      </w:r>
    </w:p>
    <w:p>
      <w:pPr>
        <w:autoSpaceDE w:val="0"/>
        <w:spacing w:after="0"/>
        <w:jc w:val="both"/>
        <w:rPr>
          <w:rFonts w:ascii="Times New Roman" w:hAnsi="Times New Roman"/>
          <w:sz w:val="24"/>
          <w:szCs w:val="24"/>
          <w:lang w:val="ro-RO"/>
        </w:rPr>
      </w:pP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I. DATE DESPRE CANDIDAȚII ÎNSCRIȘI</w:t>
      </w:r>
    </w:p>
    <w:p>
      <w:pPr>
        <w:autoSpaceDE w:val="0"/>
        <w:spacing w:after="0"/>
        <w:jc w:val="both"/>
        <w:rPr>
          <w:rFonts w:ascii="Times New Roman" w:hAnsi="Times New Roman"/>
          <w:b/>
          <w:bCs/>
          <w:sz w:val="12"/>
          <w:szCs w:val="12"/>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1. Candidați înscriși:</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12"/>
          <w:szCs w:val="12"/>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2. Candidați prezenți la concurs:</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 Proba scrisă – orală – practică/Prelegerea didactică:</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b. Prelegerea publică:</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___________________________________________________________________________</w:t>
      </w:r>
    </w:p>
    <w:p>
      <w:pPr>
        <w:autoSpaceDE w:val="0"/>
        <w:spacing w:after="0"/>
        <w:jc w:val="both"/>
        <w:rPr>
          <w:rFonts w:ascii="Times New Roman" w:hAnsi="Times New Roman"/>
          <w:sz w:val="24"/>
          <w:szCs w:val="24"/>
          <w:lang w:val="ro-RO"/>
        </w:rPr>
      </w:pP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II. REZULTATE OBȚINUTE</w:t>
      </w:r>
    </w:p>
    <w:p>
      <w:pPr>
        <w:autoSpaceDE w:val="0"/>
        <w:spacing w:after="0" w:line="200" w:lineRule="atLeast"/>
        <w:jc w:val="center"/>
        <w:rPr>
          <w:rFonts w:ascii="Times New Roman" w:hAnsi="Times New Roman"/>
          <w:sz w:val="24"/>
          <w:szCs w:val="24"/>
          <w:lang w:val="ro-RO"/>
        </w:rPr>
      </w:pPr>
      <w:r>
        <w:rPr>
          <w:rFonts w:ascii="Times New Roman" w:hAnsi="Times New Roman"/>
          <w:sz w:val="24"/>
          <w:szCs w:val="24"/>
          <w:lang w:val="ro-RO"/>
        </w:rPr>
        <w:t>(se vor trece candidații în ordinea descrescătoare a punctajului final obținut)</w:t>
      </w:r>
    </w:p>
    <w:p>
      <w:pPr>
        <w:autoSpaceDE w:val="0"/>
        <w:spacing w:after="0" w:line="200" w:lineRule="atLeast"/>
        <w:jc w:val="both"/>
        <w:rPr>
          <w:lang w:val="ro-RO"/>
        </w:rPr>
      </w:pPr>
      <w:r>
        <w:rPr>
          <w:lang w:val="ro-RO"/>
        </w:rPr>
        <w:t xml:space="preserve"> </w:t>
      </w:r>
    </w:p>
    <w:tbl>
      <w:tblPr>
        <w:tblStyle w:val="14"/>
        <w:tblW w:w="5000" w:type="pct"/>
        <w:jc w:val="center"/>
        <w:tblLayout w:type="autofit"/>
        <w:tblCellMar>
          <w:top w:w="55" w:type="dxa"/>
          <w:left w:w="55" w:type="dxa"/>
          <w:bottom w:w="55" w:type="dxa"/>
          <w:right w:w="55" w:type="dxa"/>
        </w:tblCellMar>
      </w:tblPr>
      <w:tblGrid>
        <w:gridCol w:w="430"/>
        <w:gridCol w:w="1393"/>
        <w:gridCol w:w="816"/>
        <w:gridCol w:w="669"/>
        <w:gridCol w:w="1947"/>
        <w:gridCol w:w="2802"/>
        <w:gridCol w:w="1522"/>
        <w:gridCol w:w="1190"/>
      </w:tblGrid>
      <w:tr>
        <w:tblPrEx>
          <w:tblCellMar>
            <w:top w:w="55" w:type="dxa"/>
            <w:left w:w="55" w:type="dxa"/>
            <w:bottom w:w="55" w:type="dxa"/>
            <w:right w:w="55" w:type="dxa"/>
          </w:tblCellMar>
        </w:tblPrEx>
        <w:trPr>
          <w:trHeight w:val="891" w:hRule="atLeast"/>
          <w:jc w:val="center"/>
        </w:trPr>
        <w:tc>
          <w:tcPr>
            <w:tcW w:w="217" w:type="pct"/>
            <w:vMerge w:val="restart"/>
            <w:tcBorders>
              <w:top w:val="single" w:color="000000" w:sz="0" w:space="0"/>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Nr.</w:t>
            </w:r>
          </w:p>
          <w:p>
            <w:pPr>
              <w:pStyle w:val="80"/>
              <w:spacing w:line="200" w:lineRule="atLeast"/>
              <w:jc w:val="center"/>
              <w:rPr>
                <w:lang w:val="ro-RO"/>
              </w:rPr>
            </w:pPr>
            <w:r>
              <w:rPr>
                <w:lang w:val="ro-RO"/>
              </w:rPr>
              <w:t>crt.</w:t>
            </w:r>
          </w:p>
        </w:tc>
        <w:tc>
          <w:tcPr>
            <w:tcW w:w="6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r>
              <w:rPr>
                <w:lang w:val="ro-RO"/>
              </w:rPr>
              <w:t>Candidați înscriși</w:t>
            </w:r>
          </w:p>
        </w:tc>
        <w:tc>
          <w:tcPr>
            <w:tcW w:w="7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r>
              <w:rPr>
                <w:lang w:val="ro-RO"/>
              </w:rPr>
              <w:t>Realizat standard minim</w:t>
            </w: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r>
              <w:rPr>
                <w:lang w:val="ro-RO"/>
              </w:rPr>
              <w:t xml:space="preserve">Punctaj </w:t>
            </w:r>
          </w:p>
          <w:p>
            <w:pPr>
              <w:pStyle w:val="80"/>
              <w:snapToGrid w:val="0"/>
              <w:spacing w:line="200" w:lineRule="atLeast"/>
              <w:jc w:val="center"/>
              <w:rPr>
                <w:lang w:val="ro-RO"/>
              </w:rPr>
            </w:pPr>
            <w:r>
              <w:rPr>
                <w:lang w:val="ro-RO"/>
              </w:rPr>
              <w:t>I. Evaluarea activității didactice  și științifice (media punctajelor comisiei de concurs)</w:t>
            </w: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r>
              <w:rPr>
                <w:lang w:val="ro-RO"/>
              </w:rPr>
              <w:t xml:space="preserve">Punctaj </w:t>
            </w:r>
          </w:p>
          <w:p>
            <w:pPr>
              <w:pStyle w:val="80"/>
              <w:snapToGrid w:val="0"/>
              <w:spacing w:line="200" w:lineRule="atLeast"/>
              <w:jc w:val="center"/>
              <w:rPr>
                <w:lang w:val="ro-RO"/>
              </w:rPr>
            </w:pPr>
            <w:r>
              <w:rPr>
                <w:lang w:val="ro-RO"/>
              </w:rPr>
              <w:t xml:space="preserve">II.Proba scrisă – orală – practică (numai pentru posturile de asistent universitar)/ Prelegere didactică (media punctajelor comisiei de concurs) </w:t>
            </w: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r>
              <w:rPr>
                <w:lang w:val="ro-RO"/>
              </w:rPr>
              <w:t xml:space="preserve">Punctaj </w:t>
            </w:r>
          </w:p>
          <w:p>
            <w:pPr>
              <w:pStyle w:val="80"/>
              <w:snapToGrid w:val="0"/>
              <w:spacing w:line="200" w:lineRule="atLeast"/>
              <w:jc w:val="center"/>
              <w:rPr>
                <w:lang w:val="ro-RO"/>
              </w:rPr>
            </w:pPr>
            <w:r>
              <w:rPr>
                <w:lang w:val="ro-RO"/>
              </w:rPr>
              <w:t>III. Prelegere publică (media punctajelor comisiei de concurs)</w:t>
            </w: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r>
              <w:rPr>
                <w:lang w:val="ro-RO"/>
              </w:rPr>
              <w:t>Punctaj</w:t>
            </w:r>
          </w:p>
          <w:p>
            <w:pPr>
              <w:pStyle w:val="80"/>
              <w:snapToGrid w:val="0"/>
              <w:spacing w:line="200" w:lineRule="atLeast"/>
              <w:jc w:val="center"/>
              <w:rPr>
                <w:lang w:val="ro-RO"/>
              </w:rPr>
            </w:pPr>
            <w:r>
              <w:rPr>
                <w:lang w:val="ro-RO"/>
              </w:rPr>
              <w:t>Final (suma punctajelor de la evaluările I, II și III)</w:t>
            </w:r>
          </w:p>
        </w:tc>
      </w:tr>
      <w:tr>
        <w:tblPrEx>
          <w:tblCellMar>
            <w:top w:w="55" w:type="dxa"/>
            <w:left w:w="55" w:type="dxa"/>
            <w:bottom w:w="55" w:type="dxa"/>
            <w:right w:w="55" w:type="dxa"/>
          </w:tblCellMar>
        </w:tblPrEx>
        <w:trPr>
          <w:trHeight w:val="147" w:hRule="atLeast"/>
          <w:jc w:val="center"/>
        </w:trPr>
        <w:tc>
          <w:tcPr>
            <w:tcW w:w="217" w:type="pct"/>
            <w:vMerge w:val="continue"/>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p>
        </w:tc>
        <w:tc>
          <w:tcPr>
            <w:tcW w:w="6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r>
              <w:rPr>
                <w:lang w:val="ro-RO"/>
              </w:rPr>
              <w:t>DA</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r>
              <w:rPr>
                <w:lang w:val="ro-RO"/>
              </w:rPr>
              <w:t>NU</w:t>
            </w: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292"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1</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292"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2</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292"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3</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292"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4</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292"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5</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r>
        <w:trPr>
          <w:trHeight w:val="308" w:hRule="atLeast"/>
          <w:jc w:val="center"/>
        </w:trPr>
        <w:tc>
          <w:tcPr>
            <w:tcW w:w="217" w:type="pct"/>
            <w:tcBorders>
              <w:left w:val="single" w:color="000000" w:sz="0" w:space="0"/>
              <w:bottom w:val="single" w:color="000000" w:sz="0" w:space="0"/>
              <w:right w:val="single" w:color="auto" w:sz="4" w:space="0"/>
            </w:tcBorders>
            <w:shd w:val="clear" w:color="auto" w:fill="auto"/>
            <w:vAlign w:val="center"/>
          </w:tcPr>
          <w:p>
            <w:pPr>
              <w:pStyle w:val="80"/>
              <w:snapToGrid w:val="0"/>
              <w:spacing w:line="200" w:lineRule="atLeast"/>
              <w:jc w:val="center"/>
              <w:rPr>
                <w:lang w:val="ro-RO"/>
              </w:rPr>
            </w:pPr>
            <w:r>
              <w:rPr>
                <w:lang w:val="ro-RO"/>
              </w:rPr>
              <w:t>....</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r>
              <w:rPr>
                <w:lang w:val="ro-RO"/>
              </w:rPr>
              <w:t>...................</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0"/>
              <w:snapToGrid w:val="0"/>
              <w:spacing w:line="200" w:lineRule="atLeast"/>
              <w:jc w:val="center"/>
              <w:rPr>
                <w:lang w:val="ro-RO"/>
              </w:rPr>
            </w:pPr>
          </w:p>
        </w:tc>
        <w:tc>
          <w:tcPr>
            <w:tcW w:w="921"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1318"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724"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c>
          <w:tcPr>
            <w:tcW w:w="432" w:type="pct"/>
            <w:tcBorders>
              <w:top w:val="single" w:color="auto" w:sz="4" w:space="0"/>
              <w:left w:val="single" w:color="auto" w:sz="4" w:space="0"/>
              <w:bottom w:val="single" w:color="auto" w:sz="4" w:space="0"/>
              <w:right w:val="single" w:color="auto" w:sz="4" w:space="0"/>
            </w:tcBorders>
          </w:tcPr>
          <w:p>
            <w:pPr>
              <w:pStyle w:val="80"/>
              <w:snapToGrid w:val="0"/>
              <w:spacing w:line="200" w:lineRule="atLeast"/>
              <w:jc w:val="center"/>
              <w:rPr>
                <w:lang w:val="ro-RO"/>
              </w:rPr>
            </w:pPr>
          </w:p>
        </w:tc>
      </w:tr>
    </w:tbl>
    <w:p>
      <w:pPr>
        <w:autoSpaceDE w:val="0"/>
        <w:spacing w:after="0" w:line="200" w:lineRule="atLeast"/>
        <w:jc w:val="both"/>
        <w:rPr>
          <w:rFonts w:ascii="Times New Roman" w:hAnsi="Times New Roman"/>
          <w:b/>
          <w:bCs/>
          <w:sz w:val="24"/>
          <w:szCs w:val="24"/>
          <w:lang w:val="ro-RO"/>
        </w:rPr>
      </w:pPr>
    </w:p>
    <w:p>
      <w:pPr>
        <w:autoSpaceDE w:val="0"/>
        <w:spacing w:after="0" w:line="200" w:lineRule="atLeast"/>
        <w:jc w:val="center"/>
        <w:rPr>
          <w:rFonts w:ascii="Times New Roman" w:hAnsi="Times New Roman"/>
          <w:b/>
          <w:bCs/>
          <w:sz w:val="24"/>
          <w:szCs w:val="24"/>
          <w:lang w:val="ro-RO"/>
        </w:rPr>
      </w:pPr>
      <w:r>
        <w:rPr>
          <w:rFonts w:ascii="Times New Roman" w:hAnsi="Times New Roman"/>
          <w:b/>
          <w:bCs/>
          <w:sz w:val="24"/>
          <w:szCs w:val="24"/>
          <w:lang w:val="ro-RO"/>
        </w:rPr>
        <w:t>III. REZULTATE OBȚINUTE</w:t>
      </w:r>
    </w:p>
    <w:p>
      <w:pPr>
        <w:autoSpaceDE w:val="0"/>
        <w:spacing w:after="0"/>
        <w:jc w:val="both"/>
        <w:rPr>
          <w:rFonts w:ascii="Times New Roman" w:hAnsi="Times New Roman"/>
          <w:b/>
          <w:bCs/>
          <w:sz w:val="24"/>
          <w:szCs w:val="24"/>
          <w:lang w:val="ro-RO"/>
        </w:rPr>
      </w:pPr>
    </w:p>
    <w:p>
      <w:pPr>
        <w:autoSpaceDE w:val="0"/>
        <w:spacing w:after="0"/>
        <w:ind w:firstLine="708"/>
        <w:jc w:val="both"/>
        <w:rPr>
          <w:rFonts w:ascii="Times New Roman" w:hAnsi="Times New Roman"/>
          <w:b/>
          <w:bCs/>
          <w:sz w:val="24"/>
          <w:szCs w:val="24"/>
          <w:lang w:val="ro-RO"/>
        </w:rPr>
      </w:pPr>
      <w:r>
        <w:rPr>
          <w:rFonts w:ascii="Times New Roman" w:hAnsi="Times New Roman"/>
          <w:sz w:val="24"/>
          <w:szCs w:val="24"/>
          <w:lang w:val="ro-RO"/>
        </w:rPr>
        <w:t>Rezultatele concursului au fost făcute publice în data de _________________, ora ________, prin ________________________________________________________________________</w:t>
      </w:r>
      <w:r>
        <w:rPr>
          <w:rFonts w:ascii="Times New Roman" w:hAnsi="Times New Roman"/>
          <w:b/>
          <w:bCs/>
          <w:sz w:val="24"/>
          <w:szCs w:val="24"/>
          <w:lang w:val="ro-RO"/>
        </w:rPr>
        <w:t>__ __________________________________________________________________________.</w:t>
      </w:r>
    </w:p>
    <w:p>
      <w:pPr>
        <w:autoSpaceDE w:val="0"/>
        <w:spacing w:after="0" w:line="200" w:lineRule="atLeast"/>
        <w:jc w:val="both"/>
        <w:rPr>
          <w:rFonts w:ascii="Times New Roman" w:hAnsi="Times New Roman"/>
          <w:sz w:val="24"/>
          <w:szCs w:val="24"/>
          <w:lang w:val="ro-RO"/>
        </w:rPr>
      </w:pPr>
    </w:p>
    <w:p>
      <w:pPr>
        <w:tabs>
          <w:tab w:val="left" w:pos="1934"/>
          <w:tab w:val="center" w:pos="4536"/>
        </w:tabs>
        <w:autoSpaceDE w:val="0"/>
        <w:spacing w:after="0" w:line="200" w:lineRule="atLeast"/>
        <w:jc w:val="center"/>
        <w:rPr>
          <w:rFonts w:ascii="Times New Roman" w:hAnsi="Times New Roman"/>
          <w:b/>
          <w:bCs/>
          <w:sz w:val="24"/>
          <w:szCs w:val="24"/>
          <w:lang w:val="ro-RO"/>
        </w:rPr>
      </w:pPr>
      <w:r>
        <w:rPr>
          <w:rFonts w:ascii="Times New Roman" w:hAnsi="Times New Roman"/>
          <w:b/>
          <w:bCs/>
          <w:sz w:val="24"/>
          <w:szCs w:val="24"/>
          <w:lang w:val="ro-RO"/>
        </w:rPr>
        <w:t>IV. DECIZIA COMISIEI DE CONCURS</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b/>
          <w:bCs/>
          <w:sz w:val="24"/>
          <w:szCs w:val="24"/>
          <w:lang w:val="ro-RO"/>
        </w:rPr>
        <w:tab/>
      </w:r>
      <w:r>
        <w:rPr>
          <w:rFonts w:ascii="Times New Roman" w:hAnsi="Times New Roman"/>
          <w:sz w:val="24"/>
          <w:szCs w:val="24"/>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Data:___________.</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Președinte comisie</w:t>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Membrii comisiei</w:t>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center"/>
        <w:rPr>
          <w:rFonts w:ascii="Times New Roman" w:hAnsi="Times New Roman"/>
          <w:b/>
          <w:bCs/>
          <w:strike/>
          <w:sz w:val="24"/>
          <w:szCs w:val="24"/>
          <w:lang w:val="ro-RO"/>
        </w:rPr>
      </w:pPr>
    </w:p>
    <w:p>
      <w:pPr>
        <w:autoSpaceDE w:val="0"/>
        <w:spacing w:after="0"/>
        <w:jc w:val="center"/>
        <w:rPr>
          <w:rFonts w:ascii="Times New Roman" w:hAnsi="Times New Roman"/>
          <w:b/>
          <w:bCs/>
          <w:sz w:val="24"/>
          <w:szCs w:val="24"/>
          <w:lang w:val="ro-RO"/>
        </w:rPr>
      </w:pPr>
      <w:r>
        <w:rPr>
          <w:rFonts w:ascii="Times New Roman" w:hAnsi="Times New Roman"/>
          <w:b/>
          <w:bCs/>
          <w:sz w:val="24"/>
          <w:szCs w:val="24"/>
          <w:lang w:val="ro-RO"/>
        </w:rPr>
        <w:t>V. CONTESTAȚII</w:t>
      </w:r>
    </w:p>
    <w:p>
      <w:pPr>
        <w:autoSpaceDE w:val="0"/>
        <w:spacing w:after="0"/>
        <w:jc w:val="both"/>
        <w:rPr>
          <w:rFonts w:ascii="Times New Roman" w:hAnsi="Times New Roman"/>
          <w:b/>
          <w:bCs/>
          <w:sz w:val="12"/>
          <w:szCs w:val="12"/>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spacing w:after="0"/>
        <w:jc w:val="both"/>
        <w:rPr>
          <w:rFonts w:ascii="Times New Roman" w:hAnsi="Times New Roman"/>
          <w:sz w:val="24"/>
          <w:szCs w:val="24"/>
          <w:lang w:val="ro-RO"/>
        </w:rPr>
      </w:pPr>
    </w:p>
    <w:p>
      <w:pPr>
        <w:autoSpaceDE w:val="0"/>
        <w:spacing w:after="0" w:line="200" w:lineRule="atLeast"/>
        <w:jc w:val="center"/>
        <w:rPr>
          <w:rFonts w:ascii="Times New Roman" w:hAnsi="Times New Roman"/>
          <w:b/>
          <w:bCs/>
          <w:sz w:val="24"/>
          <w:szCs w:val="24"/>
          <w:lang w:val="ro-RO"/>
        </w:rPr>
      </w:pPr>
      <w:r>
        <w:rPr>
          <w:rFonts w:ascii="Times New Roman" w:hAnsi="Times New Roman"/>
          <w:b/>
          <w:bCs/>
          <w:sz w:val="24"/>
          <w:szCs w:val="24"/>
          <w:lang w:val="ro-RO"/>
        </w:rPr>
        <w:t>VI. DECIZIA COMISIEI DE SOLUȚIONARE A CONTESTAȚIILOR</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Modul de soluționare a contestației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Data:___________.</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Președinte comisie</w:t>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Membrii comisiei</w:t>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autoSpaceDE w:val="0"/>
        <w:spacing w:after="0"/>
        <w:jc w:val="both"/>
        <w:rPr>
          <w:rFonts w:ascii="Times New Roman" w:hAnsi="Times New Roman"/>
          <w:b/>
          <w:bCs/>
          <w:sz w:val="24"/>
          <w:szCs w:val="24"/>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__________________________________________</w:t>
      </w:r>
    </w:p>
    <w:p>
      <w:pPr>
        <w:tabs>
          <w:tab w:val="left" w:pos="13"/>
        </w:tabs>
        <w:autoSpaceDE w:val="0"/>
        <w:spacing w:after="0" w:line="200" w:lineRule="atLeast"/>
        <w:jc w:val="both"/>
        <w:rPr>
          <w:rFonts w:ascii="Times New Roman" w:hAnsi="Times New Roman"/>
          <w:sz w:val="24"/>
          <w:szCs w:val="24"/>
          <w:lang w:val="ro-RO"/>
        </w:rPr>
      </w:pPr>
    </w:p>
    <w:sectPr>
      <w:headerReference r:id="rId6" w:type="first"/>
      <w:headerReference r:id="rId5" w:type="default"/>
      <w:footerReference r:id="rId7" w:type="default"/>
      <w:pgSz w:w="11906" w:h="16838"/>
      <w:pgMar w:top="1021" w:right="567" w:bottom="851" w:left="680" w:header="426" w:footer="400" w:gutter="0"/>
      <w:pgNumType w:start="1"/>
      <w:cols w:space="708" w:num="1"/>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Light">
    <w:panose1 w:val="020F0302020204030204"/>
    <w:charset w:val="EE"/>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EE"/>
    <w:family w:val="swiss"/>
    <w:pitch w:val="default"/>
    <w:sig w:usb0="E1002EFF" w:usb1="C000605B" w:usb2="00000029" w:usb3="00000000" w:csb0="200101FF" w:csb1="20280000"/>
  </w:font>
  <w:font w:name="Andale Sans UI">
    <w:altName w:val="Segoe Print"/>
    <w:panose1 w:val="00000000000000000000"/>
    <w:charset w:val="00"/>
    <w:family w:val="auto"/>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57</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10122" w:type="dxa"/>
      <w:jc w:val="center"/>
      <w:tblLayout w:type="fixed"/>
      <w:tblCellMar>
        <w:top w:w="0" w:type="dxa"/>
        <w:left w:w="108" w:type="dxa"/>
        <w:bottom w:w="0" w:type="dxa"/>
        <w:right w:w="108" w:type="dxa"/>
      </w:tblCellMar>
    </w:tblPr>
    <w:tblGrid>
      <w:gridCol w:w="2047"/>
      <w:gridCol w:w="7649"/>
      <w:gridCol w:w="426"/>
    </w:tblGrid>
    <w:tr>
      <w:tblPrEx>
        <w:tblCellMar>
          <w:top w:w="0" w:type="dxa"/>
          <w:left w:w="108" w:type="dxa"/>
          <w:bottom w:w="0" w:type="dxa"/>
          <w:right w:w="108" w:type="dxa"/>
        </w:tblCellMar>
      </w:tblPrEx>
      <w:trPr>
        <w:cantSplit/>
        <w:trHeight w:val="20" w:hRule="atLeast"/>
        <w:jc w:val="center"/>
      </w:trPr>
      <w:tc>
        <w:tcPr>
          <w:tcW w:w="2047" w:type="dxa"/>
          <w:vMerge w:val="restart"/>
          <w:vAlign w:val="center"/>
        </w:tcPr>
        <w:p>
          <w:pPr>
            <w:pStyle w:val="40"/>
            <w:jc w:val="left"/>
            <w:rPr>
              <w:sz w:val="22"/>
              <w:szCs w:val="22"/>
            </w:rPr>
          </w:pPr>
          <w:r>
            <w:rPr>
              <w:sz w:val="22"/>
              <w:szCs w:val="22"/>
            </w:rPr>
            <w:t xml:space="preserve">   </w:t>
          </w:r>
          <w:r>
            <w:rPr>
              <w:sz w:val="22"/>
              <w:szCs w:val="22"/>
            </w:rPr>
            <w:drawing>
              <wp:inline distT="0" distB="0" distL="114300" distR="114300">
                <wp:extent cx="847725" cy="809625"/>
                <wp:effectExtent l="0" t="0" r="5715" b="13335"/>
                <wp:docPr id="1" name="Picture 14"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logo uo"/>
                        <pic:cNvPicPr>
                          <a:picLocks noChangeAspect="1"/>
                        </pic:cNvPicPr>
                      </pic:nvPicPr>
                      <pic:blipFill>
                        <a:blip r:embed="rId1"/>
                        <a:stretch>
                          <a:fillRect/>
                        </a:stretch>
                      </pic:blipFill>
                      <pic:spPr>
                        <a:xfrm>
                          <a:off x="0" y="0"/>
                          <a:ext cx="847725" cy="809625"/>
                        </a:xfrm>
                        <a:prstGeom prst="rect">
                          <a:avLst/>
                        </a:prstGeom>
                        <a:noFill/>
                        <a:ln>
                          <a:noFill/>
                        </a:ln>
                      </pic:spPr>
                    </pic:pic>
                  </a:graphicData>
                </a:graphic>
              </wp:inline>
            </w:drawing>
          </w:r>
        </w:p>
      </w:tc>
      <w:tc>
        <w:tcPr>
          <w:tcW w:w="7649" w:type="dxa"/>
          <w:vAlign w:val="center"/>
        </w:tcPr>
        <w:p>
          <w:pPr>
            <w:pStyle w:val="28"/>
            <w:jc w:val="center"/>
            <w:rPr>
              <w:rFonts w:ascii="Times New Roman" w:hAnsi="Times New Roman"/>
              <w:b/>
              <w:sz w:val="24"/>
              <w:szCs w:val="24"/>
              <w:lang w:val="ro-RO"/>
            </w:rPr>
          </w:pPr>
          <w:r>
            <w:rPr>
              <w:rFonts w:ascii="Times New Roman" w:hAnsi="Times New Roman"/>
              <w:b/>
              <w:sz w:val="24"/>
              <w:szCs w:val="24"/>
              <w:lang w:val="ro-RO"/>
            </w:rPr>
            <w:t>UNIVERSITATEA DIN ORADEA</w:t>
          </w:r>
        </w:p>
        <w:p>
          <w:pPr>
            <w:pStyle w:val="28"/>
            <w:jc w:val="center"/>
            <w:rPr>
              <w:rFonts w:ascii="Times New Roman" w:hAnsi="Times New Roman"/>
              <w:lang w:val="ro-RO"/>
            </w:rPr>
          </w:pPr>
          <w:r>
            <w:rPr>
              <w:rFonts w:ascii="Times New Roman" w:hAnsi="Times New Roman"/>
              <w:lang w:val="ro-RO"/>
            </w:rPr>
            <w:t>FACULTATEA DE INGINERIE MANAGERIALĂ ŞI TEHNOLOGICĂ</w:t>
          </w:r>
        </w:p>
        <w:p>
          <w:pPr>
            <w:pStyle w:val="28"/>
            <w:jc w:val="center"/>
            <w:rPr>
              <w:rFonts w:ascii="Times New Roman" w:hAnsi="Times New Roman"/>
              <w:lang w:val="ro-RO"/>
            </w:rPr>
          </w:pPr>
          <w:r>
            <w:rPr>
              <w:rFonts w:ascii="Times New Roman" w:hAnsi="Times New Roman"/>
              <w:lang w:val="ro-RO"/>
            </w:rPr>
            <w:t>Oradea, str. Universităţii nr.1, Pavilion B, cod 410087, Tel. 0259 408136, Fax. 0259 408436</w:t>
          </w:r>
        </w:p>
        <w:p>
          <w:pPr>
            <w:pStyle w:val="40"/>
            <w:rPr>
              <w:rFonts w:ascii="Times New Roman" w:hAnsi="Times New Roman" w:eastAsia="Batang"/>
              <w:b/>
              <w:sz w:val="24"/>
            </w:rPr>
          </w:pPr>
          <w:r>
            <w:fldChar w:fldCharType="begin"/>
          </w:r>
          <w:r>
            <w:instrText xml:space="preserve"> HYPERLINK "http://www.uoradea.ro/" </w:instrText>
          </w:r>
          <w:r>
            <w:fldChar w:fldCharType="separate"/>
          </w:r>
          <w:r>
            <w:rPr>
              <w:rStyle w:val="30"/>
              <w:rFonts w:ascii="Times New Roman" w:hAnsi="Times New Roman"/>
              <w:lang w:eastAsia="en-US"/>
            </w:rPr>
            <w:t>http://imt.uoradea.ro</w:t>
          </w:r>
          <w:r>
            <w:rPr>
              <w:rStyle w:val="30"/>
              <w:rFonts w:ascii="Times New Roman" w:hAnsi="Times New Roman"/>
              <w:lang w:eastAsia="en-US"/>
            </w:rPr>
            <w:fldChar w:fldCharType="end"/>
          </w:r>
          <w:r>
            <w:rPr>
              <w:rFonts w:ascii="Times New Roman" w:hAnsi="Times New Roman"/>
              <w:lang w:eastAsia="en-US"/>
            </w:rPr>
            <w:t xml:space="preserve">, mail: </w:t>
          </w:r>
          <w:r>
            <w:fldChar w:fldCharType="begin"/>
          </w:r>
          <w:r>
            <w:instrText xml:space="preserve"> HYPERLINK "mailto:imt@uoradea.ro" </w:instrText>
          </w:r>
          <w:r>
            <w:fldChar w:fldCharType="separate"/>
          </w:r>
          <w:r>
            <w:rPr>
              <w:rStyle w:val="30"/>
              <w:rFonts w:ascii="Times New Roman" w:hAnsi="Times New Roman"/>
              <w:lang w:eastAsia="en-US"/>
            </w:rPr>
            <w:t>imt@uoradea.ro</w:t>
          </w:r>
          <w:r>
            <w:rPr>
              <w:rStyle w:val="30"/>
              <w:rFonts w:ascii="Times New Roman" w:hAnsi="Times New Roman"/>
              <w:lang w:eastAsia="en-US"/>
            </w:rPr>
            <w:fldChar w:fldCharType="end"/>
          </w:r>
        </w:p>
      </w:tc>
      <w:tc>
        <w:tcPr>
          <w:tcW w:w="426" w:type="dxa"/>
          <w:vMerge w:val="restart"/>
          <w:vAlign w:val="center"/>
        </w:tcPr>
        <w:p>
          <w:pPr>
            <w:rPr>
              <w:rFonts w:eastAsia="Batang"/>
              <w:b/>
              <w:lang w:val="ro-RO"/>
            </w:rPr>
          </w:pPr>
        </w:p>
      </w:tc>
    </w:tr>
    <w:tr>
      <w:tblPrEx>
        <w:tblCellMar>
          <w:top w:w="0" w:type="dxa"/>
          <w:left w:w="108" w:type="dxa"/>
          <w:bottom w:w="0" w:type="dxa"/>
          <w:right w:w="108" w:type="dxa"/>
        </w:tblCellMar>
      </w:tblPrEx>
      <w:trPr>
        <w:cantSplit/>
        <w:trHeight w:val="74" w:hRule="atLeast"/>
        <w:jc w:val="center"/>
      </w:trPr>
      <w:tc>
        <w:tcPr>
          <w:tcW w:w="2047" w:type="dxa"/>
          <w:vMerge w:val="continue"/>
        </w:tcPr>
        <w:p>
          <w:pPr>
            <w:pStyle w:val="40"/>
            <w:rPr>
              <w:rFonts w:ascii="Times New Roman" w:hAnsi="Times New Roman"/>
              <w:sz w:val="22"/>
              <w:szCs w:val="22"/>
            </w:rPr>
          </w:pPr>
        </w:p>
      </w:tc>
      <w:tc>
        <w:tcPr>
          <w:tcW w:w="7649" w:type="dxa"/>
        </w:tcPr>
        <w:p>
          <w:pPr>
            <w:pStyle w:val="40"/>
            <w:rPr>
              <w:rFonts w:ascii="Times New Roman" w:hAnsi="Times New Roman" w:eastAsia="Batang"/>
              <w:sz w:val="24"/>
            </w:rPr>
          </w:pPr>
        </w:p>
      </w:tc>
      <w:tc>
        <w:tcPr>
          <w:tcW w:w="426" w:type="dxa"/>
          <w:vMerge w:val="continue"/>
        </w:tcPr>
        <w:p>
          <w:pPr>
            <w:pStyle w:val="40"/>
            <w:rPr>
              <w:rFonts w:ascii="Batang" w:hAnsi="Batang" w:eastAsia="Batang"/>
              <w:sz w:val="22"/>
              <w:szCs w:val="22"/>
            </w:rPr>
          </w:pPr>
        </w:p>
      </w:tc>
    </w:tr>
    <w:tr>
      <w:tblPrEx>
        <w:tblCellMar>
          <w:top w:w="0" w:type="dxa"/>
          <w:left w:w="108" w:type="dxa"/>
          <w:bottom w:w="0" w:type="dxa"/>
          <w:right w:w="108" w:type="dxa"/>
        </w:tblCellMar>
      </w:tblPrEx>
      <w:trPr>
        <w:cantSplit/>
        <w:trHeight w:val="20" w:hRule="atLeast"/>
        <w:jc w:val="center"/>
      </w:trPr>
      <w:tc>
        <w:tcPr>
          <w:tcW w:w="2047" w:type="dxa"/>
          <w:vMerge w:val="continue"/>
          <w:tcBorders>
            <w:bottom w:val="triple" w:color="auto" w:sz="4" w:space="0"/>
          </w:tcBorders>
        </w:tcPr>
        <w:p>
          <w:pPr>
            <w:pStyle w:val="40"/>
            <w:rPr>
              <w:rFonts w:ascii="Times New Roman" w:hAnsi="Times New Roman"/>
              <w:sz w:val="22"/>
              <w:szCs w:val="22"/>
            </w:rPr>
          </w:pPr>
        </w:p>
      </w:tc>
      <w:tc>
        <w:tcPr>
          <w:tcW w:w="7649" w:type="dxa"/>
          <w:tcBorders>
            <w:bottom w:val="triple" w:color="auto" w:sz="4" w:space="0"/>
          </w:tcBorders>
        </w:tcPr>
        <w:p>
          <w:pPr>
            <w:pStyle w:val="40"/>
            <w:rPr>
              <w:rFonts w:ascii="Times New Roman" w:hAnsi="Times New Roman"/>
              <w:sz w:val="8"/>
              <w:szCs w:val="8"/>
            </w:rPr>
          </w:pPr>
        </w:p>
      </w:tc>
      <w:tc>
        <w:tcPr>
          <w:tcW w:w="426" w:type="dxa"/>
          <w:vMerge w:val="continue"/>
          <w:tcBorders>
            <w:bottom w:val="triple" w:color="auto" w:sz="4" w:space="0"/>
          </w:tcBorders>
        </w:tcPr>
        <w:p>
          <w:pPr>
            <w:pStyle w:val="40"/>
            <w:rPr>
              <w:rFonts w:ascii="Times New Roman" w:hAnsi="Times New Roman"/>
              <w:sz w:val="22"/>
              <w:szCs w:val="22"/>
            </w:rPr>
          </w:pPr>
        </w:p>
      </w:tc>
    </w:tr>
  </w:tbl>
  <w:p>
    <w:pPr>
      <w:pStyle w:val="28"/>
      <w:rPr>
        <w:rFonts w:ascii="Times New Roman" w:hAnsi="Times New Roman"/>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10122" w:type="dxa"/>
      <w:jc w:val="center"/>
      <w:tblLayout w:type="fixed"/>
      <w:tblCellMar>
        <w:top w:w="0" w:type="dxa"/>
        <w:left w:w="108" w:type="dxa"/>
        <w:bottom w:w="0" w:type="dxa"/>
        <w:right w:w="108" w:type="dxa"/>
      </w:tblCellMar>
    </w:tblPr>
    <w:tblGrid>
      <w:gridCol w:w="2047"/>
      <w:gridCol w:w="7649"/>
      <w:gridCol w:w="426"/>
    </w:tblGrid>
    <w:tr>
      <w:tblPrEx>
        <w:tblCellMar>
          <w:top w:w="0" w:type="dxa"/>
          <w:left w:w="108" w:type="dxa"/>
          <w:bottom w:w="0" w:type="dxa"/>
          <w:right w:w="108" w:type="dxa"/>
        </w:tblCellMar>
      </w:tblPrEx>
      <w:trPr>
        <w:cantSplit/>
        <w:trHeight w:val="20" w:hRule="atLeast"/>
        <w:jc w:val="center"/>
      </w:trPr>
      <w:tc>
        <w:tcPr>
          <w:tcW w:w="2047" w:type="dxa"/>
          <w:vMerge w:val="restart"/>
          <w:vAlign w:val="center"/>
        </w:tcPr>
        <w:p>
          <w:pPr>
            <w:pStyle w:val="40"/>
            <w:rPr>
              <w:sz w:val="22"/>
              <w:szCs w:val="22"/>
            </w:rPr>
          </w:pPr>
          <w:r>
            <w:rPr>
              <w:sz w:val="22"/>
              <w:szCs w:val="22"/>
            </w:rPr>
            <w:drawing>
              <wp:inline distT="0" distB="0" distL="114300" distR="114300">
                <wp:extent cx="942975" cy="914400"/>
                <wp:effectExtent l="0" t="0" r="1905" b="0"/>
                <wp:docPr id="2" name="Picture 15"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logo uo"/>
                        <pic:cNvPicPr>
                          <a:picLocks noChangeAspect="1"/>
                        </pic:cNvPicPr>
                      </pic:nvPicPr>
                      <pic:blipFill>
                        <a:blip r:embed="rId1"/>
                        <a:stretch>
                          <a:fillRect/>
                        </a:stretch>
                      </pic:blipFill>
                      <pic:spPr>
                        <a:xfrm>
                          <a:off x="0" y="0"/>
                          <a:ext cx="942975" cy="914400"/>
                        </a:xfrm>
                        <a:prstGeom prst="rect">
                          <a:avLst/>
                        </a:prstGeom>
                        <a:noFill/>
                        <a:ln>
                          <a:noFill/>
                        </a:ln>
                      </pic:spPr>
                    </pic:pic>
                  </a:graphicData>
                </a:graphic>
              </wp:inline>
            </w:drawing>
          </w:r>
        </w:p>
      </w:tc>
      <w:tc>
        <w:tcPr>
          <w:tcW w:w="7649" w:type="dxa"/>
          <w:vAlign w:val="center"/>
        </w:tcPr>
        <w:p>
          <w:pPr>
            <w:pStyle w:val="28"/>
            <w:jc w:val="center"/>
            <w:rPr>
              <w:rFonts w:ascii="Times New Roman" w:hAnsi="Times New Roman"/>
              <w:b/>
              <w:sz w:val="24"/>
              <w:szCs w:val="24"/>
              <w:lang w:val="ro-RO"/>
            </w:rPr>
          </w:pPr>
          <w:r>
            <w:rPr>
              <w:rFonts w:ascii="Times New Roman" w:hAnsi="Times New Roman"/>
              <w:b/>
              <w:sz w:val="24"/>
              <w:szCs w:val="24"/>
              <w:lang w:val="ro-RO"/>
            </w:rPr>
            <w:t>UNIVERSITATEA DIN ORADEA</w:t>
          </w:r>
        </w:p>
        <w:p>
          <w:pPr>
            <w:pStyle w:val="28"/>
            <w:jc w:val="center"/>
            <w:rPr>
              <w:rFonts w:ascii="Times New Roman" w:hAnsi="Times New Roman"/>
              <w:lang w:val="ro-RO"/>
            </w:rPr>
          </w:pPr>
          <w:r>
            <w:rPr>
              <w:rFonts w:ascii="Times New Roman" w:hAnsi="Times New Roman"/>
              <w:lang w:val="ro-RO"/>
            </w:rPr>
            <w:t>FACULTATEA DE INGINERIE MANAGERIALĂ ŞI TEHNOLOGICĂ</w:t>
          </w:r>
        </w:p>
        <w:p>
          <w:pPr>
            <w:pStyle w:val="28"/>
            <w:jc w:val="center"/>
            <w:rPr>
              <w:rFonts w:ascii="Times New Roman" w:hAnsi="Times New Roman"/>
              <w:lang w:val="ro-RO"/>
            </w:rPr>
          </w:pPr>
          <w:r>
            <w:rPr>
              <w:rFonts w:ascii="Times New Roman" w:hAnsi="Times New Roman"/>
              <w:lang w:val="ro-RO"/>
            </w:rPr>
            <w:t>Oradea, str. Universităţii nr.1, Pavilion B, cod 410087, Tel. 0259 408136, Fax. 0259 408436</w:t>
          </w:r>
        </w:p>
        <w:p>
          <w:pPr>
            <w:pStyle w:val="40"/>
            <w:ind w:right="-591"/>
            <w:rPr>
              <w:rFonts w:ascii="Times New Roman" w:hAnsi="Times New Roman" w:eastAsia="Batang"/>
              <w:b/>
              <w:sz w:val="24"/>
            </w:rPr>
          </w:pPr>
          <w:r>
            <w:fldChar w:fldCharType="begin"/>
          </w:r>
          <w:r>
            <w:instrText xml:space="preserve"> HYPERLINK "http://www.uoradea.ro/" </w:instrText>
          </w:r>
          <w:r>
            <w:fldChar w:fldCharType="separate"/>
          </w:r>
          <w:r>
            <w:rPr>
              <w:rStyle w:val="30"/>
              <w:rFonts w:ascii="Times New Roman" w:hAnsi="Times New Roman"/>
              <w:lang w:eastAsia="en-US"/>
            </w:rPr>
            <w:t>http://imt.uoradea.ro</w:t>
          </w:r>
          <w:r>
            <w:rPr>
              <w:rStyle w:val="30"/>
              <w:rFonts w:ascii="Times New Roman" w:hAnsi="Times New Roman"/>
              <w:lang w:eastAsia="en-US"/>
            </w:rPr>
            <w:fldChar w:fldCharType="end"/>
          </w:r>
          <w:r>
            <w:rPr>
              <w:rFonts w:ascii="Times New Roman" w:hAnsi="Times New Roman"/>
              <w:lang w:eastAsia="en-US"/>
            </w:rPr>
            <w:t xml:space="preserve">, mail: </w:t>
          </w:r>
          <w:r>
            <w:fldChar w:fldCharType="begin"/>
          </w:r>
          <w:r>
            <w:instrText xml:space="preserve"> HYPERLINK "mailto:imt@uoradea.ro" </w:instrText>
          </w:r>
          <w:r>
            <w:fldChar w:fldCharType="separate"/>
          </w:r>
          <w:r>
            <w:rPr>
              <w:rStyle w:val="30"/>
              <w:rFonts w:ascii="Times New Roman" w:hAnsi="Times New Roman"/>
              <w:lang w:eastAsia="en-US"/>
            </w:rPr>
            <w:t>imt@uoradea.ro</w:t>
          </w:r>
          <w:r>
            <w:rPr>
              <w:rStyle w:val="30"/>
              <w:rFonts w:ascii="Times New Roman" w:hAnsi="Times New Roman"/>
              <w:lang w:eastAsia="en-US"/>
            </w:rPr>
            <w:fldChar w:fldCharType="end"/>
          </w:r>
        </w:p>
      </w:tc>
      <w:tc>
        <w:tcPr>
          <w:tcW w:w="426" w:type="dxa"/>
          <w:vMerge w:val="restart"/>
          <w:vAlign w:val="center"/>
        </w:tcPr>
        <w:p>
          <w:pPr>
            <w:rPr>
              <w:rFonts w:eastAsia="Batang"/>
              <w:b/>
              <w:lang w:val="ro-RO"/>
            </w:rPr>
          </w:pPr>
        </w:p>
      </w:tc>
    </w:tr>
    <w:tr>
      <w:tblPrEx>
        <w:tblCellMar>
          <w:top w:w="0" w:type="dxa"/>
          <w:left w:w="108" w:type="dxa"/>
          <w:bottom w:w="0" w:type="dxa"/>
          <w:right w:w="108" w:type="dxa"/>
        </w:tblCellMar>
      </w:tblPrEx>
      <w:trPr>
        <w:cantSplit/>
        <w:trHeight w:val="74" w:hRule="atLeast"/>
        <w:jc w:val="center"/>
      </w:trPr>
      <w:tc>
        <w:tcPr>
          <w:tcW w:w="2047" w:type="dxa"/>
          <w:vMerge w:val="continue"/>
        </w:tcPr>
        <w:p>
          <w:pPr>
            <w:pStyle w:val="40"/>
            <w:rPr>
              <w:rFonts w:ascii="Times New Roman" w:hAnsi="Times New Roman"/>
              <w:sz w:val="22"/>
              <w:szCs w:val="22"/>
            </w:rPr>
          </w:pPr>
        </w:p>
      </w:tc>
      <w:tc>
        <w:tcPr>
          <w:tcW w:w="7649" w:type="dxa"/>
        </w:tcPr>
        <w:p>
          <w:pPr>
            <w:pStyle w:val="40"/>
            <w:rPr>
              <w:rFonts w:ascii="Times New Roman" w:hAnsi="Times New Roman" w:eastAsia="Batang"/>
              <w:sz w:val="24"/>
            </w:rPr>
          </w:pPr>
        </w:p>
      </w:tc>
      <w:tc>
        <w:tcPr>
          <w:tcW w:w="426" w:type="dxa"/>
          <w:vMerge w:val="continue"/>
        </w:tcPr>
        <w:p>
          <w:pPr>
            <w:pStyle w:val="40"/>
            <w:rPr>
              <w:rFonts w:ascii="Batang" w:hAnsi="Batang" w:eastAsia="Batang"/>
              <w:sz w:val="22"/>
              <w:szCs w:val="22"/>
            </w:rPr>
          </w:pPr>
        </w:p>
      </w:tc>
    </w:tr>
    <w:tr>
      <w:tblPrEx>
        <w:tblCellMar>
          <w:top w:w="0" w:type="dxa"/>
          <w:left w:w="108" w:type="dxa"/>
          <w:bottom w:w="0" w:type="dxa"/>
          <w:right w:w="108" w:type="dxa"/>
        </w:tblCellMar>
      </w:tblPrEx>
      <w:trPr>
        <w:cantSplit/>
        <w:trHeight w:val="20" w:hRule="atLeast"/>
        <w:jc w:val="center"/>
      </w:trPr>
      <w:tc>
        <w:tcPr>
          <w:tcW w:w="2047" w:type="dxa"/>
          <w:vMerge w:val="continue"/>
          <w:tcBorders>
            <w:bottom w:val="triple" w:color="auto" w:sz="4" w:space="0"/>
          </w:tcBorders>
        </w:tcPr>
        <w:p>
          <w:pPr>
            <w:pStyle w:val="40"/>
            <w:rPr>
              <w:rFonts w:ascii="Times New Roman" w:hAnsi="Times New Roman"/>
              <w:sz w:val="22"/>
              <w:szCs w:val="22"/>
            </w:rPr>
          </w:pPr>
        </w:p>
      </w:tc>
      <w:tc>
        <w:tcPr>
          <w:tcW w:w="7649" w:type="dxa"/>
          <w:tcBorders>
            <w:bottom w:val="triple" w:color="auto" w:sz="4" w:space="0"/>
          </w:tcBorders>
        </w:tcPr>
        <w:p>
          <w:pPr>
            <w:pStyle w:val="40"/>
            <w:rPr>
              <w:rFonts w:ascii="Times New Roman" w:hAnsi="Times New Roman"/>
              <w:sz w:val="8"/>
              <w:szCs w:val="8"/>
            </w:rPr>
          </w:pPr>
        </w:p>
      </w:tc>
      <w:tc>
        <w:tcPr>
          <w:tcW w:w="426" w:type="dxa"/>
          <w:vMerge w:val="continue"/>
          <w:tcBorders>
            <w:bottom w:val="triple" w:color="auto" w:sz="4" w:space="0"/>
          </w:tcBorders>
        </w:tcPr>
        <w:p>
          <w:pPr>
            <w:pStyle w:val="40"/>
            <w:rPr>
              <w:rFonts w:ascii="Times New Roman" w:hAnsi="Times New Roman"/>
              <w:sz w:val="22"/>
              <w:szCs w:val="22"/>
            </w:rPr>
          </w:pPr>
        </w:p>
      </w:tc>
    </w:tr>
  </w:tbl>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52F1638"/>
    <w:multiLevelType w:val="multilevel"/>
    <w:tmpl w:val="052F1638"/>
    <w:lvl w:ilvl="0" w:tentative="0">
      <w:start w:val="1"/>
      <w:numFmt w:val="lowerLetter"/>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abstractNum w:abstractNumId="2">
    <w:nsid w:val="0B9A3C60"/>
    <w:multiLevelType w:val="multilevel"/>
    <w:tmpl w:val="0B9A3C60"/>
    <w:lvl w:ilvl="0" w:tentative="0">
      <w:start w:val="1"/>
      <w:numFmt w:val="decimal"/>
      <w:lvlText w:val="%1."/>
      <w:lvlJc w:val="left"/>
      <w:pPr>
        <w:ind w:left="61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E0D3B"/>
    <w:multiLevelType w:val="multilevel"/>
    <w:tmpl w:val="0CBE0D3B"/>
    <w:lvl w:ilvl="0" w:tentative="0">
      <w:start w:val="1"/>
      <w:numFmt w:val="none"/>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pStyle w:val="6"/>
      <w:suff w:val="nothing"/>
      <w:lvlText w:val=""/>
      <w:lvlJc w:val="left"/>
      <w:pPr>
        <w:tabs>
          <w:tab w:val="left" w:pos="1008"/>
        </w:tabs>
        <w:ind w:left="1008" w:hanging="1008"/>
      </w:pPr>
    </w:lvl>
    <w:lvl w:ilvl="5" w:tentative="0">
      <w:start w:val="1"/>
      <w:numFmt w:val="none"/>
      <w:pStyle w:val="7"/>
      <w:suff w:val="nothing"/>
      <w:lvlText w:val=""/>
      <w:lvlJc w:val="left"/>
      <w:pPr>
        <w:tabs>
          <w:tab w:val="left" w:pos="1152"/>
        </w:tabs>
        <w:ind w:left="1152" w:hanging="1152"/>
      </w:pPr>
    </w:lvl>
    <w:lvl w:ilvl="6" w:tentative="0">
      <w:start w:val="1"/>
      <w:numFmt w:val="none"/>
      <w:pStyle w:val="10"/>
      <w:suff w:val="nothing"/>
      <w:lvlText w:val=""/>
      <w:lvlJc w:val="left"/>
      <w:pPr>
        <w:tabs>
          <w:tab w:val="left" w:pos="1296"/>
        </w:tabs>
        <w:ind w:left="1296" w:hanging="1296"/>
      </w:pPr>
    </w:lvl>
    <w:lvl w:ilvl="7" w:tentative="0">
      <w:start w:val="1"/>
      <w:numFmt w:val="none"/>
      <w:pStyle w:val="11"/>
      <w:suff w:val="nothing"/>
      <w:lvlText w:val=""/>
      <w:lvlJc w:val="left"/>
      <w:pPr>
        <w:tabs>
          <w:tab w:val="left" w:pos="1440"/>
        </w:tabs>
        <w:ind w:left="1440" w:hanging="1440"/>
      </w:pPr>
    </w:lvl>
    <w:lvl w:ilvl="8" w:tentative="0">
      <w:start w:val="1"/>
      <w:numFmt w:val="none"/>
      <w:pStyle w:val="12"/>
      <w:suff w:val="nothing"/>
      <w:lvlText w:val=""/>
      <w:lvlJc w:val="left"/>
      <w:pPr>
        <w:tabs>
          <w:tab w:val="left" w:pos="1584"/>
        </w:tabs>
        <w:ind w:left="1584" w:hanging="1584"/>
      </w:pPr>
    </w:lvl>
  </w:abstractNum>
  <w:abstractNum w:abstractNumId="4">
    <w:nsid w:val="0D977E0F"/>
    <w:multiLevelType w:val="multilevel"/>
    <w:tmpl w:val="0D977E0F"/>
    <w:lvl w:ilvl="0" w:tentative="0">
      <w:start w:val="1"/>
      <w:numFmt w:val="decimal"/>
      <w:lvlText w:val="%1."/>
      <w:lvlJc w:val="left"/>
      <w:pPr>
        <w:ind w:left="61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25477F"/>
    <w:multiLevelType w:val="multilevel"/>
    <w:tmpl w:val="0E25477F"/>
    <w:lvl w:ilvl="0" w:tentative="0">
      <w:start w:val="1"/>
      <w:numFmt w:val="bullet"/>
      <w:pStyle w:val="150"/>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6">
    <w:nsid w:val="13084B99"/>
    <w:multiLevelType w:val="multilevel"/>
    <w:tmpl w:val="13084B9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082AC5"/>
    <w:multiLevelType w:val="multilevel"/>
    <w:tmpl w:val="27082AC5"/>
    <w:lvl w:ilvl="0" w:tentative="0">
      <w:start w:val="1"/>
      <w:numFmt w:val="bullet"/>
      <w:pStyle w:val="145"/>
      <w:lvlText w:val=""/>
      <w:lvlJc w:val="left"/>
      <w:pPr>
        <w:ind w:left="1788" w:hanging="360"/>
      </w:pPr>
      <w:rPr>
        <w:rFonts w:hint="default" w:ascii="Symbol" w:hAnsi="Symbol"/>
      </w:rPr>
    </w:lvl>
    <w:lvl w:ilvl="1" w:tentative="0">
      <w:start w:val="1"/>
      <w:numFmt w:val="bullet"/>
      <w:lvlText w:val="o"/>
      <w:lvlJc w:val="left"/>
      <w:pPr>
        <w:ind w:left="2508" w:hanging="360"/>
      </w:pPr>
      <w:rPr>
        <w:rFonts w:hint="default" w:ascii="Courier New" w:hAnsi="Courier New" w:cs="Courier New"/>
      </w:rPr>
    </w:lvl>
    <w:lvl w:ilvl="2" w:tentative="0">
      <w:start w:val="1"/>
      <w:numFmt w:val="bullet"/>
      <w:lvlText w:val=""/>
      <w:lvlJc w:val="left"/>
      <w:pPr>
        <w:ind w:left="3228" w:hanging="360"/>
      </w:pPr>
      <w:rPr>
        <w:rFonts w:hint="default" w:ascii="Wingdings" w:hAnsi="Wingdings"/>
      </w:rPr>
    </w:lvl>
    <w:lvl w:ilvl="3" w:tentative="0">
      <w:start w:val="1"/>
      <w:numFmt w:val="bullet"/>
      <w:lvlText w:val=""/>
      <w:lvlJc w:val="left"/>
      <w:pPr>
        <w:ind w:left="3948" w:hanging="360"/>
      </w:pPr>
      <w:rPr>
        <w:rFonts w:hint="default" w:ascii="Symbol" w:hAnsi="Symbol"/>
      </w:rPr>
    </w:lvl>
    <w:lvl w:ilvl="4" w:tentative="0">
      <w:start w:val="1"/>
      <w:numFmt w:val="bullet"/>
      <w:lvlText w:val="o"/>
      <w:lvlJc w:val="left"/>
      <w:pPr>
        <w:ind w:left="4668" w:hanging="360"/>
      </w:pPr>
      <w:rPr>
        <w:rFonts w:hint="default" w:ascii="Courier New" w:hAnsi="Courier New" w:cs="Courier New"/>
      </w:rPr>
    </w:lvl>
    <w:lvl w:ilvl="5" w:tentative="0">
      <w:start w:val="1"/>
      <w:numFmt w:val="bullet"/>
      <w:lvlText w:val=""/>
      <w:lvlJc w:val="left"/>
      <w:pPr>
        <w:ind w:left="5388" w:hanging="360"/>
      </w:pPr>
      <w:rPr>
        <w:rFonts w:hint="default" w:ascii="Wingdings" w:hAnsi="Wingdings"/>
      </w:rPr>
    </w:lvl>
    <w:lvl w:ilvl="6" w:tentative="0">
      <w:start w:val="1"/>
      <w:numFmt w:val="bullet"/>
      <w:lvlText w:val=""/>
      <w:lvlJc w:val="left"/>
      <w:pPr>
        <w:ind w:left="6108" w:hanging="360"/>
      </w:pPr>
      <w:rPr>
        <w:rFonts w:hint="default" w:ascii="Symbol" w:hAnsi="Symbol"/>
      </w:rPr>
    </w:lvl>
    <w:lvl w:ilvl="7" w:tentative="0">
      <w:start w:val="1"/>
      <w:numFmt w:val="bullet"/>
      <w:lvlText w:val="o"/>
      <w:lvlJc w:val="left"/>
      <w:pPr>
        <w:ind w:left="6828" w:hanging="360"/>
      </w:pPr>
      <w:rPr>
        <w:rFonts w:hint="default" w:ascii="Courier New" w:hAnsi="Courier New" w:cs="Courier New"/>
      </w:rPr>
    </w:lvl>
    <w:lvl w:ilvl="8" w:tentative="0">
      <w:start w:val="1"/>
      <w:numFmt w:val="bullet"/>
      <w:lvlText w:val=""/>
      <w:lvlJc w:val="left"/>
      <w:pPr>
        <w:ind w:left="7548" w:hanging="360"/>
      </w:pPr>
      <w:rPr>
        <w:rFonts w:hint="default" w:ascii="Wingdings" w:hAnsi="Wingdings"/>
      </w:rPr>
    </w:lvl>
  </w:abstractNum>
  <w:abstractNum w:abstractNumId="8">
    <w:nsid w:val="34666EEF"/>
    <w:multiLevelType w:val="multilevel"/>
    <w:tmpl w:val="34666E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7D93591"/>
    <w:multiLevelType w:val="multilevel"/>
    <w:tmpl w:val="37D935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FD35541"/>
    <w:multiLevelType w:val="multilevel"/>
    <w:tmpl w:val="3FD35541"/>
    <w:lvl w:ilvl="0" w:tentative="0">
      <w:start w:val="2"/>
      <w:numFmt w:val="upperRoman"/>
      <w:lvlText w:val="%1."/>
      <w:lvlJc w:val="left"/>
      <w:pPr>
        <w:ind w:left="180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529D067F"/>
    <w:multiLevelType w:val="multilevel"/>
    <w:tmpl w:val="529D06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77C6F7B"/>
    <w:multiLevelType w:val="multilevel"/>
    <w:tmpl w:val="577C6F7B"/>
    <w:lvl w:ilvl="0" w:tentative="0">
      <w:start w:val="2"/>
      <w:numFmt w:val="decimal"/>
      <w:lvlText w:val="%1."/>
      <w:lvlJc w:val="left"/>
      <w:pPr>
        <w:tabs>
          <w:tab w:val="left" w:pos="0"/>
        </w:tabs>
        <w:ind w:left="720" w:hanging="720"/>
      </w:pPr>
      <w:rPr>
        <w:rFonts w:hint="default"/>
      </w:rPr>
    </w:lvl>
    <w:lvl w:ilvl="1" w:tentative="0">
      <w:start w:val="3"/>
      <w:numFmt w:val="decimal"/>
      <w:lvlText w:val="%1.%2."/>
      <w:lvlJc w:val="left"/>
      <w:pPr>
        <w:tabs>
          <w:tab w:val="left" w:pos="0"/>
        </w:tabs>
        <w:ind w:left="720" w:hanging="72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none"/>
      <w:pStyle w:val="155"/>
      <w:lvlText w:val="2.3.1.1."/>
      <w:lvlJc w:val="left"/>
      <w:pPr>
        <w:tabs>
          <w:tab w:val="left" w:pos="0"/>
        </w:tabs>
        <w:ind w:left="720" w:hanging="72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080" w:hanging="108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800" w:hanging="1800"/>
      </w:pPr>
      <w:rPr>
        <w:rFonts w:hint="default"/>
      </w:rPr>
    </w:lvl>
  </w:abstractNum>
  <w:abstractNum w:abstractNumId="13">
    <w:nsid w:val="63EF26D7"/>
    <w:multiLevelType w:val="multilevel"/>
    <w:tmpl w:val="63EF2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7"/>
  </w:num>
  <w:num w:numId="3">
    <w:abstractNumId w:val="5"/>
  </w:num>
  <w:num w:numId="4">
    <w:abstractNumId w:val="12"/>
  </w:num>
  <w:num w:numId="5">
    <w:abstractNumId w:val="9"/>
  </w:num>
  <w:num w:numId="6">
    <w:abstractNumId w:val="8"/>
  </w:num>
  <w:num w:numId="7">
    <w:abstractNumId w:val="1"/>
  </w:num>
  <w:num w:numId="8">
    <w:abstractNumId w:val="0"/>
  </w:num>
  <w:num w:numId="9">
    <w:abstractNumId w:val="13"/>
  </w:num>
  <w:num w:numId="10">
    <w:abstractNumId w:val="2"/>
  </w:num>
  <w:num w:numId="11">
    <w:abstractNumId w:val="6"/>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NotTrackMove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B6"/>
    <w:rsid w:val="000006CE"/>
    <w:rsid w:val="000022AB"/>
    <w:rsid w:val="00004B7D"/>
    <w:rsid w:val="00005B05"/>
    <w:rsid w:val="000070BB"/>
    <w:rsid w:val="00013B8F"/>
    <w:rsid w:val="00014A05"/>
    <w:rsid w:val="000157A5"/>
    <w:rsid w:val="00017EF6"/>
    <w:rsid w:val="0002012F"/>
    <w:rsid w:val="00022497"/>
    <w:rsid w:val="00024FFC"/>
    <w:rsid w:val="00025B54"/>
    <w:rsid w:val="00025DBA"/>
    <w:rsid w:val="00026DB1"/>
    <w:rsid w:val="00027B1B"/>
    <w:rsid w:val="0003119C"/>
    <w:rsid w:val="00031C70"/>
    <w:rsid w:val="00031CC4"/>
    <w:rsid w:val="0003368B"/>
    <w:rsid w:val="000348FE"/>
    <w:rsid w:val="000359E7"/>
    <w:rsid w:val="00037A4C"/>
    <w:rsid w:val="0004110E"/>
    <w:rsid w:val="000424DB"/>
    <w:rsid w:val="00042DA1"/>
    <w:rsid w:val="0004338E"/>
    <w:rsid w:val="00044B6E"/>
    <w:rsid w:val="00044B83"/>
    <w:rsid w:val="00045518"/>
    <w:rsid w:val="00050037"/>
    <w:rsid w:val="000518AB"/>
    <w:rsid w:val="000527EA"/>
    <w:rsid w:val="00052DDA"/>
    <w:rsid w:val="00053415"/>
    <w:rsid w:val="00053638"/>
    <w:rsid w:val="000538E1"/>
    <w:rsid w:val="0005561E"/>
    <w:rsid w:val="00055920"/>
    <w:rsid w:val="00055A30"/>
    <w:rsid w:val="00055AFA"/>
    <w:rsid w:val="0005739E"/>
    <w:rsid w:val="00057458"/>
    <w:rsid w:val="000578AE"/>
    <w:rsid w:val="000579E3"/>
    <w:rsid w:val="00057E85"/>
    <w:rsid w:val="0006255A"/>
    <w:rsid w:val="000641E6"/>
    <w:rsid w:val="000655B9"/>
    <w:rsid w:val="0006617A"/>
    <w:rsid w:val="00070B81"/>
    <w:rsid w:val="00070FCF"/>
    <w:rsid w:val="00071763"/>
    <w:rsid w:val="00072275"/>
    <w:rsid w:val="0007265F"/>
    <w:rsid w:val="00074FD9"/>
    <w:rsid w:val="0007573B"/>
    <w:rsid w:val="00075AC4"/>
    <w:rsid w:val="00075FDB"/>
    <w:rsid w:val="000761E0"/>
    <w:rsid w:val="000763AF"/>
    <w:rsid w:val="0007684E"/>
    <w:rsid w:val="00080998"/>
    <w:rsid w:val="00081782"/>
    <w:rsid w:val="0008214D"/>
    <w:rsid w:val="000823AF"/>
    <w:rsid w:val="0008659A"/>
    <w:rsid w:val="0008774B"/>
    <w:rsid w:val="0009252E"/>
    <w:rsid w:val="00092B27"/>
    <w:rsid w:val="000935F4"/>
    <w:rsid w:val="0009434E"/>
    <w:rsid w:val="00094DD2"/>
    <w:rsid w:val="00095D22"/>
    <w:rsid w:val="000A11BA"/>
    <w:rsid w:val="000A152B"/>
    <w:rsid w:val="000A22FB"/>
    <w:rsid w:val="000A38E7"/>
    <w:rsid w:val="000A56EC"/>
    <w:rsid w:val="000A6108"/>
    <w:rsid w:val="000A6F96"/>
    <w:rsid w:val="000A7601"/>
    <w:rsid w:val="000B1070"/>
    <w:rsid w:val="000B1088"/>
    <w:rsid w:val="000B16B7"/>
    <w:rsid w:val="000B2E84"/>
    <w:rsid w:val="000B2FFF"/>
    <w:rsid w:val="000B4AEF"/>
    <w:rsid w:val="000B693F"/>
    <w:rsid w:val="000B7AE6"/>
    <w:rsid w:val="000C04F2"/>
    <w:rsid w:val="000C1E38"/>
    <w:rsid w:val="000C24F4"/>
    <w:rsid w:val="000C3166"/>
    <w:rsid w:val="000C3371"/>
    <w:rsid w:val="000C44FD"/>
    <w:rsid w:val="000C4DC6"/>
    <w:rsid w:val="000C562D"/>
    <w:rsid w:val="000C5FF6"/>
    <w:rsid w:val="000C6570"/>
    <w:rsid w:val="000C6F68"/>
    <w:rsid w:val="000C7C57"/>
    <w:rsid w:val="000D0481"/>
    <w:rsid w:val="000D1163"/>
    <w:rsid w:val="000D1C71"/>
    <w:rsid w:val="000D5E26"/>
    <w:rsid w:val="000D67EE"/>
    <w:rsid w:val="000D6A7B"/>
    <w:rsid w:val="000E1062"/>
    <w:rsid w:val="000E1D1D"/>
    <w:rsid w:val="000E25F6"/>
    <w:rsid w:val="000E3D30"/>
    <w:rsid w:val="000E3FFE"/>
    <w:rsid w:val="000E5707"/>
    <w:rsid w:val="000E5FA7"/>
    <w:rsid w:val="000E65FA"/>
    <w:rsid w:val="000F1CD5"/>
    <w:rsid w:val="000F55C1"/>
    <w:rsid w:val="00101695"/>
    <w:rsid w:val="00101EA7"/>
    <w:rsid w:val="00102005"/>
    <w:rsid w:val="0010203B"/>
    <w:rsid w:val="00103709"/>
    <w:rsid w:val="00104952"/>
    <w:rsid w:val="00105023"/>
    <w:rsid w:val="00106E3E"/>
    <w:rsid w:val="0010702A"/>
    <w:rsid w:val="001072A2"/>
    <w:rsid w:val="001102BB"/>
    <w:rsid w:val="00111538"/>
    <w:rsid w:val="001116E8"/>
    <w:rsid w:val="001139F0"/>
    <w:rsid w:val="001145CD"/>
    <w:rsid w:val="00114A29"/>
    <w:rsid w:val="00115A86"/>
    <w:rsid w:val="001169CA"/>
    <w:rsid w:val="00120DA1"/>
    <w:rsid w:val="00120EDB"/>
    <w:rsid w:val="001228EA"/>
    <w:rsid w:val="00122F20"/>
    <w:rsid w:val="001233D6"/>
    <w:rsid w:val="00123A91"/>
    <w:rsid w:val="0012491A"/>
    <w:rsid w:val="001263A5"/>
    <w:rsid w:val="00126D0C"/>
    <w:rsid w:val="00126FE9"/>
    <w:rsid w:val="001276F7"/>
    <w:rsid w:val="001317AF"/>
    <w:rsid w:val="001318F6"/>
    <w:rsid w:val="0013370F"/>
    <w:rsid w:val="001348D8"/>
    <w:rsid w:val="001355ED"/>
    <w:rsid w:val="00136563"/>
    <w:rsid w:val="00136B5F"/>
    <w:rsid w:val="00137966"/>
    <w:rsid w:val="0014110A"/>
    <w:rsid w:val="0014171C"/>
    <w:rsid w:val="00142CF1"/>
    <w:rsid w:val="00142D94"/>
    <w:rsid w:val="0014315C"/>
    <w:rsid w:val="0014430B"/>
    <w:rsid w:val="00144EE1"/>
    <w:rsid w:val="00145F7E"/>
    <w:rsid w:val="00146799"/>
    <w:rsid w:val="00146FC9"/>
    <w:rsid w:val="00147117"/>
    <w:rsid w:val="0015301D"/>
    <w:rsid w:val="00153298"/>
    <w:rsid w:val="00153391"/>
    <w:rsid w:val="00153A29"/>
    <w:rsid w:val="0015475A"/>
    <w:rsid w:val="0016165B"/>
    <w:rsid w:val="001619F5"/>
    <w:rsid w:val="0016232D"/>
    <w:rsid w:val="00164BD3"/>
    <w:rsid w:val="00165250"/>
    <w:rsid w:val="00165B61"/>
    <w:rsid w:val="001663F9"/>
    <w:rsid w:val="00166F66"/>
    <w:rsid w:val="0016790A"/>
    <w:rsid w:val="0017006A"/>
    <w:rsid w:val="0017033F"/>
    <w:rsid w:val="001703AC"/>
    <w:rsid w:val="001711D7"/>
    <w:rsid w:val="00172083"/>
    <w:rsid w:val="001724FA"/>
    <w:rsid w:val="00173050"/>
    <w:rsid w:val="00173473"/>
    <w:rsid w:val="001742D9"/>
    <w:rsid w:val="00174C1A"/>
    <w:rsid w:val="001813A9"/>
    <w:rsid w:val="0018179F"/>
    <w:rsid w:val="00181815"/>
    <w:rsid w:val="00181A30"/>
    <w:rsid w:val="00186121"/>
    <w:rsid w:val="00187BF4"/>
    <w:rsid w:val="00187C20"/>
    <w:rsid w:val="001923A7"/>
    <w:rsid w:val="001926F2"/>
    <w:rsid w:val="00192943"/>
    <w:rsid w:val="00193B7A"/>
    <w:rsid w:val="00193E3F"/>
    <w:rsid w:val="00194DD0"/>
    <w:rsid w:val="00195276"/>
    <w:rsid w:val="00195609"/>
    <w:rsid w:val="001956EF"/>
    <w:rsid w:val="001A0B28"/>
    <w:rsid w:val="001A0C1E"/>
    <w:rsid w:val="001A6D20"/>
    <w:rsid w:val="001A77EC"/>
    <w:rsid w:val="001B00E0"/>
    <w:rsid w:val="001B0BFB"/>
    <w:rsid w:val="001B1754"/>
    <w:rsid w:val="001B30C0"/>
    <w:rsid w:val="001B30F3"/>
    <w:rsid w:val="001B32DB"/>
    <w:rsid w:val="001B41DC"/>
    <w:rsid w:val="001B5B83"/>
    <w:rsid w:val="001C0AB8"/>
    <w:rsid w:val="001C1D4E"/>
    <w:rsid w:val="001C23C2"/>
    <w:rsid w:val="001C3FA8"/>
    <w:rsid w:val="001D0B3F"/>
    <w:rsid w:val="001D1982"/>
    <w:rsid w:val="001D41E9"/>
    <w:rsid w:val="001D4345"/>
    <w:rsid w:val="001D444C"/>
    <w:rsid w:val="001D476E"/>
    <w:rsid w:val="001D4CD4"/>
    <w:rsid w:val="001D666E"/>
    <w:rsid w:val="001D710D"/>
    <w:rsid w:val="001E03B9"/>
    <w:rsid w:val="001E14AA"/>
    <w:rsid w:val="001E2C23"/>
    <w:rsid w:val="001E4B43"/>
    <w:rsid w:val="001E4D34"/>
    <w:rsid w:val="001E516A"/>
    <w:rsid w:val="001F0637"/>
    <w:rsid w:val="001F141E"/>
    <w:rsid w:val="001F1651"/>
    <w:rsid w:val="001F1D91"/>
    <w:rsid w:val="001F1F58"/>
    <w:rsid w:val="001F490A"/>
    <w:rsid w:val="001F5967"/>
    <w:rsid w:val="001F6275"/>
    <w:rsid w:val="001F686F"/>
    <w:rsid w:val="001F7040"/>
    <w:rsid w:val="001F7615"/>
    <w:rsid w:val="00200046"/>
    <w:rsid w:val="00200C7E"/>
    <w:rsid w:val="00200F44"/>
    <w:rsid w:val="00203492"/>
    <w:rsid w:val="00203497"/>
    <w:rsid w:val="0020372C"/>
    <w:rsid w:val="00204E48"/>
    <w:rsid w:val="00205BF4"/>
    <w:rsid w:val="00206076"/>
    <w:rsid w:val="0020701F"/>
    <w:rsid w:val="00207309"/>
    <w:rsid w:val="002101C0"/>
    <w:rsid w:val="00211559"/>
    <w:rsid w:val="00212934"/>
    <w:rsid w:val="00213ACA"/>
    <w:rsid w:val="00214CC9"/>
    <w:rsid w:val="00215477"/>
    <w:rsid w:val="00215E57"/>
    <w:rsid w:val="002161B6"/>
    <w:rsid w:val="00220D39"/>
    <w:rsid w:val="00221E03"/>
    <w:rsid w:val="0022286C"/>
    <w:rsid w:val="00226377"/>
    <w:rsid w:val="002268F7"/>
    <w:rsid w:val="00227DB0"/>
    <w:rsid w:val="00227F8A"/>
    <w:rsid w:val="00230087"/>
    <w:rsid w:val="002318A2"/>
    <w:rsid w:val="00232A32"/>
    <w:rsid w:val="00233897"/>
    <w:rsid w:val="002340F0"/>
    <w:rsid w:val="00236D43"/>
    <w:rsid w:val="00237DCE"/>
    <w:rsid w:val="0024148D"/>
    <w:rsid w:val="00241D3C"/>
    <w:rsid w:val="0024203A"/>
    <w:rsid w:val="002437E7"/>
    <w:rsid w:val="00245DF0"/>
    <w:rsid w:val="00247108"/>
    <w:rsid w:val="00247CED"/>
    <w:rsid w:val="00247E7D"/>
    <w:rsid w:val="0025003D"/>
    <w:rsid w:val="0025037C"/>
    <w:rsid w:val="00251A64"/>
    <w:rsid w:val="002520D6"/>
    <w:rsid w:val="002535BB"/>
    <w:rsid w:val="00253D4C"/>
    <w:rsid w:val="002547BE"/>
    <w:rsid w:val="00255E6F"/>
    <w:rsid w:val="00256FCF"/>
    <w:rsid w:val="00257704"/>
    <w:rsid w:val="00260BE7"/>
    <w:rsid w:val="002629B1"/>
    <w:rsid w:val="00262CFD"/>
    <w:rsid w:val="002634B8"/>
    <w:rsid w:val="00264ED4"/>
    <w:rsid w:val="00266723"/>
    <w:rsid w:val="00266BFA"/>
    <w:rsid w:val="00267DA1"/>
    <w:rsid w:val="0027068C"/>
    <w:rsid w:val="00270C9D"/>
    <w:rsid w:val="00271D4F"/>
    <w:rsid w:val="00272DAC"/>
    <w:rsid w:val="00272E5D"/>
    <w:rsid w:val="00273AAD"/>
    <w:rsid w:val="0027408A"/>
    <w:rsid w:val="0027471E"/>
    <w:rsid w:val="00276792"/>
    <w:rsid w:val="002806D7"/>
    <w:rsid w:val="00281AA3"/>
    <w:rsid w:val="00283E7F"/>
    <w:rsid w:val="00284D12"/>
    <w:rsid w:val="002855FF"/>
    <w:rsid w:val="00290805"/>
    <w:rsid w:val="00290BA7"/>
    <w:rsid w:val="002912FB"/>
    <w:rsid w:val="00292362"/>
    <w:rsid w:val="002923C1"/>
    <w:rsid w:val="00292B94"/>
    <w:rsid w:val="00293E84"/>
    <w:rsid w:val="00294C0E"/>
    <w:rsid w:val="00294D48"/>
    <w:rsid w:val="00294FBE"/>
    <w:rsid w:val="00297620"/>
    <w:rsid w:val="002A007C"/>
    <w:rsid w:val="002A3997"/>
    <w:rsid w:val="002A60A6"/>
    <w:rsid w:val="002B05F9"/>
    <w:rsid w:val="002B3030"/>
    <w:rsid w:val="002B398A"/>
    <w:rsid w:val="002B61E2"/>
    <w:rsid w:val="002B7FCF"/>
    <w:rsid w:val="002C0AAF"/>
    <w:rsid w:val="002C3AC8"/>
    <w:rsid w:val="002C40C7"/>
    <w:rsid w:val="002C4450"/>
    <w:rsid w:val="002C4F71"/>
    <w:rsid w:val="002C55C6"/>
    <w:rsid w:val="002C5AE2"/>
    <w:rsid w:val="002C5B5D"/>
    <w:rsid w:val="002C62A6"/>
    <w:rsid w:val="002D0E1F"/>
    <w:rsid w:val="002D139A"/>
    <w:rsid w:val="002D2424"/>
    <w:rsid w:val="002D2E7A"/>
    <w:rsid w:val="002D3126"/>
    <w:rsid w:val="002D530E"/>
    <w:rsid w:val="002D6028"/>
    <w:rsid w:val="002E0EF5"/>
    <w:rsid w:val="002E177C"/>
    <w:rsid w:val="002E2057"/>
    <w:rsid w:val="002E20A5"/>
    <w:rsid w:val="002E306C"/>
    <w:rsid w:val="002E3E4B"/>
    <w:rsid w:val="002E41E6"/>
    <w:rsid w:val="002E66A2"/>
    <w:rsid w:val="002F00A7"/>
    <w:rsid w:val="002F0919"/>
    <w:rsid w:val="002F2315"/>
    <w:rsid w:val="002F2844"/>
    <w:rsid w:val="002F2DC7"/>
    <w:rsid w:val="002F2E15"/>
    <w:rsid w:val="002F3085"/>
    <w:rsid w:val="002F4604"/>
    <w:rsid w:val="002F624B"/>
    <w:rsid w:val="002F6A33"/>
    <w:rsid w:val="0030034F"/>
    <w:rsid w:val="00302B1C"/>
    <w:rsid w:val="00302D35"/>
    <w:rsid w:val="0030316F"/>
    <w:rsid w:val="0030467B"/>
    <w:rsid w:val="00304C27"/>
    <w:rsid w:val="0030597E"/>
    <w:rsid w:val="00305F66"/>
    <w:rsid w:val="0030728B"/>
    <w:rsid w:val="00310EBF"/>
    <w:rsid w:val="00313301"/>
    <w:rsid w:val="00313EA2"/>
    <w:rsid w:val="00315329"/>
    <w:rsid w:val="00317A9E"/>
    <w:rsid w:val="00317B13"/>
    <w:rsid w:val="00320738"/>
    <w:rsid w:val="0032283F"/>
    <w:rsid w:val="003230AF"/>
    <w:rsid w:val="00323298"/>
    <w:rsid w:val="00323B39"/>
    <w:rsid w:val="0032486C"/>
    <w:rsid w:val="00325CFD"/>
    <w:rsid w:val="00325D2C"/>
    <w:rsid w:val="0033259D"/>
    <w:rsid w:val="003333B2"/>
    <w:rsid w:val="00334AFF"/>
    <w:rsid w:val="003350B8"/>
    <w:rsid w:val="003350FA"/>
    <w:rsid w:val="00335429"/>
    <w:rsid w:val="003373F1"/>
    <w:rsid w:val="00337E64"/>
    <w:rsid w:val="00340076"/>
    <w:rsid w:val="00340881"/>
    <w:rsid w:val="003423FD"/>
    <w:rsid w:val="003435AD"/>
    <w:rsid w:val="003473D3"/>
    <w:rsid w:val="003478B4"/>
    <w:rsid w:val="00347B8E"/>
    <w:rsid w:val="0035018A"/>
    <w:rsid w:val="00356B8B"/>
    <w:rsid w:val="00356DF2"/>
    <w:rsid w:val="00356F2A"/>
    <w:rsid w:val="0036042E"/>
    <w:rsid w:val="003623D5"/>
    <w:rsid w:val="00363C40"/>
    <w:rsid w:val="00365413"/>
    <w:rsid w:val="003671FC"/>
    <w:rsid w:val="003678C2"/>
    <w:rsid w:val="00370096"/>
    <w:rsid w:val="00370D92"/>
    <w:rsid w:val="00371489"/>
    <w:rsid w:val="0037235A"/>
    <w:rsid w:val="003744C2"/>
    <w:rsid w:val="00375381"/>
    <w:rsid w:val="0038025B"/>
    <w:rsid w:val="00380B03"/>
    <w:rsid w:val="003824E9"/>
    <w:rsid w:val="00383576"/>
    <w:rsid w:val="003835A9"/>
    <w:rsid w:val="00383A62"/>
    <w:rsid w:val="0038452B"/>
    <w:rsid w:val="00384F94"/>
    <w:rsid w:val="0038543F"/>
    <w:rsid w:val="0038645B"/>
    <w:rsid w:val="0038712C"/>
    <w:rsid w:val="003877BA"/>
    <w:rsid w:val="00390527"/>
    <w:rsid w:val="00390762"/>
    <w:rsid w:val="00393E65"/>
    <w:rsid w:val="0039554A"/>
    <w:rsid w:val="0039577B"/>
    <w:rsid w:val="00396176"/>
    <w:rsid w:val="00396B05"/>
    <w:rsid w:val="003A0826"/>
    <w:rsid w:val="003A1240"/>
    <w:rsid w:val="003A1A9C"/>
    <w:rsid w:val="003A23AE"/>
    <w:rsid w:val="003A4DD4"/>
    <w:rsid w:val="003A5DEB"/>
    <w:rsid w:val="003A668A"/>
    <w:rsid w:val="003B1208"/>
    <w:rsid w:val="003B15C3"/>
    <w:rsid w:val="003B3B5D"/>
    <w:rsid w:val="003B3CF9"/>
    <w:rsid w:val="003B3E4D"/>
    <w:rsid w:val="003B43E0"/>
    <w:rsid w:val="003B55E3"/>
    <w:rsid w:val="003B6434"/>
    <w:rsid w:val="003C094A"/>
    <w:rsid w:val="003C0C18"/>
    <w:rsid w:val="003C0EA8"/>
    <w:rsid w:val="003C1484"/>
    <w:rsid w:val="003C3319"/>
    <w:rsid w:val="003C3706"/>
    <w:rsid w:val="003C3990"/>
    <w:rsid w:val="003C4A1D"/>
    <w:rsid w:val="003C4BD5"/>
    <w:rsid w:val="003C74F6"/>
    <w:rsid w:val="003C76EB"/>
    <w:rsid w:val="003D06BE"/>
    <w:rsid w:val="003D0B70"/>
    <w:rsid w:val="003D3325"/>
    <w:rsid w:val="003D6336"/>
    <w:rsid w:val="003D676B"/>
    <w:rsid w:val="003E299D"/>
    <w:rsid w:val="003E647C"/>
    <w:rsid w:val="003E65D4"/>
    <w:rsid w:val="003E6AC1"/>
    <w:rsid w:val="003E7119"/>
    <w:rsid w:val="003F2EEE"/>
    <w:rsid w:val="003F4E97"/>
    <w:rsid w:val="003F5B87"/>
    <w:rsid w:val="003F5DF4"/>
    <w:rsid w:val="003F6C4E"/>
    <w:rsid w:val="004002EC"/>
    <w:rsid w:val="00400860"/>
    <w:rsid w:val="00402354"/>
    <w:rsid w:val="004025F1"/>
    <w:rsid w:val="00402881"/>
    <w:rsid w:val="00404F21"/>
    <w:rsid w:val="00405E00"/>
    <w:rsid w:val="0040617A"/>
    <w:rsid w:val="00406ADC"/>
    <w:rsid w:val="0040730B"/>
    <w:rsid w:val="00407D11"/>
    <w:rsid w:val="00407EEA"/>
    <w:rsid w:val="004106CB"/>
    <w:rsid w:val="00410724"/>
    <w:rsid w:val="0041152B"/>
    <w:rsid w:val="00413AE0"/>
    <w:rsid w:val="00414C2D"/>
    <w:rsid w:val="00414CDD"/>
    <w:rsid w:val="00415B33"/>
    <w:rsid w:val="00416D7C"/>
    <w:rsid w:val="00420A76"/>
    <w:rsid w:val="0042242D"/>
    <w:rsid w:val="0042546A"/>
    <w:rsid w:val="00426C1A"/>
    <w:rsid w:val="00427097"/>
    <w:rsid w:val="00432ABB"/>
    <w:rsid w:val="00433884"/>
    <w:rsid w:val="004341D5"/>
    <w:rsid w:val="00434EA9"/>
    <w:rsid w:val="00435817"/>
    <w:rsid w:val="004372FB"/>
    <w:rsid w:val="00437460"/>
    <w:rsid w:val="00440757"/>
    <w:rsid w:val="004409FF"/>
    <w:rsid w:val="00441A0C"/>
    <w:rsid w:val="00441F5E"/>
    <w:rsid w:val="0044341A"/>
    <w:rsid w:val="00444092"/>
    <w:rsid w:val="004465C8"/>
    <w:rsid w:val="00446A48"/>
    <w:rsid w:val="0044720C"/>
    <w:rsid w:val="0044744A"/>
    <w:rsid w:val="00450003"/>
    <w:rsid w:val="004508DD"/>
    <w:rsid w:val="004515C2"/>
    <w:rsid w:val="00452125"/>
    <w:rsid w:val="004527D9"/>
    <w:rsid w:val="00452C6E"/>
    <w:rsid w:val="00455DA6"/>
    <w:rsid w:val="00456976"/>
    <w:rsid w:val="00460CBF"/>
    <w:rsid w:val="00461203"/>
    <w:rsid w:val="00461E23"/>
    <w:rsid w:val="00462259"/>
    <w:rsid w:val="00462EF3"/>
    <w:rsid w:val="004632F2"/>
    <w:rsid w:val="0046493E"/>
    <w:rsid w:val="00464A8C"/>
    <w:rsid w:val="00466B01"/>
    <w:rsid w:val="004672BE"/>
    <w:rsid w:val="004709AD"/>
    <w:rsid w:val="00471137"/>
    <w:rsid w:val="00472B09"/>
    <w:rsid w:val="00474306"/>
    <w:rsid w:val="0047519A"/>
    <w:rsid w:val="004759A0"/>
    <w:rsid w:val="00476256"/>
    <w:rsid w:val="004763EA"/>
    <w:rsid w:val="00477631"/>
    <w:rsid w:val="00477A90"/>
    <w:rsid w:val="00477D29"/>
    <w:rsid w:val="004819E3"/>
    <w:rsid w:val="00481E74"/>
    <w:rsid w:val="00481FF9"/>
    <w:rsid w:val="0048293D"/>
    <w:rsid w:val="00482DD8"/>
    <w:rsid w:val="00483B4C"/>
    <w:rsid w:val="00486618"/>
    <w:rsid w:val="004901B5"/>
    <w:rsid w:val="00492573"/>
    <w:rsid w:val="00493017"/>
    <w:rsid w:val="00493107"/>
    <w:rsid w:val="00493666"/>
    <w:rsid w:val="004938F2"/>
    <w:rsid w:val="0049473D"/>
    <w:rsid w:val="00494DDB"/>
    <w:rsid w:val="00494EB9"/>
    <w:rsid w:val="00495066"/>
    <w:rsid w:val="0049563C"/>
    <w:rsid w:val="004A0757"/>
    <w:rsid w:val="004A0C01"/>
    <w:rsid w:val="004A319C"/>
    <w:rsid w:val="004A3426"/>
    <w:rsid w:val="004A5284"/>
    <w:rsid w:val="004A576D"/>
    <w:rsid w:val="004A7CDD"/>
    <w:rsid w:val="004B3162"/>
    <w:rsid w:val="004B398C"/>
    <w:rsid w:val="004B5E9E"/>
    <w:rsid w:val="004B5FF2"/>
    <w:rsid w:val="004B765C"/>
    <w:rsid w:val="004B7ED3"/>
    <w:rsid w:val="004C023A"/>
    <w:rsid w:val="004C1D6B"/>
    <w:rsid w:val="004C2CE0"/>
    <w:rsid w:val="004C480D"/>
    <w:rsid w:val="004C7F0F"/>
    <w:rsid w:val="004D002D"/>
    <w:rsid w:val="004D1146"/>
    <w:rsid w:val="004D271B"/>
    <w:rsid w:val="004D2C51"/>
    <w:rsid w:val="004D2C60"/>
    <w:rsid w:val="004D4620"/>
    <w:rsid w:val="004D4BFC"/>
    <w:rsid w:val="004D5791"/>
    <w:rsid w:val="004D7986"/>
    <w:rsid w:val="004D7D09"/>
    <w:rsid w:val="004E0872"/>
    <w:rsid w:val="004E206B"/>
    <w:rsid w:val="004E240E"/>
    <w:rsid w:val="004E2A44"/>
    <w:rsid w:val="004E3783"/>
    <w:rsid w:val="004E460F"/>
    <w:rsid w:val="004E4D08"/>
    <w:rsid w:val="004E4D55"/>
    <w:rsid w:val="004E5990"/>
    <w:rsid w:val="004E5C25"/>
    <w:rsid w:val="004E5F56"/>
    <w:rsid w:val="004E60FF"/>
    <w:rsid w:val="004E6313"/>
    <w:rsid w:val="004E6783"/>
    <w:rsid w:val="004E6A6E"/>
    <w:rsid w:val="004F03C7"/>
    <w:rsid w:val="004F05C0"/>
    <w:rsid w:val="004F1D5E"/>
    <w:rsid w:val="004F31B7"/>
    <w:rsid w:val="004F4053"/>
    <w:rsid w:val="004F6804"/>
    <w:rsid w:val="004F6D0D"/>
    <w:rsid w:val="004F7043"/>
    <w:rsid w:val="004F704B"/>
    <w:rsid w:val="004F76B4"/>
    <w:rsid w:val="0050085A"/>
    <w:rsid w:val="0050371B"/>
    <w:rsid w:val="0050586A"/>
    <w:rsid w:val="00506673"/>
    <w:rsid w:val="00507FE1"/>
    <w:rsid w:val="00510749"/>
    <w:rsid w:val="00510E50"/>
    <w:rsid w:val="00512199"/>
    <w:rsid w:val="005121A1"/>
    <w:rsid w:val="00512EBE"/>
    <w:rsid w:val="005205F9"/>
    <w:rsid w:val="005218E0"/>
    <w:rsid w:val="00522544"/>
    <w:rsid w:val="00522874"/>
    <w:rsid w:val="005233E5"/>
    <w:rsid w:val="00524841"/>
    <w:rsid w:val="00524CFD"/>
    <w:rsid w:val="00524E46"/>
    <w:rsid w:val="00524EFF"/>
    <w:rsid w:val="005252A5"/>
    <w:rsid w:val="00526816"/>
    <w:rsid w:val="00526E2E"/>
    <w:rsid w:val="00526FF1"/>
    <w:rsid w:val="00527B49"/>
    <w:rsid w:val="00530634"/>
    <w:rsid w:val="00530796"/>
    <w:rsid w:val="00530B23"/>
    <w:rsid w:val="00531B31"/>
    <w:rsid w:val="005321D5"/>
    <w:rsid w:val="005322DF"/>
    <w:rsid w:val="0053241B"/>
    <w:rsid w:val="00533022"/>
    <w:rsid w:val="0053332A"/>
    <w:rsid w:val="0053383B"/>
    <w:rsid w:val="00533F33"/>
    <w:rsid w:val="0053405E"/>
    <w:rsid w:val="00534CB3"/>
    <w:rsid w:val="005354AE"/>
    <w:rsid w:val="00540D6C"/>
    <w:rsid w:val="00541C43"/>
    <w:rsid w:val="0054292D"/>
    <w:rsid w:val="00542CF5"/>
    <w:rsid w:val="005433C8"/>
    <w:rsid w:val="00543BC7"/>
    <w:rsid w:val="00543E6B"/>
    <w:rsid w:val="005445FD"/>
    <w:rsid w:val="00544869"/>
    <w:rsid w:val="0055004B"/>
    <w:rsid w:val="005501D5"/>
    <w:rsid w:val="00554437"/>
    <w:rsid w:val="00556177"/>
    <w:rsid w:val="00556664"/>
    <w:rsid w:val="00556EFD"/>
    <w:rsid w:val="005574B1"/>
    <w:rsid w:val="0056533D"/>
    <w:rsid w:val="00566C7A"/>
    <w:rsid w:val="00567C8D"/>
    <w:rsid w:val="00572B00"/>
    <w:rsid w:val="0057311A"/>
    <w:rsid w:val="00573532"/>
    <w:rsid w:val="00573AC8"/>
    <w:rsid w:val="00581784"/>
    <w:rsid w:val="00581DC5"/>
    <w:rsid w:val="00582170"/>
    <w:rsid w:val="005838C6"/>
    <w:rsid w:val="005839C9"/>
    <w:rsid w:val="00583BBA"/>
    <w:rsid w:val="00585721"/>
    <w:rsid w:val="00585BF3"/>
    <w:rsid w:val="00586512"/>
    <w:rsid w:val="00586782"/>
    <w:rsid w:val="00587F66"/>
    <w:rsid w:val="00591DCB"/>
    <w:rsid w:val="00591E93"/>
    <w:rsid w:val="00591FF2"/>
    <w:rsid w:val="00592580"/>
    <w:rsid w:val="005935B0"/>
    <w:rsid w:val="00594024"/>
    <w:rsid w:val="0059413E"/>
    <w:rsid w:val="0059503A"/>
    <w:rsid w:val="0059517A"/>
    <w:rsid w:val="005972D5"/>
    <w:rsid w:val="005A22AE"/>
    <w:rsid w:val="005A2B99"/>
    <w:rsid w:val="005A39F5"/>
    <w:rsid w:val="005A4754"/>
    <w:rsid w:val="005A47BF"/>
    <w:rsid w:val="005A54E7"/>
    <w:rsid w:val="005A5657"/>
    <w:rsid w:val="005A5825"/>
    <w:rsid w:val="005A5B9F"/>
    <w:rsid w:val="005A5D33"/>
    <w:rsid w:val="005A7202"/>
    <w:rsid w:val="005A7E6D"/>
    <w:rsid w:val="005B1D70"/>
    <w:rsid w:val="005B1DE6"/>
    <w:rsid w:val="005B2731"/>
    <w:rsid w:val="005B3612"/>
    <w:rsid w:val="005B4CCC"/>
    <w:rsid w:val="005B5580"/>
    <w:rsid w:val="005B5B25"/>
    <w:rsid w:val="005B72AB"/>
    <w:rsid w:val="005B7FF9"/>
    <w:rsid w:val="005C0820"/>
    <w:rsid w:val="005C2CBF"/>
    <w:rsid w:val="005C3452"/>
    <w:rsid w:val="005C7443"/>
    <w:rsid w:val="005D1887"/>
    <w:rsid w:val="005D22C2"/>
    <w:rsid w:val="005D28EB"/>
    <w:rsid w:val="005D5F01"/>
    <w:rsid w:val="005E47CA"/>
    <w:rsid w:val="005E5FC7"/>
    <w:rsid w:val="005E7292"/>
    <w:rsid w:val="005F0322"/>
    <w:rsid w:val="005F1C6F"/>
    <w:rsid w:val="005F27BA"/>
    <w:rsid w:val="005F289B"/>
    <w:rsid w:val="005F4C93"/>
    <w:rsid w:val="005F5FA1"/>
    <w:rsid w:val="005F61EE"/>
    <w:rsid w:val="005F7BAA"/>
    <w:rsid w:val="00602F19"/>
    <w:rsid w:val="006040D2"/>
    <w:rsid w:val="00604409"/>
    <w:rsid w:val="00604676"/>
    <w:rsid w:val="00604F18"/>
    <w:rsid w:val="0060558D"/>
    <w:rsid w:val="006106B8"/>
    <w:rsid w:val="00610762"/>
    <w:rsid w:val="00612085"/>
    <w:rsid w:val="00612154"/>
    <w:rsid w:val="0061415F"/>
    <w:rsid w:val="0061544C"/>
    <w:rsid w:val="006155BD"/>
    <w:rsid w:val="00616A6A"/>
    <w:rsid w:val="00616EAB"/>
    <w:rsid w:val="00620148"/>
    <w:rsid w:val="0062075A"/>
    <w:rsid w:val="00620CB7"/>
    <w:rsid w:val="006226E8"/>
    <w:rsid w:val="00622F37"/>
    <w:rsid w:val="006234FC"/>
    <w:rsid w:val="00624565"/>
    <w:rsid w:val="00624622"/>
    <w:rsid w:val="00624A9A"/>
    <w:rsid w:val="00624C98"/>
    <w:rsid w:val="006267F9"/>
    <w:rsid w:val="00627A9F"/>
    <w:rsid w:val="006326EA"/>
    <w:rsid w:val="006337ED"/>
    <w:rsid w:val="00633D7F"/>
    <w:rsid w:val="006346B7"/>
    <w:rsid w:val="006351EF"/>
    <w:rsid w:val="00635673"/>
    <w:rsid w:val="00636041"/>
    <w:rsid w:val="00636239"/>
    <w:rsid w:val="00637657"/>
    <w:rsid w:val="006401BE"/>
    <w:rsid w:val="00640BD2"/>
    <w:rsid w:val="00640C62"/>
    <w:rsid w:val="00640E0D"/>
    <w:rsid w:val="00641070"/>
    <w:rsid w:val="0064183F"/>
    <w:rsid w:val="00641CE0"/>
    <w:rsid w:val="0064250A"/>
    <w:rsid w:val="006425BA"/>
    <w:rsid w:val="00642CD5"/>
    <w:rsid w:val="00643007"/>
    <w:rsid w:val="00644247"/>
    <w:rsid w:val="00645737"/>
    <w:rsid w:val="00646312"/>
    <w:rsid w:val="0065097F"/>
    <w:rsid w:val="00652222"/>
    <w:rsid w:val="00653AEF"/>
    <w:rsid w:val="00654FCB"/>
    <w:rsid w:val="0065541E"/>
    <w:rsid w:val="006554DE"/>
    <w:rsid w:val="00655D6F"/>
    <w:rsid w:val="006617A9"/>
    <w:rsid w:val="00664CD2"/>
    <w:rsid w:val="00665EBA"/>
    <w:rsid w:val="00666716"/>
    <w:rsid w:val="006667FF"/>
    <w:rsid w:val="00672A73"/>
    <w:rsid w:val="006731AA"/>
    <w:rsid w:val="0067324C"/>
    <w:rsid w:val="00677142"/>
    <w:rsid w:val="00680EA4"/>
    <w:rsid w:val="00681BF8"/>
    <w:rsid w:val="006842DD"/>
    <w:rsid w:val="00685110"/>
    <w:rsid w:val="006854D5"/>
    <w:rsid w:val="006857A0"/>
    <w:rsid w:val="00690DA8"/>
    <w:rsid w:val="00692124"/>
    <w:rsid w:val="00693C60"/>
    <w:rsid w:val="006952C9"/>
    <w:rsid w:val="00696183"/>
    <w:rsid w:val="00697AF7"/>
    <w:rsid w:val="006A0B5B"/>
    <w:rsid w:val="006A100F"/>
    <w:rsid w:val="006A12AE"/>
    <w:rsid w:val="006A160E"/>
    <w:rsid w:val="006A749A"/>
    <w:rsid w:val="006B0CA5"/>
    <w:rsid w:val="006B1009"/>
    <w:rsid w:val="006B15CE"/>
    <w:rsid w:val="006B1B75"/>
    <w:rsid w:val="006B1E3D"/>
    <w:rsid w:val="006B2B20"/>
    <w:rsid w:val="006B30A0"/>
    <w:rsid w:val="006B362D"/>
    <w:rsid w:val="006B47C7"/>
    <w:rsid w:val="006B4E47"/>
    <w:rsid w:val="006B56CA"/>
    <w:rsid w:val="006B6016"/>
    <w:rsid w:val="006B60CC"/>
    <w:rsid w:val="006C190B"/>
    <w:rsid w:val="006D085B"/>
    <w:rsid w:val="006D132D"/>
    <w:rsid w:val="006D1C32"/>
    <w:rsid w:val="006D1CF0"/>
    <w:rsid w:val="006D1E3F"/>
    <w:rsid w:val="006D465D"/>
    <w:rsid w:val="006D5AE3"/>
    <w:rsid w:val="006E04FA"/>
    <w:rsid w:val="006E1A54"/>
    <w:rsid w:val="006E3CF4"/>
    <w:rsid w:val="006E51B1"/>
    <w:rsid w:val="006E6738"/>
    <w:rsid w:val="006F0ECD"/>
    <w:rsid w:val="006F42D8"/>
    <w:rsid w:val="006F6852"/>
    <w:rsid w:val="007007E5"/>
    <w:rsid w:val="00702507"/>
    <w:rsid w:val="00702856"/>
    <w:rsid w:val="00702F6A"/>
    <w:rsid w:val="00703D55"/>
    <w:rsid w:val="00704465"/>
    <w:rsid w:val="0070558F"/>
    <w:rsid w:val="0070564E"/>
    <w:rsid w:val="0070653C"/>
    <w:rsid w:val="00711934"/>
    <w:rsid w:val="00712051"/>
    <w:rsid w:val="00714DF1"/>
    <w:rsid w:val="007175B8"/>
    <w:rsid w:val="00717D67"/>
    <w:rsid w:val="007211CF"/>
    <w:rsid w:val="00721D2D"/>
    <w:rsid w:val="00722BC5"/>
    <w:rsid w:val="0072311C"/>
    <w:rsid w:val="00723509"/>
    <w:rsid w:val="007257FF"/>
    <w:rsid w:val="00725A8F"/>
    <w:rsid w:val="00725EDB"/>
    <w:rsid w:val="007261B2"/>
    <w:rsid w:val="00726ABB"/>
    <w:rsid w:val="00726BBD"/>
    <w:rsid w:val="007271F3"/>
    <w:rsid w:val="00727813"/>
    <w:rsid w:val="00727818"/>
    <w:rsid w:val="007301D7"/>
    <w:rsid w:val="007310E7"/>
    <w:rsid w:val="0073129B"/>
    <w:rsid w:val="0073279A"/>
    <w:rsid w:val="00732CAF"/>
    <w:rsid w:val="00732ED3"/>
    <w:rsid w:val="0073302E"/>
    <w:rsid w:val="00733435"/>
    <w:rsid w:val="00736438"/>
    <w:rsid w:val="007368BF"/>
    <w:rsid w:val="00736B1C"/>
    <w:rsid w:val="00740A0C"/>
    <w:rsid w:val="00741449"/>
    <w:rsid w:val="007439ED"/>
    <w:rsid w:val="00744387"/>
    <w:rsid w:val="007453B0"/>
    <w:rsid w:val="0074693B"/>
    <w:rsid w:val="00747462"/>
    <w:rsid w:val="0075075E"/>
    <w:rsid w:val="00750EA5"/>
    <w:rsid w:val="007517CA"/>
    <w:rsid w:val="00752724"/>
    <w:rsid w:val="0075279E"/>
    <w:rsid w:val="00752BF4"/>
    <w:rsid w:val="00752FD7"/>
    <w:rsid w:val="00753A24"/>
    <w:rsid w:val="00753D33"/>
    <w:rsid w:val="0075474A"/>
    <w:rsid w:val="00754BF0"/>
    <w:rsid w:val="00754F50"/>
    <w:rsid w:val="007556E9"/>
    <w:rsid w:val="00755A2D"/>
    <w:rsid w:val="00755A6F"/>
    <w:rsid w:val="00755D52"/>
    <w:rsid w:val="0075690F"/>
    <w:rsid w:val="007628BB"/>
    <w:rsid w:val="00762CB2"/>
    <w:rsid w:val="00763635"/>
    <w:rsid w:val="007637DF"/>
    <w:rsid w:val="00764C62"/>
    <w:rsid w:val="00765263"/>
    <w:rsid w:val="00765BA0"/>
    <w:rsid w:val="00766979"/>
    <w:rsid w:val="00767159"/>
    <w:rsid w:val="00767637"/>
    <w:rsid w:val="00770284"/>
    <w:rsid w:val="00770F12"/>
    <w:rsid w:val="00770FA3"/>
    <w:rsid w:val="0077114E"/>
    <w:rsid w:val="00774BEB"/>
    <w:rsid w:val="00775261"/>
    <w:rsid w:val="00775961"/>
    <w:rsid w:val="0077723E"/>
    <w:rsid w:val="00777C21"/>
    <w:rsid w:val="00780228"/>
    <w:rsid w:val="0078025A"/>
    <w:rsid w:val="007807B8"/>
    <w:rsid w:val="0078188B"/>
    <w:rsid w:val="00781B81"/>
    <w:rsid w:val="00784EE4"/>
    <w:rsid w:val="00786A73"/>
    <w:rsid w:val="00787C1F"/>
    <w:rsid w:val="00790741"/>
    <w:rsid w:val="007921B0"/>
    <w:rsid w:val="007922C3"/>
    <w:rsid w:val="00796E21"/>
    <w:rsid w:val="007A12BC"/>
    <w:rsid w:val="007A13D6"/>
    <w:rsid w:val="007A4E7F"/>
    <w:rsid w:val="007A5AE1"/>
    <w:rsid w:val="007A5B71"/>
    <w:rsid w:val="007A62CA"/>
    <w:rsid w:val="007A6B01"/>
    <w:rsid w:val="007A7C65"/>
    <w:rsid w:val="007B0010"/>
    <w:rsid w:val="007B0AD5"/>
    <w:rsid w:val="007B14A8"/>
    <w:rsid w:val="007B162C"/>
    <w:rsid w:val="007B273E"/>
    <w:rsid w:val="007B3E1F"/>
    <w:rsid w:val="007B6407"/>
    <w:rsid w:val="007B69B9"/>
    <w:rsid w:val="007B7EE3"/>
    <w:rsid w:val="007C1E82"/>
    <w:rsid w:val="007C1FAB"/>
    <w:rsid w:val="007C2976"/>
    <w:rsid w:val="007C48CD"/>
    <w:rsid w:val="007C4BF5"/>
    <w:rsid w:val="007C568D"/>
    <w:rsid w:val="007C5769"/>
    <w:rsid w:val="007C5C4A"/>
    <w:rsid w:val="007C6512"/>
    <w:rsid w:val="007C6BE8"/>
    <w:rsid w:val="007D0E48"/>
    <w:rsid w:val="007D1D14"/>
    <w:rsid w:val="007D3CB3"/>
    <w:rsid w:val="007D4A70"/>
    <w:rsid w:val="007D5817"/>
    <w:rsid w:val="007D6792"/>
    <w:rsid w:val="007E2CF2"/>
    <w:rsid w:val="007E3520"/>
    <w:rsid w:val="007E55D2"/>
    <w:rsid w:val="007E5831"/>
    <w:rsid w:val="007E668E"/>
    <w:rsid w:val="007E6908"/>
    <w:rsid w:val="007E6D52"/>
    <w:rsid w:val="007E79FF"/>
    <w:rsid w:val="007E7D62"/>
    <w:rsid w:val="007E7E25"/>
    <w:rsid w:val="007F0582"/>
    <w:rsid w:val="007F0C9D"/>
    <w:rsid w:val="007F0D39"/>
    <w:rsid w:val="007F1D68"/>
    <w:rsid w:val="007F2DE0"/>
    <w:rsid w:val="007F4B5F"/>
    <w:rsid w:val="007F5431"/>
    <w:rsid w:val="007F7576"/>
    <w:rsid w:val="007F76A7"/>
    <w:rsid w:val="008027DA"/>
    <w:rsid w:val="00802A67"/>
    <w:rsid w:val="00802D70"/>
    <w:rsid w:val="008037D4"/>
    <w:rsid w:val="00803AED"/>
    <w:rsid w:val="00805343"/>
    <w:rsid w:val="008115B9"/>
    <w:rsid w:val="008115C8"/>
    <w:rsid w:val="00811DED"/>
    <w:rsid w:val="00812642"/>
    <w:rsid w:val="00812B4F"/>
    <w:rsid w:val="00812E2F"/>
    <w:rsid w:val="008130C7"/>
    <w:rsid w:val="00813517"/>
    <w:rsid w:val="00814AF8"/>
    <w:rsid w:val="00815467"/>
    <w:rsid w:val="0081586B"/>
    <w:rsid w:val="00816275"/>
    <w:rsid w:val="0081727D"/>
    <w:rsid w:val="00823100"/>
    <w:rsid w:val="008233DA"/>
    <w:rsid w:val="00824E7F"/>
    <w:rsid w:val="00824F29"/>
    <w:rsid w:val="008250AF"/>
    <w:rsid w:val="0082525B"/>
    <w:rsid w:val="008259F4"/>
    <w:rsid w:val="008301CF"/>
    <w:rsid w:val="008305B3"/>
    <w:rsid w:val="008313F8"/>
    <w:rsid w:val="008321FB"/>
    <w:rsid w:val="00832352"/>
    <w:rsid w:val="00832A00"/>
    <w:rsid w:val="0083381A"/>
    <w:rsid w:val="0083457A"/>
    <w:rsid w:val="00834B13"/>
    <w:rsid w:val="00835111"/>
    <w:rsid w:val="00835D8E"/>
    <w:rsid w:val="00836666"/>
    <w:rsid w:val="00836736"/>
    <w:rsid w:val="00840D1F"/>
    <w:rsid w:val="0084301E"/>
    <w:rsid w:val="008448B7"/>
    <w:rsid w:val="00844B8F"/>
    <w:rsid w:val="00844F7F"/>
    <w:rsid w:val="00845BDF"/>
    <w:rsid w:val="00846E4E"/>
    <w:rsid w:val="00850C99"/>
    <w:rsid w:val="00852EEB"/>
    <w:rsid w:val="00853B38"/>
    <w:rsid w:val="0085449D"/>
    <w:rsid w:val="00854806"/>
    <w:rsid w:val="00856A46"/>
    <w:rsid w:val="00857480"/>
    <w:rsid w:val="00860DC7"/>
    <w:rsid w:val="00860DD9"/>
    <w:rsid w:val="00861B14"/>
    <w:rsid w:val="00862FF2"/>
    <w:rsid w:val="008634F0"/>
    <w:rsid w:val="008635E9"/>
    <w:rsid w:val="008636C4"/>
    <w:rsid w:val="00863B94"/>
    <w:rsid w:val="008643AF"/>
    <w:rsid w:val="0086447C"/>
    <w:rsid w:val="0086781D"/>
    <w:rsid w:val="00871541"/>
    <w:rsid w:val="00872A4E"/>
    <w:rsid w:val="008735EB"/>
    <w:rsid w:val="008755BC"/>
    <w:rsid w:val="00875DAE"/>
    <w:rsid w:val="008766F4"/>
    <w:rsid w:val="0087691B"/>
    <w:rsid w:val="00877641"/>
    <w:rsid w:val="008777E0"/>
    <w:rsid w:val="00877E0C"/>
    <w:rsid w:val="00880B20"/>
    <w:rsid w:val="0088379A"/>
    <w:rsid w:val="00887FCD"/>
    <w:rsid w:val="008905FB"/>
    <w:rsid w:val="00890CF0"/>
    <w:rsid w:val="008919D3"/>
    <w:rsid w:val="0089418A"/>
    <w:rsid w:val="00895D4E"/>
    <w:rsid w:val="008A2945"/>
    <w:rsid w:val="008A3801"/>
    <w:rsid w:val="008A3AFD"/>
    <w:rsid w:val="008A476B"/>
    <w:rsid w:val="008A4A13"/>
    <w:rsid w:val="008A5186"/>
    <w:rsid w:val="008A5940"/>
    <w:rsid w:val="008A654E"/>
    <w:rsid w:val="008A69B5"/>
    <w:rsid w:val="008B0337"/>
    <w:rsid w:val="008B299D"/>
    <w:rsid w:val="008B2E80"/>
    <w:rsid w:val="008B4CCE"/>
    <w:rsid w:val="008B5417"/>
    <w:rsid w:val="008B5877"/>
    <w:rsid w:val="008B5DBC"/>
    <w:rsid w:val="008B6375"/>
    <w:rsid w:val="008C059F"/>
    <w:rsid w:val="008C4D43"/>
    <w:rsid w:val="008C4D8A"/>
    <w:rsid w:val="008C569F"/>
    <w:rsid w:val="008C5941"/>
    <w:rsid w:val="008C5A3A"/>
    <w:rsid w:val="008D067B"/>
    <w:rsid w:val="008D23B5"/>
    <w:rsid w:val="008D34B4"/>
    <w:rsid w:val="008D5EC3"/>
    <w:rsid w:val="008D68CB"/>
    <w:rsid w:val="008D74C1"/>
    <w:rsid w:val="008E0D64"/>
    <w:rsid w:val="008E16A2"/>
    <w:rsid w:val="008E1F8B"/>
    <w:rsid w:val="008E233E"/>
    <w:rsid w:val="008E2A52"/>
    <w:rsid w:val="008E38FF"/>
    <w:rsid w:val="008E45C3"/>
    <w:rsid w:val="008E567F"/>
    <w:rsid w:val="008E6DCE"/>
    <w:rsid w:val="008F09D0"/>
    <w:rsid w:val="008F0ED9"/>
    <w:rsid w:val="008F12AA"/>
    <w:rsid w:val="008F43DF"/>
    <w:rsid w:val="008F4FA1"/>
    <w:rsid w:val="008F5596"/>
    <w:rsid w:val="008F607B"/>
    <w:rsid w:val="00901A23"/>
    <w:rsid w:val="00902548"/>
    <w:rsid w:val="00904B34"/>
    <w:rsid w:val="00907932"/>
    <w:rsid w:val="00910B45"/>
    <w:rsid w:val="00912912"/>
    <w:rsid w:val="009143BB"/>
    <w:rsid w:val="0091485A"/>
    <w:rsid w:val="00916402"/>
    <w:rsid w:val="00917705"/>
    <w:rsid w:val="00917D64"/>
    <w:rsid w:val="009212E9"/>
    <w:rsid w:val="0092237E"/>
    <w:rsid w:val="009228F3"/>
    <w:rsid w:val="00924849"/>
    <w:rsid w:val="009276BD"/>
    <w:rsid w:val="00930783"/>
    <w:rsid w:val="00930881"/>
    <w:rsid w:val="00931481"/>
    <w:rsid w:val="00931494"/>
    <w:rsid w:val="00931A8F"/>
    <w:rsid w:val="00933159"/>
    <w:rsid w:val="00933172"/>
    <w:rsid w:val="00933C65"/>
    <w:rsid w:val="00935DF2"/>
    <w:rsid w:val="009369F1"/>
    <w:rsid w:val="00936CF7"/>
    <w:rsid w:val="00937507"/>
    <w:rsid w:val="00937EB4"/>
    <w:rsid w:val="009416B9"/>
    <w:rsid w:val="00942AC8"/>
    <w:rsid w:val="009444C3"/>
    <w:rsid w:val="00946828"/>
    <w:rsid w:val="00947012"/>
    <w:rsid w:val="00947D07"/>
    <w:rsid w:val="0095273F"/>
    <w:rsid w:val="0095496C"/>
    <w:rsid w:val="00957D69"/>
    <w:rsid w:val="00957D79"/>
    <w:rsid w:val="00961FEF"/>
    <w:rsid w:val="00962B32"/>
    <w:rsid w:val="00962EE8"/>
    <w:rsid w:val="00963343"/>
    <w:rsid w:val="00963AD2"/>
    <w:rsid w:val="009659BB"/>
    <w:rsid w:val="0096707C"/>
    <w:rsid w:val="009701F3"/>
    <w:rsid w:val="0097056E"/>
    <w:rsid w:val="00971DD6"/>
    <w:rsid w:val="0097241D"/>
    <w:rsid w:val="00972E79"/>
    <w:rsid w:val="0097416F"/>
    <w:rsid w:val="0097441E"/>
    <w:rsid w:val="00974E27"/>
    <w:rsid w:val="00976F26"/>
    <w:rsid w:val="0097703E"/>
    <w:rsid w:val="00980CA6"/>
    <w:rsid w:val="00982A76"/>
    <w:rsid w:val="009836E6"/>
    <w:rsid w:val="00984142"/>
    <w:rsid w:val="0098562E"/>
    <w:rsid w:val="00985FDD"/>
    <w:rsid w:val="00986B78"/>
    <w:rsid w:val="00986FEF"/>
    <w:rsid w:val="00987639"/>
    <w:rsid w:val="00987B09"/>
    <w:rsid w:val="00990EAC"/>
    <w:rsid w:val="00993C3B"/>
    <w:rsid w:val="00994869"/>
    <w:rsid w:val="009949CD"/>
    <w:rsid w:val="00997DD1"/>
    <w:rsid w:val="009A17ED"/>
    <w:rsid w:val="009A2409"/>
    <w:rsid w:val="009A2653"/>
    <w:rsid w:val="009A3508"/>
    <w:rsid w:val="009A45DE"/>
    <w:rsid w:val="009A58C9"/>
    <w:rsid w:val="009B0C4B"/>
    <w:rsid w:val="009B1010"/>
    <w:rsid w:val="009B2786"/>
    <w:rsid w:val="009B330A"/>
    <w:rsid w:val="009B3737"/>
    <w:rsid w:val="009B396A"/>
    <w:rsid w:val="009B5DD2"/>
    <w:rsid w:val="009C07F4"/>
    <w:rsid w:val="009C44F7"/>
    <w:rsid w:val="009D0F7F"/>
    <w:rsid w:val="009D185B"/>
    <w:rsid w:val="009D18B6"/>
    <w:rsid w:val="009D2A38"/>
    <w:rsid w:val="009D3587"/>
    <w:rsid w:val="009D46C5"/>
    <w:rsid w:val="009D6226"/>
    <w:rsid w:val="009D68A9"/>
    <w:rsid w:val="009E0A97"/>
    <w:rsid w:val="009E1F2C"/>
    <w:rsid w:val="009E2E70"/>
    <w:rsid w:val="009E3241"/>
    <w:rsid w:val="009E331E"/>
    <w:rsid w:val="009E37F6"/>
    <w:rsid w:val="009E44D6"/>
    <w:rsid w:val="009E48EC"/>
    <w:rsid w:val="009E4AAF"/>
    <w:rsid w:val="009E7E34"/>
    <w:rsid w:val="009F00D7"/>
    <w:rsid w:val="009F0C7C"/>
    <w:rsid w:val="009F4FE4"/>
    <w:rsid w:val="009F5DF0"/>
    <w:rsid w:val="009F6BF3"/>
    <w:rsid w:val="009F7B16"/>
    <w:rsid w:val="00A01BE2"/>
    <w:rsid w:val="00A04E51"/>
    <w:rsid w:val="00A0550F"/>
    <w:rsid w:val="00A05707"/>
    <w:rsid w:val="00A057AA"/>
    <w:rsid w:val="00A064D3"/>
    <w:rsid w:val="00A075D6"/>
    <w:rsid w:val="00A07E02"/>
    <w:rsid w:val="00A07F5B"/>
    <w:rsid w:val="00A12514"/>
    <w:rsid w:val="00A130D7"/>
    <w:rsid w:val="00A134E5"/>
    <w:rsid w:val="00A147FC"/>
    <w:rsid w:val="00A16207"/>
    <w:rsid w:val="00A16D73"/>
    <w:rsid w:val="00A16EA5"/>
    <w:rsid w:val="00A16FE4"/>
    <w:rsid w:val="00A1738E"/>
    <w:rsid w:val="00A17797"/>
    <w:rsid w:val="00A17B51"/>
    <w:rsid w:val="00A20719"/>
    <w:rsid w:val="00A20CD8"/>
    <w:rsid w:val="00A21221"/>
    <w:rsid w:val="00A22B2F"/>
    <w:rsid w:val="00A22DC7"/>
    <w:rsid w:val="00A24D0B"/>
    <w:rsid w:val="00A26092"/>
    <w:rsid w:val="00A27258"/>
    <w:rsid w:val="00A31C5B"/>
    <w:rsid w:val="00A33533"/>
    <w:rsid w:val="00A36B04"/>
    <w:rsid w:val="00A3753F"/>
    <w:rsid w:val="00A413B5"/>
    <w:rsid w:val="00A42E31"/>
    <w:rsid w:val="00A43B09"/>
    <w:rsid w:val="00A4490F"/>
    <w:rsid w:val="00A45685"/>
    <w:rsid w:val="00A473C5"/>
    <w:rsid w:val="00A4753D"/>
    <w:rsid w:val="00A511CD"/>
    <w:rsid w:val="00A516B8"/>
    <w:rsid w:val="00A5182F"/>
    <w:rsid w:val="00A54552"/>
    <w:rsid w:val="00A54EE8"/>
    <w:rsid w:val="00A5506E"/>
    <w:rsid w:val="00A60BF1"/>
    <w:rsid w:val="00A6109C"/>
    <w:rsid w:val="00A631CA"/>
    <w:rsid w:val="00A632CC"/>
    <w:rsid w:val="00A663DA"/>
    <w:rsid w:val="00A66456"/>
    <w:rsid w:val="00A67856"/>
    <w:rsid w:val="00A7270F"/>
    <w:rsid w:val="00A72D64"/>
    <w:rsid w:val="00A72F94"/>
    <w:rsid w:val="00A73ED3"/>
    <w:rsid w:val="00A73FCC"/>
    <w:rsid w:val="00A741B0"/>
    <w:rsid w:val="00A744AE"/>
    <w:rsid w:val="00A77763"/>
    <w:rsid w:val="00A80075"/>
    <w:rsid w:val="00A8007F"/>
    <w:rsid w:val="00A807DA"/>
    <w:rsid w:val="00A80920"/>
    <w:rsid w:val="00A82731"/>
    <w:rsid w:val="00A8298E"/>
    <w:rsid w:val="00A8406D"/>
    <w:rsid w:val="00A85926"/>
    <w:rsid w:val="00A85BB5"/>
    <w:rsid w:val="00A901AF"/>
    <w:rsid w:val="00A90F20"/>
    <w:rsid w:val="00A90F6A"/>
    <w:rsid w:val="00A935D5"/>
    <w:rsid w:val="00A95753"/>
    <w:rsid w:val="00A95F3D"/>
    <w:rsid w:val="00A963BC"/>
    <w:rsid w:val="00A97993"/>
    <w:rsid w:val="00A97F1A"/>
    <w:rsid w:val="00AA1295"/>
    <w:rsid w:val="00AA1500"/>
    <w:rsid w:val="00AA5788"/>
    <w:rsid w:val="00AA6511"/>
    <w:rsid w:val="00AA7118"/>
    <w:rsid w:val="00AB079F"/>
    <w:rsid w:val="00AB07D0"/>
    <w:rsid w:val="00AB338D"/>
    <w:rsid w:val="00AB36D6"/>
    <w:rsid w:val="00AB58F6"/>
    <w:rsid w:val="00AB6089"/>
    <w:rsid w:val="00AB6224"/>
    <w:rsid w:val="00AB7E5A"/>
    <w:rsid w:val="00AC0487"/>
    <w:rsid w:val="00AC090C"/>
    <w:rsid w:val="00AC0F82"/>
    <w:rsid w:val="00AC10F8"/>
    <w:rsid w:val="00AC1C9A"/>
    <w:rsid w:val="00AC234B"/>
    <w:rsid w:val="00AC27D5"/>
    <w:rsid w:val="00AC442C"/>
    <w:rsid w:val="00AC51CB"/>
    <w:rsid w:val="00AC6AB2"/>
    <w:rsid w:val="00AD2B12"/>
    <w:rsid w:val="00AD5487"/>
    <w:rsid w:val="00AD5998"/>
    <w:rsid w:val="00AD6AC3"/>
    <w:rsid w:val="00AE0FC5"/>
    <w:rsid w:val="00AE1D32"/>
    <w:rsid w:val="00AE3463"/>
    <w:rsid w:val="00AE419E"/>
    <w:rsid w:val="00AE4B46"/>
    <w:rsid w:val="00AE4F61"/>
    <w:rsid w:val="00AE6A0A"/>
    <w:rsid w:val="00AE710B"/>
    <w:rsid w:val="00AF0685"/>
    <w:rsid w:val="00AF160F"/>
    <w:rsid w:val="00AF170E"/>
    <w:rsid w:val="00AF1D72"/>
    <w:rsid w:val="00AF2FAF"/>
    <w:rsid w:val="00AF34B9"/>
    <w:rsid w:val="00AF57E9"/>
    <w:rsid w:val="00AF5E63"/>
    <w:rsid w:val="00AF6A42"/>
    <w:rsid w:val="00AF6D58"/>
    <w:rsid w:val="00AF7AA1"/>
    <w:rsid w:val="00AF7CF8"/>
    <w:rsid w:val="00AF7D9A"/>
    <w:rsid w:val="00B004DC"/>
    <w:rsid w:val="00B009F7"/>
    <w:rsid w:val="00B011C6"/>
    <w:rsid w:val="00B0158C"/>
    <w:rsid w:val="00B024D4"/>
    <w:rsid w:val="00B03853"/>
    <w:rsid w:val="00B0494F"/>
    <w:rsid w:val="00B06300"/>
    <w:rsid w:val="00B10397"/>
    <w:rsid w:val="00B10798"/>
    <w:rsid w:val="00B108E3"/>
    <w:rsid w:val="00B1287D"/>
    <w:rsid w:val="00B14C7D"/>
    <w:rsid w:val="00B14D60"/>
    <w:rsid w:val="00B2160E"/>
    <w:rsid w:val="00B233B5"/>
    <w:rsid w:val="00B23514"/>
    <w:rsid w:val="00B248B9"/>
    <w:rsid w:val="00B24DBE"/>
    <w:rsid w:val="00B305CE"/>
    <w:rsid w:val="00B308B1"/>
    <w:rsid w:val="00B32F0B"/>
    <w:rsid w:val="00B33F35"/>
    <w:rsid w:val="00B346B9"/>
    <w:rsid w:val="00B35119"/>
    <w:rsid w:val="00B351AB"/>
    <w:rsid w:val="00B40CE1"/>
    <w:rsid w:val="00B4226C"/>
    <w:rsid w:val="00B428F9"/>
    <w:rsid w:val="00B430C0"/>
    <w:rsid w:val="00B4395C"/>
    <w:rsid w:val="00B4634A"/>
    <w:rsid w:val="00B47342"/>
    <w:rsid w:val="00B501DA"/>
    <w:rsid w:val="00B50D94"/>
    <w:rsid w:val="00B52208"/>
    <w:rsid w:val="00B528C8"/>
    <w:rsid w:val="00B53DC6"/>
    <w:rsid w:val="00B53FEE"/>
    <w:rsid w:val="00B54512"/>
    <w:rsid w:val="00B545E6"/>
    <w:rsid w:val="00B547E9"/>
    <w:rsid w:val="00B547F5"/>
    <w:rsid w:val="00B55CAE"/>
    <w:rsid w:val="00B56511"/>
    <w:rsid w:val="00B57328"/>
    <w:rsid w:val="00B61D18"/>
    <w:rsid w:val="00B63337"/>
    <w:rsid w:val="00B6414F"/>
    <w:rsid w:val="00B6476F"/>
    <w:rsid w:val="00B7072A"/>
    <w:rsid w:val="00B73F09"/>
    <w:rsid w:val="00B75F9C"/>
    <w:rsid w:val="00B775D7"/>
    <w:rsid w:val="00B801A8"/>
    <w:rsid w:val="00B81DE3"/>
    <w:rsid w:val="00B82912"/>
    <w:rsid w:val="00B82E8C"/>
    <w:rsid w:val="00B8357B"/>
    <w:rsid w:val="00B83641"/>
    <w:rsid w:val="00B8445F"/>
    <w:rsid w:val="00B8501B"/>
    <w:rsid w:val="00B8511A"/>
    <w:rsid w:val="00B85927"/>
    <w:rsid w:val="00B87C60"/>
    <w:rsid w:val="00B91623"/>
    <w:rsid w:val="00B93816"/>
    <w:rsid w:val="00B94DDD"/>
    <w:rsid w:val="00B94EF0"/>
    <w:rsid w:val="00B96609"/>
    <w:rsid w:val="00B9721B"/>
    <w:rsid w:val="00BA2C41"/>
    <w:rsid w:val="00BA30D5"/>
    <w:rsid w:val="00BA3B9C"/>
    <w:rsid w:val="00BA3C5E"/>
    <w:rsid w:val="00BA3DE2"/>
    <w:rsid w:val="00BA4FBD"/>
    <w:rsid w:val="00BA59B5"/>
    <w:rsid w:val="00BA616A"/>
    <w:rsid w:val="00BA7750"/>
    <w:rsid w:val="00BA7BEC"/>
    <w:rsid w:val="00BB1A7B"/>
    <w:rsid w:val="00BB1CF5"/>
    <w:rsid w:val="00BB1F5B"/>
    <w:rsid w:val="00BB2437"/>
    <w:rsid w:val="00BB4D35"/>
    <w:rsid w:val="00BB54F4"/>
    <w:rsid w:val="00BB571A"/>
    <w:rsid w:val="00BB5C08"/>
    <w:rsid w:val="00BB6D5A"/>
    <w:rsid w:val="00BB7956"/>
    <w:rsid w:val="00BC028A"/>
    <w:rsid w:val="00BC219B"/>
    <w:rsid w:val="00BC2EF6"/>
    <w:rsid w:val="00BC3211"/>
    <w:rsid w:val="00BC3E93"/>
    <w:rsid w:val="00BC59FF"/>
    <w:rsid w:val="00BD02EA"/>
    <w:rsid w:val="00BD124B"/>
    <w:rsid w:val="00BD1C52"/>
    <w:rsid w:val="00BD2D12"/>
    <w:rsid w:val="00BD6B6C"/>
    <w:rsid w:val="00BD7D24"/>
    <w:rsid w:val="00BE0CF6"/>
    <w:rsid w:val="00BE1E1E"/>
    <w:rsid w:val="00BE4B5D"/>
    <w:rsid w:val="00BE4C94"/>
    <w:rsid w:val="00BE5BF4"/>
    <w:rsid w:val="00BE6260"/>
    <w:rsid w:val="00BF3A3D"/>
    <w:rsid w:val="00BF5031"/>
    <w:rsid w:val="00BF653A"/>
    <w:rsid w:val="00BF7913"/>
    <w:rsid w:val="00C000D8"/>
    <w:rsid w:val="00C01498"/>
    <w:rsid w:val="00C0227A"/>
    <w:rsid w:val="00C02320"/>
    <w:rsid w:val="00C0239E"/>
    <w:rsid w:val="00C030B3"/>
    <w:rsid w:val="00C0370E"/>
    <w:rsid w:val="00C04006"/>
    <w:rsid w:val="00C05492"/>
    <w:rsid w:val="00C0628A"/>
    <w:rsid w:val="00C07DC9"/>
    <w:rsid w:val="00C11AEC"/>
    <w:rsid w:val="00C1263B"/>
    <w:rsid w:val="00C15E12"/>
    <w:rsid w:val="00C16AE1"/>
    <w:rsid w:val="00C17242"/>
    <w:rsid w:val="00C17841"/>
    <w:rsid w:val="00C20ED3"/>
    <w:rsid w:val="00C22BCB"/>
    <w:rsid w:val="00C23F68"/>
    <w:rsid w:val="00C2562C"/>
    <w:rsid w:val="00C26374"/>
    <w:rsid w:val="00C26AFA"/>
    <w:rsid w:val="00C320BA"/>
    <w:rsid w:val="00C32946"/>
    <w:rsid w:val="00C334AF"/>
    <w:rsid w:val="00C35DA1"/>
    <w:rsid w:val="00C36173"/>
    <w:rsid w:val="00C40924"/>
    <w:rsid w:val="00C45157"/>
    <w:rsid w:val="00C46ABB"/>
    <w:rsid w:val="00C46D8C"/>
    <w:rsid w:val="00C471DD"/>
    <w:rsid w:val="00C51C9B"/>
    <w:rsid w:val="00C52F4C"/>
    <w:rsid w:val="00C530DB"/>
    <w:rsid w:val="00C57483"/>
    <w:rsid w:val="00C57A53"/>
    <w:rsid w:val="00C57C8B"/>
    <w:rsid w:val="00C60C16"/>
    <w:rsid w:val="00C60E3E"/>
    <w:rsid w:val="00C62171"/>
    <w:rsid w:val="00C62C5C"/>
    <w:rsid w:val="00C63412"/>
    <w:rsid w:val="00C63C47"/>
    <w:rsid w:val="00C63F01"/>
    <w:rsid w:val="00C647DA"/>
    <w:rsid w:val="00C65AE8"/>
    <w:rsid w:val="00C65BA2"/>
    <w:rsid w:val="00C65C2A"/>
    <w:rsid w:val="00C66277"/>
    <w:rsid w:val="00C67187"/>
    <w:rsid w:val="00C674F2"/>
    <w:rsid w:val="00C67D6D"/>
    <w:rsid w:val="00C707EC"/>
    <w:rsid w:val="00C72B25"/>
    <w:rsid w:val="00C73189"/>
    <w:rsid w:val="00C740F5"/>
    <w:rsid w:val="00C76113"/>
    <w:rsid w:val="00C76C36"/>
    <w:rsid w:val="00C8164B"/>
    <w:rsid w:val="00C8339D"/>
    <w:rsid w:val="00C84784"/>
    <w:rsid w:val="00C91F4E"/>
    <w:rsid w:val="00C935D0"/>
    <w:rsid w:val="00C94726"/>
    <w:rsid w:val="00C96403"/>
    <w:rsid w:val="00CA1643"/>
    <w:rsid w:val="00CA2217"/>
    <w:rsid w:val="00CA3C66"/>
    <w:rsid w:val="00CA3FEB"/>
    <w:rsid w:val="00CA48FE"/>
    <w:rsid w:val="00CA5069"/>
    <w:rsid w:val="00CA51BD"/>
    <w:rsid w:val="00CA66D8"/>
    <w:rsid w:val="00CB07F4"/>
    <w:rsid w:val="00CB1504"/>
    <w:rsid w:val="00CB1B2D"/>
    <w:rsid w:val="00CB1D1B"/>
    <w:rsid w:val="00CB1DF8"/>
    <w:rsid w:val="00CB1E44"/>
    <w:rsid w:val="00CB3A39"/>
    <w:rsid w:val="00CB3F8B"/>
    <w:rsid w:val="00CB4423"/>
    <w:rsid w:val="00CB4A7F"/>
    <w:rsid w:val="00CB4CEB"/>
    <w:rsid w:val="00CB573B"/>
    <w:rsid w:val="00CB5EDC"/>
    <w:rsid w:val="00CB61B2"/>
    <w:rsid w:val="00CB6E57"/>
    <w:rsid w:val="00CC0F03"/>
    <w:rsid w:val="00CC14D4"/>
    <w:rsid w:val="00CC2950"/>
    <w:rsid w:val="00CC2EBB"/>
    <w:rsid w:val="00CC51A6"/>
    <w:rsid w:val="00CC6370"/>
    <w:rsid w:val="00CC7341"/>
    <w:rsid w:val="00CD0459"/>
    <w:rsid w:val="00CD0D23"/>
    <w:rsid w:val="00CD278A"/>
    <w:rsid w:val="00CE0924"/>
    <w:rsid w:val="00CE2DEF"/>
    <w:rsid w:val="00CE4288"/>
    <w:rsid w:val="00CE4A72"/>
    <w:rsid w:val="00CE5C28"/>
    <w:rsid w:val="00CE716C"/>
    <w:rsid w:val="00CE77B8"/>
    <w:rsid w:val="00CF00C1"/>
    <w:rsid w:val="00CF152F"/>
    <w:rsid w:val="00CF1C6D"/>
    <w:rsid w:val="00CF2350"/>
    <w:rsid w:val="00CF2405"/>
    <w:rsid w:val="00CF31F6"/>
    <w:rsid w:val="00CF7B64"/>
    <w:rsid w:val="00CF7DF2"/>
    <w:rsid w:val="00D0041B"/>
    <w:rsid w:val="00D00688"/>
    <w:rsid w:val="00D011FF"/>
    <w:rsid w:val="00D01A05"/>
    <w:rsid w:val="00D02B37"/>
    <w:rsid w:val="00D02CD5"/>
    <w:rsid w:val="00D03D48"/>
    <w:rsid w:val="00D047D2"/>
    <w:rsid w:val="00D050E5"/>
    <w:rsid w:val="00D0515F"/>
    <w:rsid w:val="00D05DBB"/>
    <w:rsid w:val="00D05E9F"/>
    <w:rsid w:val="00D06121"/>
    <w:rsid w:val="00D06ED7"/>
    <w:rsid w:val="00D111C3"/>
    <w:rsid w:val="00D11EF9"/>
    <w:rsid w:val="00D16DB4"/>
    <w:rsid w:val="00D1729F"/>
    <w:rsid w:val="00D201C5"/>
    <w:rsid w:val="00D20FC7"/>
    <w:rsid w:val="00D221DA"/>
    <w:rsid w:val="00D2345C"/>
    <w:rsid w:val="00D255D1"/>
    <w:rsid w:val="00D27EE6"/>
    <w:rsid w:val="00D3035D"/>
    <w:rsid w:val="00D31858"/>
    <w:rsid w:val="00D32051"/>
    <w:rsid w:val="00D32699"/>
    <w:rsid w:val="00D337F2"/>
    <w:rsid w:val="00D37BC0"/>
    <w:rsid w:val="00D40313"/>
    <w:rsid w:val="00D40B8F"/>
    <w:rsid w:val="00D41043"/>
    <w:rsid w:val="00D426C4"/>
    <w:rsid w:val="00D42A01"/>
    <w:rsid w:val="00D4463E"/>
    <w:rsid w:val="00D44DCE"/>
    <w:rsid w:val="00D45D1D"/>
    <w:rsid w:val="00D46810"/>
    <w:rsid w:val="00D51406"/>
    <w:rsid w:val="00D51BB9"/>
    <w:rsid w:val="00D521D1"/>
    <w:rsid w:val="00D5286D"/>
    <w:rsid w:val="00D53AD4"/>
    <w:rsid w:val="00D55BAF"/>
    <w:rsid w:val="00D56B08"/>
    <w:rsid w:val="00D5701E"/>
    <w:rsid w:val="00D61832"/>
    <w:rsid w:val="00D625D9"/>
    <w:rsid w:val="00D633B3"/>
    <w:rsid w:val="00D64E83"/>
    <w:rsid w:val="00D65542"/>
    <w:rsid w:val="00D656E7"/>
    <w:rsid w:val="00D70793"/>
    <w:rsid w:val="00D70853"/>
    <w:rsid w:val="00D72F87"/>
    <w:rsid w:val="00D73038"/>
    <w:rsid w:val="00D74CCA"/>
    <w:rsid w:val="00D76565"/>
    <w:rsid w:val="00D779A3"/>
    <w:rsid w:val="00D8162F"/>
    <w:rsid w:val="00D81761"/>
    <w:rsid w:val="00D822AC"/>
    <w:rsid w:val="00D82494"/>
    <w:rsid w:val="00D83284"/>
    <w:rsid w:val="00D84699"/>
    <w:rsid w:val="00D84DD8"/>
    <w:rsid w:val="00D8702C"/>
    <w:rsid w:val="00D87980"/>
    <w:rsid w:val="00D90E04"/>
    <w:rsid w:val="00D91550"/>
    <w:rsid w:val="00D927A3"/>
    <w:rsid w:val="00D93682"/>
    <w:rsid w:val="00D940B3"/>
    <w:rsid w:val="00D94459"/>
    <w:rsid w:val="00D946E1"/>
    <w:rsid w:val="00D95A1E"/>
    <w:rsid w:val="00D95E9A"/>
    <w:rsid w:val="00D97066"/>
    <w:rsid w:val="00D9742E"/>
    <w:rsid w:val="00DA1302"/>
    <w:rsid w:val="00DA6EC3"/>
    <w:rsid w:val="00DB04C3"/>
    <w:rsid w:val="00DB3817"/>
    <w:rsid w:val="00DB3AED"/>
    <w:rsid w:val="00DB3E38"/>
    <w:rsid w:val="00DB3FC7"/>
    <w:rsid w:val="00DB6E0B"/>
    <w:rsid w:val="00DB754A"/>
    <w:rsid w:val="00DC2164"/>
    <w:rsid w:val="00DC230D"/>
    <w:rsid w:val="00DC2961"/>
    <w:rsid w:val="00DC3CDE"/>
    <w:rsid w:val="00DC4DEE"/>
    <w:rsid w:val="00DD10E1"/>
    <w:rsid w:val="00DD1201"/>
    <w:rsid w:val="00DD21FE"/>
    <w:rsid w:val="00DD2E18"/>
    <w:rsid w:val="00DD3846"/>
    <w:rsid w:val="00DD4AA8"/>
    <w:rsid w:val="00DE01D3"/>
    <w:rsid w:val="00DE2FA5"/>
    <w:rsid w:val="00DE45EB"/>
    <w:rsid w:val="00DE5AD3"/>
    <w:rsid w:val="00DE7997"/>
    <w:rsid w:val="00DF0540"/>
    <w:rsid w:val="00DF0ECE"/>
    <w:rsid w:val="00DF1D42"/>
    <w:rsid w:val="00DF2ADA"/>
    <w:rsid w:val="00DF4453"/>
    <w:rsid w:val="00DF5176"/>
    <w:rsid w:val="00DF59BA"/>
    <w:rsid w:val="00DF6FD4"/>
    <w:rsid w:val="00DF7B18"/>
    <w:rsid w:val="00E018EE"/>
    <w:rsid w:val="00E01A32"/>
    <w:rsid w:val="00E03795"/>
    <w:rsid w:val="00E03A19"/>
    <w:rsid w:val="00E03E19"/>
    <w:rsid w:val="00E05D26"/>
    <w:rsid w:val="00E06E9C"/>
    <w:rsid w:val="00E07514"/>
    <w:rsid w:val="00E077C9"/>
    <w:rsid w:val="00E1158A"/>
    <w:rsid w:val="00E13046"/>
    <w:rsid w:val="00E14975"/>
    <w:rsid w:val="00E15099"/>
    <w:rsid w:val="00E15469"/>
    <w:rsid w:val="00E15C9D"/>
    <w:rsid w:val="00E16478"/>
    <w:rsid w:val="00E177A5"/>
    <w:rsid w:val="00E20D41"/>
    <w:rsid w:val="00E20DC7"/>
    <w:rsid w:val="00E22FC8"/>
    <w:rsid w:val="00E25842"/>
    <w:rsid w:val="00E25A32"/>
    <w:rsid w:val="00E25AC3"/>
    <w:rsid w:val="00E263A7"/>
    <w:rsid w:val="00E315A5"/>
    <w:rsid w:val="00E31D72"/>
    <w:rsid w:val="00E322F0"/>
    <w:rsid w:val="00E32D23"/>
    <w:rsid w:val="00E333A7"/>
    <w:rsid w:val="00E33E35"/>
    <w:rsid w:val="00E34218"/>
    <w:rsid w:val="00E34C0D"/>
    <w:rsid w:val="00E359DF"/>
    <w:rsid w:val="00E35E05"/>
    <w:rsid w:val="00E35FBF"/>
    <w:rsid w:val="00E371AF"/>
    <w:rsid w:val="00E371E4"/>
    <w:rsid w:val="00E3747D"/>
    <w:rsid w:val="00E377E5"/>
    <w:rsid w:val="00E414F2"/>
    <w:rsid w:val="00E415EC"/>
    <w:rsid w:val="00E41842"/>
    <w:rsid w:val="00E41D0E"/>
    <w:rsid w:val="00E41ECC"/>
    <w:rsid w:val="00E43A23"/>
    <w:rsid w:val="00E44059"/>
    <w:rsid w:val="00E4468D"/>
    <w:rsid w:val="00E45421"/>
    <w:rsid w:val="00E461A2"/>
    <w:rsid w:val="00E50413"/>
    <w:rsid w:val="00E50554"/>
    <w:rsid w:val="00E5079F"/>
    <w:rsid w:val="00E508F1"/>
    <w:rsid w:val="00E536FE"/>
    <w:rsid w:val="00E55676"/>
    <w:rsid w:val="00E5688A"/>
    <w:rsid w:val="00E575D8"/>
    <w:rsid w:val="00E5760D"/>
    <w:rsid w:val="00E624A9"/>
    <w:rsid w:val="00E633AF"/>
    <w:rsid w:val="00E63844"/>
    <w:rsid w:val="00E63877"/>
    <w:rsid w:val="00E64109"/>
    <w:rsid w:val="00E6423B"/>
    <w:rsid w:val="00E644DA"/>
    <w:rsid w:val="00E650A0"/>
    <w:rsid w:val="00E67941"/>
    <w:rsid w:val="00E70847"/>
    <w:rsid w:val="00E717C3"/>
    <w:rsid w:val="00E73152"/>
    <w:rsid w:val="00E74199"/>
    <w:rsid w:val="00E76A8B"/>
    <w:rsid w:val="00E774BE"/>
    <w:rsid w:val="00E802BA"/>
    <w:rsid w:val="00E80C99"/>
    <w:rsid w:val="00E80E72"/>
    <w:rsid w:val="00E81180"/>
    <w:rsid w:val="00E8158D"/>
    <w:rsid w:val="00E83C3B"/>
    <w:rsid w:val="00E84FA5"/>
    <w:rsid w:val="00E90895"/>
    <w:rsid w:val="00E930C3"/>
    <w:rsid w:val="00E93EE0"/>
    <w:rsid w:val="00E944E1"/>
    <w:rsid w:val="00E96B18"/>
    <w:rsid w:val="00E973A3"/>
    <w:rsid w:val="00E97492"/>
    <w:rsid w:val="00E976DF"/>
    <w:rsid w:val="00EA13A8"/>
    <w:rsid w:val="00EA15BA"/>
    <w:rsid w:val="00EA477A"/>
    <w:rsid w:val="00EA55FA"/>
    <w:rsid w:val="00EA6477"/>
    <w:rsid w:val="00EA655C"/>
    <w:rsid w:val="00EA6C1A"/>
    <w:rsid w:val="00EA7225"/>
    <w:rsid w:val="00EB00EB"/>
    <w:rsid w:val="00EB1EBA"/>
    <w:rsid w:val="00EB2E55"/>
    <w:rsid w:val="00EB4192"/>
    <w:rsid w:val="00EB56BB"/>
    <w:rsid w:val="00EB5C8D"/>
    <w:rsid w:val="00EB5FCB"/>
    <w:rsid w:val="00EB6601"/>
    <w:rsid w:val="00EB6C8E"/>
    <w:rsid w:val="00EB743E"/>
    <w:rsid w:val="00EC04DF"/>
    <w:rsid w:val="00EC2197"/>
    <w:rsid w:val="00EC233A"/>
    <w:rsid w:val="00EC276A"/>
    <w:rsid w:val="00EC43F6"/>
    <w:rsid w:val="00EC4C7D"/>
    <w:rsid w:val="00EC4F6E"/>
    <w:rsid w:val="00EC50D5"/>
    <w:rsid w:val="00EC64AC"/>
    <w:rsid w:val="00EC6EC4"/>
    <w:rsid w:val="00ED3C1F"/>
    <w:rsid w:val="00ED416C"/>
    <w:rsid w:val="00ED6081"/>
    <w:rsid w:val="00ED6617"/>
    <w:rsid w:val="00ED6AC1"/>
    <w:rsid w:val="00ED6B89"/>
    <w:rsid w:val="00ED7776"/>
    <w:rsid w:val="00ED7F87"/>
    <w:rsid w:val="00EE053D"/>
    <w:rsid w:val="00EE1B0C"/>
    <w:rsid w:val="00EE1CBB"/>
    <w:rsid w:val="00EE22D7"/>
    <w:rsid w:val="00EE2CFE"/>
    <w:rsid w:val="00EE2EAA"/>
    <w:rsid w:val="00EE5839"/>
    <w:rsid w:val="00EE67B7"/>
    <w:rsid w:val="00EE6CB6"/>
    <w:rsid w:val="00EE702D"/>
    <w:rsid w:val="00EE7717"/>
    <w:rsid w:val="00EE7E38"/>
    <w:rsid w:val="00EF0595"/>
    <w:rsid w:val="00EF5713"/>
    <w:rsid w:val="00EF6580"/>
    <w:rsid w:val="00EF6FF0"/>
    <w:rsid w:val="00EF70C0"/>
    <w:rsid w:val="00EF7316"/>
    <w:rsid w:val="00EF7683"/>
    <w:rsid w:val="00F0091D"/>
    <w:rsid w:val="00F026EF"/>
    <w:rsid w:val="00F04104"/>
    <w:rsid w:val="00F0443B"/>
    <w:rsid w:val="00F055AE"/>
    <w:rsid w:val="00F06097"/>
    <w:rsid w:val="00F06A3B"/>
    <w:rsid w:val="00F11537"/>
    <w:rsid w:val="00F128F6"/>
    <w:rsid w:val="00F14460"/>
    <w:rsid w:val="00F150D6"/>
    <w:rsid w:val="00F20583"/>
    <w:rsid w:val="00F213C7"/>
    <w:rsid w:val="00F2223E"/>
    <w:rsid w:val="00F25F6C"/>
    <w:rsid w:val="00F300D6"/>
    <w:rsid w:val="00F35835"/>
    <w:rsid w:val="00F40C9D"/>
    <w:rsid w:val="00F40D21"/>
    <w:rsid w:val="00F425AA"/>
    <w:rsid w:val="00F4270B"/>
    <w:rsid w:val="00F429B5"/>
    <w:rsid w:val="00F43A85"/>
    <w:rsid w:val="00F44E7A"/>
    <w:rsid w:val="00F45CDF"/>
    <w:rsid w:val="00F46F6C"/>
    <w:rsid w:val="00F4722D"/>
    <w:rsid w:val="00F50B8E"/>
    <w:rsid w:val="00F511DD"/>
    <w:rsid w:val="00F5148D"/>
    <w:rsid w:val="00F52039"/>
    <w:rsid w:val="00F52916"/>
    <w:rsid w:val="00F54823"/>
    <w:rsid w:val="00F555DE"/>
    <w:rsid w:val="00F55EBA"/>
    <w:rsid w:val="00F600C2"/>
    <w:rsid w:val="00F603B3"/>
    <w:rsid w:val="00F62F20"/>
    <w:rsid w:val="00F64472"/>
    <w:rsid w:val="00F65AAD"/>
    <w:rsid w:val="00F65B47"/>
    <w:rsid w:val="00F667A9"/>
    <w:rsid w:val="00F66AC2"/>
    <w:rsid w:val="00F67595"/>
    <w:rsid w:val="00F679CC"/>
    <w:rsid w:val="00F71AB6"/>
    <w:rsid w:val="00F7351D"/>
    <w:rsid w:val="00F73A06"/>
    <w:rsid w:val="00F73AB4"/>
    <w:rsid w:val="00F74098"/>
    <w:rsid w:val="00F74CF9"/>
    <w:rsid w:val="00F759CD"/>
    <w:rsid w:val="00F75FEC"/>
    <w:rsid w:val="00F77D03"/>
    <w:rsid w:val="00F80E02"/>
    <w:rsid w:val="00F81D3F"/>
    <w:rsid w:val="00F82062"/>
    <w:rsid w:val="00F85E4B"/>
    <w:rsid w:val="00F861B1"/>
    <w:rsid w:val="00F8732D"/>
    <w:rsid w:val="00F87378"/>
    <w:rsid w:val="00F87F2C"/>
    <w:rsid w:val="00F90447"/>
    <w:rsid w:val="00F913E9"/>
    <w:rsid w:val="00F91454"/>
    <w:rsid w:val="00F92654"/>
    <w:rsid w:val="00F92821"/>
    <w:rsid w:val="00F9565B"/>
    <w:rsid w:val="00F97F32"/>
    <w:rsid w:val="00FA03FE"/>
    <w:rsid w:val="00FA0C17"/>
    <w:rsid w:val="00FA171F"/>
    <w:rsid w:val="00FA1783"/>
    <w:rsid w:val="00FA2986"/>
    <w:rsid w:val="00FA3307"/>
    <w:rsid w:val="00FA3FDE"/>
    <w:rsid w:val="00FA71E0"/>
    <w:rsid w:val="00FA7242"/>
    <w:rsid w:val="00FA76E9"/>
    <w:rsid w:val="00FA7A75"/>
    <w:rsid w:val="00FB0EF4"/>
    <w:rsid w:val="00FB13E1"/>
    <w:rsid w:val="00FB5E28"/>
    <w:rsid w:val="00FC2801"/>
    <w:rsid w:val="00FC2D7E"/>
    <w:rsid w:val="00FC359B"/>
    <w:rsid w:val="00FC41EF"/>
    <w:rsid w:val="00FC48D7"/>
    <w:rsid w:val="00FC6836"/>
    <w:rsid w:val="00FC6E8B"/>
    <w:rsid w:val="00FC78E5"/>
    <w:rsid w:val="00FD0184"/>
    <w:rsid w:val="00FD02F0"/>
    <w:rsid w:val="00FD18BF"/>
    <w:rsid w:val="00FD21BB"/>
    <w:rsid w:val="00FD23E6"/>
    <w:rsid w:val="00FD3FF3"/>
    <w:rsid w:val="00FD41FB"/>
    <w:rsid w:val="00FD45E3"/>
    <w:rsid w:val="00FD4CFE"/>
    <w:rsid w:val="00FD4F22"/>
    <w:rsid w:val="00FD4FE8"/>
    <w:rsid w:val="00FD6D64"/>
    <w:rsid w:val="00FD7883"/>
    <w:rsid w:val="00FD7907"/>
    <w:rsid w:val="00FD7C48"/>
    <w:rsid w:val="00FE1A97"/>
    <w:rsid w:val="00FE20F7"/>
    <w:rsid w:val="00FE2281"/>
    <w:rsid w:val="00FE2B94"/>
    <w:rsid w:val="00FE347D"/>
    <w:rsid w:val="00FE4409"/>
    <w:rsid w:val="00FE4C33"/>
    <w:rsid w:val="00FE61B2"/>
    <w:rsid w:val="00FE6DD9"/>
    <w:rsid w:val="00FE77D3"/>
    <w:rsid w:val="00FE7902"/>
    <w:rsid w:val="00FF028B"/>
    <w:rsid w:val="00FF1DF3"/>
    <w:rsid w:val="00FF27B3"/>
    <w:rsid w:val="00FF27FB"/>
    <w:rsid w:val="00FF2801"/>
    <w:rsid w:val="00FF2E26"/>
    <w:rsid w:val="00FF4F71"/>
    <w:rsid w:val="00FF59B9"/>
    <w:rsid w:val="00FF5C3D"/>
    <w:rsid w:val="00FF5EEF"/>
    <w:rsid w:val="00FF7E5B"/>
    <w:rsid w:val="42044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nhideWhenUsed="0" w:uiPriority="0"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20" w:line="360" w:lineRule="auto"/>
    </w:pPr>
    <w:rPr>
      <w:rFonts w:ascii="Arial" w:hAnsi="Arial" w:eastAsia="Calibri" w:cs="Times New Roman"/>
      <w:sz w:val="22"/>
      <w:szCs w:val="22"/>
      <w:lang w:val="en-US" w:eastAsia="en-US" w:bidi="ar-SA"/>
    </w:rPr>
  </w:style>
  <w:style w:type="paragraph" w:styleId="2">
    <w:name w:val="heading 1"/>
    <w:basedOn w:val="1"/>
    <w:next w:val="1"/>
    <w:link w:val="77"/>
    <w:qFormat/>
    <w:uiPriority w:val="9"/>
    <w:pPr>
      <w:keepNext/>
      <w:spacing w:before="240" w:after="60"/>
      <w:outlineLvl w:val="0"/>
    </w:pPr>
    <w:rPr>
      <w:rFonts w:ascii="Calibri Light" w:hAnsi="Calibri Light" w:eastAsia="Times New Roman"/>
      <w:b/>
      <w:bCs/>
      <w:kern w:val="32"/>
      <w:sz w:val="32"/>
      <w:szCs w:val="32"/>
    </w:rPr>
  </w:style>
  <w:style w:type="paragraph" w:styleId="3">
    <w:name w:val="heading 2"/>
    <w:basedOn w:val="1"/>
    <w:next w:val="1"/>
    <w:link w:val="43"/>
    <w:qFormat/>
    <w:uiPriority w:val="0"/>
    <w:pPr>
      <w:keepNext/>
      <w:numPr>
        <w:ilvl w:val="1"/>
        <w:numId w:val="1"/>
      </w:numPr>
      <w:tabs>
        <w:tab w:val="left" w:pos="709"/>
      </w:tabs>
      <w:suppressAutoHyphens w:val="0"/>
      <w:spacing w:after="200" w:line="276" w:lineRule="auto"/>
      <w:jc w:val="center"/>
      <w:outlineLvl w:val="1"/>
    </w:pPr>
    <w:rPr>
      <w:rFonts w:ascii="Times New Roman" w:hAnsi="Times New Roman" w:eastAsia="Times New Roman"/>
      <w:b/>
      <w:bCs/>
      <w:color w:val="FF0000"/>
      <w:sz w:val="24"/>
      <w:szCs w:val="24"/>
      <w:lang w:val="en-GB" w:eastAsia="en-GB"/>
    </w:rPr>
  </w:style>
  <w:style w:type="paragraph" w:styleId="4">
    <w:name w:val="heading 3"/>
    <w:basedOn w:val="1"/>
    <w:next w:val="1"/>
    <w:link w:val="44"/>
    <w:qFormat/>
    <w:uiPriority w:val="0"/>
    <w:pPr>
      <w:keepNext/>
      <w:widowControl w:val="0"/>
      <w:numPr>
        <w:ilvl w:val="2"/>
        <w:numId w:val="1"/>
      </w:numPr>
      <w:spacing w:after="200" w:line="276" w:lineRule="auto"/>
      <w:jc w:val="center"/>
      <w:outlineLvl w:val="2"/>
    </w:pPr>
    <w:rPr>
      <w:rFonts w:ascii="Times New Roman" w:hAnsi="Times New Roman" w:eastAsia="Lucida Sans Unicode"/>
      <w:b/>
      <w:color w:val="00000A"/>
      <w:sz w:val="24"/>
      <w:szCs w:val="20"/>
    </w:rPr>
  </w:style>
  <w:style w:type="paragraph" w:styleId="5">
    <w:name w:val="heading 4"/>
    <w:basedOn w:val="1"/>
    <w:next w:val="1"/>
    <w:link w:val="45"/>
    <w:qFormat/>
    <w:uiPriority w:val="0"/>
    <w:pPr>
      <w:keepNext/>
      <w:widowControl w:val="0"/>
      <w:numPr>
        <w:ilvl w:val="3"/>
        <w:numId w:val="1"/>
      </w:numPr>
      <w:tabs>
        <w:tab w:val="left" w:pos="709"/>
      </w:tabs>
      <w:spacing w:after="200" w:line="276" w:lineRule="auto"/>
      <w:outlineLvl w:val="3"/>
    </w:pPr>
    <w:rPr>
      <w:rFonts w:ascii="Times New Roman" w:hAnsi="Times New Roman" w:eastAsia="Lucida Sans Unicode"/>
      <w:b/>
      <w:color w:val="00000A"/>
      <w:sz w:val="24"/>
      <w:szCs w:val="20"/>
    </w:rPr>
  </w:style>
  <w:style w:type="paragraph" w:styleId="6">
    <w:name w:val="heading 5"/>
    <w:basedOn w:val="1"/>
    <w:next w:val="1"/>
    <w:link w:val="46"/>
    <w:qFormat/>
    <w:uiPriority w:val="0"/>
    <w:pPr>
      <w:keepNext/>
      <w:numPr>
        <w:ilvl w:val="4"/>
        <w:numId w:val="1"/>
      </w:numPr>
      <w:tabs>
        <w:tab w:val="left" w:pos="709"/>
      </w:tabs>
      <w:suppressAutoHyphens w:val="0"/>
      <w:spacing w:after="200" w:line="276" w:lineRule="auto"/>
      <w:jc w:val="both"/>
      <w:outlineLvl w:val="4"/>
    </w:pPr>
    <w:rPr>
      <w:rFonts w:ascii="Times New Roman" w:hAnsi="Times New Roman" w:eastAsia="Times New Roman"/>
      <w:b/>
      <w:bCs/>
      <w:color w:val="00000A"/>
      <w:sz w:val="24"/>
      <w:szCs w:val="24"/>
      <w:lang w:val="en-GB" w:eastAsia="en-GB"/>
    </w:rPr>
  </w:style>
  <w:style w:type="paragraph" w:styleId="7">
    <w:name w:val="heading 6"/>
    <w:basedOn w:val="8"/>
    <w:next w:val="9"/>
    <w:link w:val="88"/>
    <w:qFormat/>
    <w:uiPriority w:val="0"/>
    <w:pPr>
      <w:widowControl/>
      <w:numPr>
        <w:ilvl w:val="5"/>
        <w:numId w:val="1"/>
      </w:numPr>
      <w:spacing w:line="276" w:lineRule="auto"/>
      <w:outlineLvl w:val="5"/>
    </w:pPr>
    <w:rPr>
      <w:rFonts w:eastAsia="Lucida Sans Unicode"/>
      <w:b/>
      <w:bCs/>
      <w:kern w:val="0"/>
      <w:sz w:val="21"/>
      <w:szCs w:val="21"/>
      <w:lang w:val="ro-RO" w:eastAsia="ar-SA"/>
    </w:rPr>
  </w:style>
  <w:style w:type="paragraph" w:styleId="10">
    <w:name w:val="heading 7"/>
    <w:basedOn w:val="1"/>
    <w:next w:val="1"/>
    <w:link w:val="47"/>
    <w:qFormat/>
    <w:uiPriority w:val="9"/>
    <w:pPr>
      <w:keepNext/>
      <w:widowControl w:val="0"/>
      <w:numPr>
        <w:ilvl w:val="6"/>
        <w:numId w:val="1"/>
      </w:numPr>
      <w:tabs>
        <w:tab w:val="left" w:pos="709"/>
      </w:tabs>
      <w:spacing w:after="200" w:line="276" w:lineRule="auto"/>
      <w:jc w:val="both"/>
      <w:outlineLvl w:val="6"/>
    </w:pPr>
    <w:rPr>
      <w:rFonts w:ascii="Times New Roman" w:hAnsi="Times New Roman" w:eastAsia="Lucida Sans Unicode"/>
      <w:b/>
      <w:color w:val="00000A"/>
      <w:sz w:val="24"/>
      <w:szCs w:val="20"/>
    </w:rPr>
  </w:style>
  <w:style w:type="paragraph" w:styleId="11">
    <w:name w:val="heading 8"/>
    <w:basedOn w:val="1"/>
    <w:next w:val="1"/>
    <w:link w:val="48"/>
    <w:qFormat/>
    <w:uiPriority w:val="0"/>
    <w:pPr>
      <w:keepNext/>
      <w:widowControl w:val="0"/>
      <w:numPr>
        <w:ilvl w:val="7"/>
        <w:numId w:val="1"/>
      </w:numPr>
      <w:tabs>
        <w:tab w:val="left" w:pos="709"/>
      </w:tabs>
      <w:spacing w:before="240" w:line="276" w:lineRule="auto"/>
      <w:outlineLvl w:val="7"/>
    </w:pPr>
    <w:rPr>
      <w:rFonts w:eastAsia="Lucida Sans Unicode"/>
      <w:b/>
      <w:bCs/>
      <w:color w:val="00000A"/>
      <w:sz w:val="21"/>
      <w:szCs w:val="21"/>
    </w:rPr>
  </w:style>
  <w:style w:type="paragraph" w:styleId="12">
    <w:name w:val="heading 9"/>
    <w:basedOn w:val="1"/>
    <w:next w:val="1"/>
    <w:link w:val="49"/>
    <w:qFormat/>
    <w:uiPriority w:val="0"/>
    <w:pPr>
      <w:keepNext/>
      <w:widowControl w:val="0"/>
      <w:numPr>
        <w:ilvl w:val="8"/>
        <w:numId w:val="1"/>
      </w:numPr>
      <w:tabs>
        <w:tab w:val="left" w:pos="709"/>
      </w:tabs>
      <w:spacing w:before="240" w:line="276" w:lineRule="auto"/>
      <w:outlineLvl w:val="8"/>
    </w:pPr>
    <w:rPr>
      <w:rFonts w:eastAsia="Lucida Sans Unicode"/>
      <w:b/>
      <w:bCs/>
      <w:color w:val="00000A"/>
      <w:sz w:val="21"/>
      <w:szCs w:val="21"/>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8">
    <w:name w:val="Heading"/>
    <w:basedOn w:val="1"/>
    <w:next w:val="9"/>
    <w:uiPriority w:val="0"/>
    <w:pPr>
      <w:keepNext/>
      <w:widowControl w:val="0"/>
      <w:spacing w:before="240" w:line="240" w:lineRule="auto"/>
    </w:pPr>
    <w:rPr>
      <w:rFonts w:eastAsia="Andale Sans UI" w:cs="Tahoma"/>
      <w:kern w:val="1"/>
      <w:sz w:val="28"/>
      <w:szCs w:val="28"/>
      <w:lang w:eastAsia="zh-CN"/>
    </w:rPr>
  </w:style>
  <w:style w:type="paragraph" w:styleId="9">
    <w:name w:val="Body Text"/>
    <w:basedOn w:val="1"/>
    <w:link w:val="61"/>
    <w:qFormat/>
    <w:uiPriority w:val="0"/>
    <w:pPr>
      <w:widowControl w:val="0"/>
      <w:spacing w:line="240" w:lineRule="auto"/>
    </w:pPr>
    <w:rPr>
      <w:rFonts w:ascii="Times New Roman" w:hAnsi="Times New Roman" w:eastAsia="Andale Sans UI"/>
      <w:kern w:val="1"/>
      <w:sz w:val="24"/>
      <w:szCs w:val="24"/>
      <w:lang w:eastAsia="zh-CN"/>
    </w:rPr>
  </w:style>
  <w:style w:type="paragraph" w:styleId="15">
    <w:name w:val="Balloon Text"/>
    <w:basedOn w:val="1"/>
    <w:link w:val="39"/>
    <w:unhideWhenUsed/>
    <w:uiPriority w:val="0"/>
    <w:pPr>
      <w:spacing w:after="0" w:line="240" w:lineRule="auto"/>
    </w:pPr>
    <w:rPr>
      <w:rFonts w:ascii="Tahoma" w:hAnsi="Tahoma"/>
      <w:sz w:val="16"/>
      <w:szCs w:val="16"/>
    </w:rPr>
  </w:style>
  <w:style w:type="paragraph" w:styleId="16">
    <w:name w:val="Body Text 2"/>
    <w:basedOn w:val="1"/>
    <w:link w:val="51"/>
    <w:uiPriority w:val="0"/>
    <w:pPr>
      <w:tabs>
        <w:tab w:val="left" w:pos="709"/>
      </w:tabs>
      <w:suppressAutoHyphens w:val="0"/>
      <w:spacing w:after="200" w:line="276" w:lineRule="auto"/>
      <w:jc w:val="both"/>
    </w:pPr>
    <w:rPr>
      <w:rFonts w:ascii="Times New Roman" w:hAnsi="Times New Roman" w:eastAsia="Times New Roman"/>
      <w:b/>
      <w:bCs/>
      <w:color w:val="00000A"/>
      <w:sz w:val="24"/>
      <w:szCs w:val="24"/>
      <w:lang w:val="en-GB" w:eastAsia="en-GB"/>
    </w:rPr>
  </w:style>
  <w:style w:type="paragraph" w:styleId="17">
    <w:name w:val="Body Text 3"/>
    <w:basedOn w:val="1"/>
    <w:link w:val="54"/>
    <w:uiPriority w:val="0"/>
    <w:pPr>
      <w:tabs>
        <w:tab w:val="left" w:pos="709"/>
      </w:tabs>
      <w:suppressAutoHyphens w:val="0"/>
      <w:spacing w:after="200" w:line="276" w:lineRule="auto"/>
      <w:jc w:val="both"/>
    </w:pPr>
    <w:rPr>
      <w:rFonts w:ascii="Times New Roman" w:hAnsi="Times New Roman" w:eastAsia="Times New Roman"/>
      <w:color w:val="00000A"/>
      <w:sz w:val="24"/>
      <w:szCs w:val="24"/>
      <w:lang w:val="en-GB" w:eastAsia="en-GB"/>
    </w:rPr>
  </w:style>
  <w:style w:type="paragraph" w:styleId="18">
    <w:name w:val="Body Text Indent"/>
    <w:basedOn w:val="1"/>
    <w:link w:val="84"/>
    <w:uiPriority w:val="0"/>
    <w:pPr>
      <w:widowControl w:val="0"/>
      <w:spacing w:line="240" w:lineRule="auto"/>
      <w:ind w:left="283"/>
    </w:pPr>
    <w:rPr>
      <w:rFonts w:ascii="Times New Roman" w:hAnsi="Times New Roman" w:eastAsia="Andale Sans UI"/>
      <w:kern w:val="1"/>
      <w:sz w:val="24"/>
      <w:szCs w:val="24"/>
      <w:lang w:eastAsia="zh-CN"/>
    </w:rPr>
  </w:style>
  <w:style w:type="paragraph" w:styleId="19">
    <w:name w:val="Body Text Indent 2"/>
    <w:basedOn w:val="1"/>
    <w:link w:val="53"/>
    <w:qFormat/>
    <w:uiPriority w:val="0"/>
    <w:pPr>
      <w:tabs>
        <w:tab w:val="left" w:pos="709"/>
      </w:tabs>
      <w:suppressAutoHyphens w:val="0"/>
      <w:spacing w:after="0" w:line="276" w:lineRule="auto"/>
      <w:ind w:firstLine="709"/>
      <w:jc w:val="both"/>
    </w:pPr>
    <w:rPr>
      <w:rFonts w:ascii="Times New Roman" w:hAnsi="Times New Roman" w:eastAsia="Times New Roman"/>
      <w:color w:val="00000A"/>
      <w:sz w:val="24"/>
      <w:szCs w:val="24"/>
      <w:lang w:val="en-GB" w:eastAsia="en-GB"/>
    </w:rPr>
  </w:style>
  <w:style w:type="paragraph" w:styleId="20">
    <w:name w:val="Body Text Indent 3"/>
    <w:basedOn w:val="1"/>
    <w:link w:val="82"/>
    <w:semiHidden/>
    <w:unhideWhenUsed/>
    <w:qFormat/>
    <w:uiPriority w:val="99"/>
    <w:pPr>
      <w:ind w:left="283"/>
    </w:pPr>
    <w:rPr>
      <w:sz w:val="16"/>
      <w:szCs w:val="16"/>
    </w:rPr>
  </w:style>
  <w:style w:type="paragraph" w:styleId="21">
    <w:name w:val="caption"/>
    <w:basedOn w:val="1"/>
    <w:next w:val="1"/>
    <w:qFormat/>
    <w:uiPriority w:val="0"/>
    <w:pPr>
      <w:suppressLineNumbers/>
      <w:spacing w:before="120" w:line="276" w:lineRule="auto"/>
    </w:pPr>
    <w:rPr>
      <w:rFonts w:ascii="Calibri" w:hAnsi="Calibri" w:cs="Tahoma"/>
      <w:i/>
      <w:iCs/>
      <w:sz w:val="24"/>
      <w:szCs w:val="24"/>
      <w:lang w:val="ro-RO" w:eastAsia="ar-SA"/>
    </w:rPr>
  </w:style>
  <w:style w:type="character" w:styleId="22">
    <w:name w:val="annotation reference"/>
    <w:qFormat/>
    <w:uiPriority w:val="0"/>
    <w:rPr>
      <w:sz w:val="16"/>
      <w:szCs w:val="16"/>
    </w:rPr>
  </w:style>
  <w:style w:type="paragraph" w:styleId="23">
    <w:name w:val="annotation text"/>
    <w:basedOn w:val="1"/>
    <w:link w:val="65"/>
    <w:uiPriority w:val="0"/>
    <w:pPr>
      <w:spacing w:line="100" w:lineRule="atLeast"/>
    </w:pPr>
    <w:rPr>
      <w:sz w:val="20"/>
      <w:szCs w:val="20"/>
      <w:lang w:eastAsia="zh-CN"/>
    </w:rPr>
  </w:style>
  <w:style w:type="paragraph" w:styleId="24">
    <w:name w:val="annotation subject"/>
    <w:basedOn w:val="23"/>
    <w:next w:val="23"/>
    <w:link w:val="66"/>
    <w:semiHidden/>
    <w:unhideWhenUsed/>
    <w:qFormat/>
    <w:uiPriority w:val="99"/>
    <w:pPr>
      <w:spacing w:line="360" w:lineRule="auto"/>
    </w:pPr>
    <w:rPr>
      <w:b/>
      <w:bCs/>
      <w:lang w:eastAsia="en-US"/>
    </w:rPr>
  </w:style>
  <w:style w:type="paragraph" w:styleId="25">
    <w:name w:val="footer"/>
    <w:basedOn w:val="1"/>
    <w:link w:val="42"/>
    <w:unhideWhenUsed/>
    <w:uiPriority w:val="99"/>
    <w:pPr>
      <w:tabs>
        <w:tab w:val="center" w:pos="4536"/>
        <w:tab w:val="right" w:pos="9072"/>
      </w:tabs>
      <w:spacing w:after="0" w:line="240" w:lineRule="auto"/>
    </w:pPr>
    <w:rPr>
      <w:sz w:val="20"/>
      <w:szCs w:val="20"/>
    </w:rPr>
  </w:style>
  <w:style w:type="character" w:styleId="26">
    <w:name w:val="footnote reference"/>
    <w:unhideWhenUsed/>
    <w:uiPriority w:val="99"/>
    <w:rPr>
      <w:vertAlign w:val="superscript"/>
    </w:rPr>
  </w:style>
  <w:style w:type="paragraph" w:styleId="27">
    <w:name w:val="footnote text"/>
    <w:basedOn w:val="1"/>
    <w:link w:val="153"/>
    <w:unhideWhenUsed/>
    <w:uiPriority w:val="99"/>
    <w:pPr>
      <w:suppressAutoHyphens w:val="0"/>
      <w:spacing w:after="0" w:line="276" w:lineRule="auto"/>
      <w:jc w:val="both"/>
    </w:pPr>
    <w:rPr>
      <w:rFonts w:ascii="Calibri" w:hAnsi="Calibri"/>
      <w:sz w:val="20"/>
      <w:szCs w:val="20"/>
    </w:rPr>
  </w:style>
  <w:style w:type="paragraph" w:styleId="28">
    <w:name w:val="header"/>
    <w:basedOn w:val="1"/>
    <w:link w:val="41"/>
    <w:unhideWhenUsed/>
    <w:qFormat/>
    <w:uiPriority w:val="99"/>
    <w:pPr>
      <w:tabs>
        <w:tab w:val="center" w:pos="4536"/>
        <w:tab w:val="right" w:pos="9072"/>
      </w:tabs>
      <w:spacing w:after="0" w:line="240" w:lineRule="auto"/>
    </w:pPr>
    <w:rPr>
      <w:sz w:val="20"/>
      <w:szCs w:val="20"/>
    </w:rPr>
  </w:style>
  <w:style w:type="paragraph" w:styleId="29">
    <w:name w:val="HTML Preformatted"/>
    <w:basedOn w:val="1"/>
    <w:link w:val="16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eastAsia="Times New Roman"/>
      <w:sz w:val="20"/>
      <w:szCs w:val="20"/>
    </w:rPr>
  </w:style>
  <w:style w:type="character" w:styleId="30">
    <w:name w:val="Hyperlink"/>
    <w:uiPriority w:val="99"/>
    <w:rPr>
      <w:rFonts w:cs="Times New Roman"/>
      <w:color w:val="0000FF"/>
      <w:u w:val="single"/>
    </w:rPr>
  </w:style>
  <w:style w:type="paragraph" w:styleId="31">
    <w:name w:val="List"/>
    <w:basedOn w:val="9"/>
    <w:uiPriority w:val="0"/>
    <w:pPr>
      <w:widowControl/>
      <w:spacing w:line="276" w:lineRule="auto"/>
    </w:pPr>
    <w:rPr>
      <w:rFonts w:ascii="Calibri" w:hAnsi="Calibri" w:eastAsia="Calibri" w:cs="Tahoma"/>
      <w:kern w:val="0"/>
      <w:sz w:val="22"/>
      <w:szCs w:val="22"/>
      <w:lang w:val="ro-RO" w:eastAsia="ar-SA"/>
    </w:rPr>
  </w:style>
  <w:style w:type="character" w:styleId="32">
    <w:name w:val="page number"/>
    <w:basedOn w:val="13"/>
    <w:uiPriority w:val="0"/>
  </w:style>
  <w:style w:type="table" w:styleId="33">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oc 1"/>
    <w:basedOn w:val="1"/>
    <w:next w:val="1"/>
    <w:uiPriority w:val="39"/>
    <w:pPr>
      <w:tabs>
        <w:tab w:val="right" w:leader="dot" w:pos="9061"/>
      </w:tabs>
      <w:spacing w:after="200"/>
    </w:pPr>
    <w:rPr>
      <w:rFonts w:ascii="Calibri" w:hAnsi="Calibri"/>
      <w:b/>
      <w:lang w:val="ro-RO" w:eastAsia="ar-SA"/>
    </w:rPr>
  </w:style>
  <w:style w:type="paragraph" w:styleId="35">
    <w:name w:val="toc 2"/>
    <w:basedOn w:val="1"/>
    <w:next w:val="1"/>
    <w:unhideWhenUsed/>
    <w:uiPriority w:val="39"/>
    <w:pPr>
      <w:spacing w:after="100"/>
      <w:ind w:left="220"/>
    </w:pPr>
  </w:style>
  <w:style w:type="character" w:customStyle="1" w:styleId="36">
    <w:name w:val="Body Text Char"/>
    <w:link w:val="37"/>
    <w:qFormat/>
    <w:uiPriority w:val="0"/>
    <w:rPr>
      <w:rFonts w:ascii="Arial" w:hAnsi="Arial" w:cs="Arial"/>
      <w:shd w:val="clear" w:color="auto" w:fill="FFFFFF"/>
    </w:rPr>
  </w:style>
  <w:style w:type="paragraph" w:customStyle="1" w:styleId="37">
    <w:name w:val="Corp text1"/>
    <w:basedOn w:val="1"/>
    <w:link w:val="36"/>
    <w:qFormat/>
    <w:uiPriority w:val="0"/>
    <w:pPr>
      <w:widowControl w:val="0"/>
      <w:shd w:val="clear" w:color="auto" w:fill="FFFFFF"/>
      <w:spacing w:before="1920" w:after="0" w:line="240" w:lineRule="atLeast"/>
      <w:ind w:hanging="320"/>
    </w:pPr>
    <w:rPr>
      <w:sz w:val="20"/>
      <w:szCs w:val="20"/>
    </w:rPr>
  </w:style>
  <w:style w:type="paragraph" w:customStyle="1" w:styleId="38">
    <w:name w:val="Default"/>
    <w:qFormat/>
    <w:uiPriority w:val="0"/>
    <w:pPr>
      <w:autoSpaceDE w:val="0"/>
      <w:autoSpaceDN w:val="0"/>
      <w:adjustRightInd w:val="0"/>
    </w:pPr>
    <w:rPr>
      <w:rFonts w:ascii="Times New Roman" w:hAnsi="Times New Roman" w:eastAsia="Calibri" w:cs="Times New Roman"/>
      <w:color w:val="000000"/>
      <w:sz w:val="24"/>
      <w:szCs w:val="24"/>
      <w:lang w:val="ro-RO" w:eastAsia="en-US" w:bidi="ar-SA"/>
    </w:rPr>
  </w:style>
  <w:style w:type="character" w:customStyle="1" w:styleId="39">
    <w:name w:val="Text în Balon Caracter"/>
    <w:link w:val="15"/>
    <w:uiPriority w:val="0"/>
    <w:rPr>
      <w:rFonts w:ascii="Tahoma" w:hAnsi="Tahoma" w:cs="Tahoma"/>
      <w:sz w:val="16"/>
      <w:szCs w:val="16"/>
      <w:lang w:val="en-US"/>
    </w:rPr>
  </w:style>
  <w:style w:type="paragraph" w:customStyle="1" w:styleId="40">
    <w:name w:val="AntetUO"/>
    <w:uiPriority w:val="0"/>
    <w:pPr>
      <w:jc w:val="center"/>
    </w:pPr>
    <w:rPr>
      <w:rFonts w:ascii="Arial" w:hAnsi="Arial" w:eastAsia="Calibri" w:cs="Times New Roman"/>
      <w:sz w:val="18"/>
      <w:szCs w:val="24"/>
      <w:lang w:val="ro-RO" w:eastAsia="ro-RO" w:bidi="ar-SA"/>
    </w:rPr>
  </w:style>
  <w:style w:type="character" w:customStyle="1" w:styleId="41">
    <w:name w:val="Antet Caracter"/>
    <w:link w:val="28"/>
    <w:qFormat/>
    <w:uiPriority w:val="99"/>
    <w:rPr>
      <w:rFonts w:ascii="Arial" w:hAnsi="Arial"/>
      <w:lang w:val="en-US"/>
    </w:rPr>
  </w:style>
  <w:style w:type="character" w:customStyle="1" w:styleId="42">
    <w:name w:val="Subsol Caracter"/>
    <w:link w:val="25"/>
    <w:uiPriority w:val="99"/>
    <w:rPr>
      <w:rFonts w:ascii="Arial" w:hAnsi="Arial"/>
      <w:lang w:val="en-US"/>
    </w:rPr>
  </w:style>
  <w:style w:type="character" w:customStyle="1" w:styleId="43">
    <w:name w:val="Titlu 2 Caracter"/>
    <w:link w:val="3"/>
    <w:uiPriority w:val="0"/>
    <w:rPr>
      <w:rFonts w:ascii="Times New Roman" w:hAnsi="Times New Roman" w:eastAsia="Times New Roman"/>
      <w:b/>
      <w:bCs/>
      <w:color w:val="FF0000"/>
      <w:sz w:val="24"/>
      <w:szCs w:val="24"/>
      <w:lang w:val="en-GB" w:eastAsia="en-GB"/>
    </w:rPr>
  </w:style>
  <w:style w:type="character" w:customStyle="1" w:styleId="44">
    <w:name w:val="Titlu 3 Caracter"/>
    <w:link w:val="4"/>
    <w:qFormat/>
    <w:uiPriority w:val="0"/>
    <w:rPr>
      <w:rFonts w:ascii="Times New Roman" w:hAnsi="Times New Roman" w:eastAsia="Lucida Sans Unicode"/>
      <w:b/>
      <w:color w:val="00000A"/>
      <w:sz w:val="24"/>
    </w:rPr>
  </w:style>
  <w:style w:type="character" w:customStyle="1" w:styleId="45">
    <w:name w:val="Titlu 4 Caracter"/>
    <w:link w:val="5"/>
    <w:uiPriority w:val="0"/>
    <w:rPr>
      <w:rFonts w:ascii="Times New Roman" w:hAnsi="Times New Roman" w:eastAsia="Lucida Sans Unicode"/>
      <w:b/>
      <w:color w:val="00000A"/>
      <w:sz w:val="24"/>
    </w:rPr>
  </w:style>
  <w:style w:type="character" w:customStyle="1" w:styleId="46">
    <w:name w:val="Titlu 5 Caracter"/>
    <w:link w:val="6"/>
    <w:uiPriority w:val="0"/>
    <w:rPr>
      <w:rFonts w:ascii="Times New Roman" w:hAnsi="Times New Roman" w:eastAsia="Times New Roman"/>
      <w:b/>
      <w:bCs/>
      <w:color w:val="00000A"/>
      <w:sz w:val="24"/>
      <w:szCs w:val="24"/>
      <w:lang w:val="en-GB" w:eastAsia="en-GB"/>
    </w:rPr>
  </w:style>
  <w:style w:type="character" w:customStyle="1" w:styleId="47">
    <w:name w:val="Titlu 7 Caracter"/>
    <w:link w:val="10"/>
    <w:qFormat/>
    <w:uiPriority w:val="9"/>
    <w:rPr>
      <w:rFonts w:ascii="Times New Roman" w:hAnsi="Times New Roman" w:eastAsia="Lucida Sans Unicode"/>
      <w:b/>
      <w:color w:val="00000A"/>
      <w:sz w:val="24"/>
    </w:rPr>
  </w:style>
  <w:style w:type="character" w:customStyle="1" w:styleId="48">
    <w:name w:val="Titlu 8 Caracter"/>
    <w:link w:val="11"/>
    <w:uiPriority w:val="0"/>
    <w:rPr>
      <w:rFonts w:ascii="Arial" w:hAnsi="Arial" w:eastAsia="Lucida Sans Unicode"/>
      <w:b/>
      <w:bCs/>
      <w:color w:val="00000A"/>
      <w:sz w:val="21"/>
      <w:szCs w:val="21"/>
    </w:rPr>
  </w:style>
  <w:style w:type="character" w:customStyle="1" w:styleId="49">
    <w:name w:val="Titlu 9 Caracter"/>
    <w:link w:val="12"/>
    <w:uiPriority w:val="0"/>
    <w:rPr>
      <w:rFonts w:ascii="Arial" w:hAnsi="Arial" w:eastAsia="Lucida Sans Unicode"/>
      <w:b/>
      <w:bCs/>
      <w:color w:val="00000A"/>
      <w:sz w:val="21"/>
      <w:szCs w:val="21"/>
    </w:rPr>
  </w:style>
  <w:style w:type="character" w:customStyle="1" w:styleId="50">
    <w:name w:val="Internet Link"/>
    <w:uiPriority w:val="0"/>
    <w:rPr>
      <w:color w:val="0000FF"/>
      <w:u w:val="single"/>
      <w:lang w:val="en-US" w:eastAsia="en-US" w:bidi="en-US"/>
    </w:rPr>
  </w:style>
  <w:style w:type="character" w:customStyle="1" w:styleId="51">
    <w:name w:val="Corp text 2 Caracter"/>
    <w:link w:val="16"/>
    <w:uiPriority w:val="0"/>
    <w:rPr>
      <w:rFonts w:ascii="Times New Roman" w:hAnsi="Times New Roman" w:eastAsia="Times New Roman" w:cs="Times New Roman"/>
      <w:b/>
      <w:bCs/>
      <w:color w:val="00000A"/>
      <w:sz w:val="24"/>
      <w:szCs w:val="24"/>
      <w:lang w:val="en-GB" w:eastAsia="en-GB"/>
    </w:rPr>
  </w:style>
  <w:style w:type="paragraph" w:customStyle="1" w:styleId="52">
    <w:name w:val="Text body indent"/>
    <w:basedOn w:val="1"/>
    <w:uiPriority w:val="0"/>
    <w:pPr>
      <w:tabs>
        <w:tab w:val="left" w:pos="709"/>
      </w:tabs>
      <w:suppressAutoHyphens w:val="0"/>
      <w:spacing w:after="0" w:line="276" w:lineRule="auto"/>
      <w:ind w:left="283" w:firstLine="709"/>
      <w:jc w:val="both"/>
    </w:pPr>
    <w:rPr>
      <w:rFonts w:ascii="Times New Roman" w:hAnsi="Times New Roman" w:eastAsia="Lucida Sans Unicode"/>
      <w:b/>
      <w:bCs/>
      <w:color w:val="00000A"/>
      <w:sz w:val="24"/>
      <w:szCs w:val="24"/>
      <w:lang w:val="ro-RO"/>
    </w:rPr>
  </w:style>
  <w:style w:type="character" w:customStyle="1" w:styleId="53">
    <w:name w:val="Indent corp text 2 Caracter"/>
    <w:link w:val="19"/>
    <w:uiPriority w:val="0"/>
    <w:rPr>
      <w:rFonts w:ascii="Times New Roman" w:hAnsi="Times New Roman" w:eastAsia="Times New Roman" w:cs="Times New Roman"/>
      <w:color w:val="00000A"/>
      <w:sz w:val="24"/>
      <w:szCs w:val="24"/>
      <w:lang w:val="en-GB" w:eastAsia="en-GB"/>
    </w:rPr>
  </w:style>
  <w:style w:type="character" w:customStyle="1" w:styleId="54">
    <w:name w:val="Corp text 3 Caracter"/>
    <w:link w:val="17"/>
    <w:uiPriority w:val="0"/>
    <w:rPr>
      <w:rFonts w:ascii="Times New Roman" w:hAnsi="Times New Roman" w:eastAsia="Times New Roman" w:cs="Times New Roman"/>
      <w:color w:val="00000A"/>
      <w:sz w:val="24"/>
      <w:szCs w:val="24"/>
      <w:lang w:val="en-GB" w:eastAsia="en-GB"/>
    </w:rPr>
  </w:style>
  <w:style w:type="character" w:customStyle="1" w:styleId="55">
    <w:name w:val="Body text_"/>
    <w:link w:val="56"/>
    <w:qFormat/>
    <w:uiPriority w:val="99"/>
    <w:rPr>
      <w:shd w:val="clear" w:color="auto" w:fill="FFFFFF"/>
    </w:rPr>
  </w:style>
  <w:style w:type="paragraph" w:customStyle="1" w:styleId="56">
    <w:name w:val="Body text1"/>
    <w:basedOn w:val="1"/>
    <w:link w:val="55"/>
    <w:uiPriority w:val="99"/>
    <w:pPr>
      <w:widowControl w:val="0"/>
      <w:shd w:val="clear" w:color="auto" w:fill="FFFFFF"/>
      <w:suppressAutoHyphens w:val="0"/>
      <w:spacing w:before="300" w:after="0" w:line="274" w:lineRule="exact"/>
      <w:ind w:hanging="360"/>
      <w:jc w:val="both"/>
    </w:pPr>
    <w:rPr>
      <w:rFonts w:ascii="Calibri" w:hAnsi="Calibri"/>
      <w:sz w:val="20"/>
      <w:szCs w:val="20"/>
    </w:rPr>
  </w:style>
  <w:style w:type="character" w:customStyle="1" w:styleId="57">
    <w:name w:val="Body text + Bold"/>
    <w:uiPriority w:val="0"/>
    <w:rPr>
      <w:b/>
      <w:bCs/>
      <w:shd w:val="clear" w:color="auto" w:fill="FFFFFF"/>
    </w:rPr>
  </w:style>
  <w:style w:type="character" w:customStyle="1" w:styleId="58">
    <w:name w:val="Body text (3)_"/>
    <w:link w:val="59"/>
    <w:uiPriority w:val="0"/>
    <w:rPr>
      <w:b/>
      <w:bCs/>
      <w:i/>
      <w:iCs/>
      <w:shd w:val="clear" w:color="auto" w:fill="FFFFFF"/>
    </w:rPr>
  </w:style>
  <w:style w:type="paragraph" w:customStyle="1" w:styleId="59">
    <w:name w:val="Body text (3)"/>
    <w:basedOn w:val="1"/>
    <w:link w:val="58"/>
    <w:uiPriority w:val="0"/>
    <w:pPr>
      <w:widowControl w:val="0"/>
      <w:shd w:val="clear" w:color="auto" w:fill="FFFFFF"/>
      <w:suppressAutoHyphens w:val="0"/>
      <w:spacing w:after="0" w:line="547" w:lineRule="exact"/>
    </w:pPr>
    <w:rPr>
      <w:rFonts w:ascii="Calibri" w:hAnsi="Calibri"/>
      <w:b/>
      <w:bCs/>
      <w:i/>
      <w:iCs/>
      <w:sz w:val="20"/>
      <w:szCs w:val="20"/>
    </w:rPr>
  </w:style>
  <w:style w:type="character" w:customStyle="1" w:styleId="60">
    <w:name w:val="Body text (3) + Not Italic"/>
    <w:qFormat/>
    <w:uiPriority w:val="0"/>
    <w:rPr>
      <w:b/>
      <w:bCs/>
      <w:i/>
      <w:iCs/>
      <w:shd w:val="clear" w:color="auto" w:fill="FFFFFF"/>
    </w:rPr>
  </w:style>
  <w:style w:type="character" w:customStyle="1" w:styleId="61">
    <w:name w:val="Corp text Caracter"/>
    <w:link w:val="9"/>
    <w:qFormat/>
    <w:uiPriority w:val="0"/>
    <w:rPr>
      <w:rFonts w:ascii="Times New Roman" w:hAnsi="Times New Roman" w:eastAsia="Andale Sans UI" w:cs="Times New Roman"/>
      <w:kern w:val="1"/>
      <w:sz w:val="24"/>
      <w:szCs w:val="24"/>
      <w:lang w:eastAsia="zh-CN"/>
    </w:rPr>
  </w:style>
  <w:style w:type="character" w:customStyle="1" w:styleId="62">
    <w:name w:val="Heading #6 + Small Caps"/>
    <w:qFormat/>
    <w:uiPriority w:val="99"/>
    <w:rPr>
      <w:rFonts w:ascii="Arial" w:hAnsi="Arial" w:cs="Arial"/>
      <w:smallCaps/>
      <w:sz w:val="21"/>
      <w:szCs w:val="21"/>
      <w:shd w:val="clear" w:color="auto" w:fill="FFFFFF"/>
    </w:rPr>
  </w:style>
  <w:style w:type="paragraph" w:customStyle="1" w:styleId="63">
    <w:name w:val="Heading #6"/>
    <w:basedOn w:val="1"/>
    <w:link w:val="79"/>
    <w:qFormat/>
    <w:uiPriority w:val="99"/>
    <w:pPr>
      <w:widowControl w:val="0"/>
      <w:shd w:val="clear" w:color="auto" w:fill="FFFFFF"/>
      <w:spacing w:before="420" w:after="0" w:line="240" w:lineRule="atLeast"/>
    </w:pPr>
    <w:rPr>
      <w:sz w:val="21"/>
      <w:szCs w:val="21"/>
      <w:lang w:eastAsia="zh-CN"/>
    </w:rPr>
  </w:style>
  <w:style w:type="paragraph" w:customStyle="1" w:styleId="64">
    <w:name w:val="Colorful List - Accent 11"/>
    <w:basedOn w:val="1"/>
    <w:qFormat/>
    <w:uiPriority w:val="34"/>
    <w:pPr>
      <w:spacing w:after="0"/>
      <w:ind w:left="720"/>
    </w:pPr>
    <w:rPr>
      <w:rFonts w:cs="Arial"/>
      <w:lang w:eastAsia="zh-CN"/>
    </w:rPr>
  </w:style>
  <w:style w:type="character" w:customStyle="1" w:styleId="65">
    <w:name w:val="Text comentariu Caracter"/>
    <w:link w:val="23"/>
    <w:qFormat/>
    <w:uiPriority w:val="0"/>
    <w:rPr>
      <w:rFonts w:ascii="Arial" w:hAnsi="Arial" w:cs="Arial"/>
      <w:lang w:eastAsia="zh-CN"/>
    </w:rPr>
  </w:style>
  <w:style w:type="character" w:customStyle="1" w:styleId="66">
    <w:name w:val="Subiect Comentariu Caracter"/>
    <w:link w:val="24"/>
    <w:semiHidden/>
    <w:qFormat/>
    <w:uiPriority w:val="99"/>
    <w:rPr>
      <w:rFonts w:ascii="Arial" w:hAnsi="Arial" w:cs="Arial"/>
      <w:b/>
      <w:bCs/>
      <w:lang w:val="en-US" w:eastAsia="en-US"/>
    </w:rPr>
  </w:style>
  <w:style w:type="paragraph" w:customStyle="1" w:styleId="67">
    <w:name w:val="Body text (2)"/>
    <w:basedOn w:val="1"/>
    <w:link w:val="71"/>
    <w:uiPriority w:val="0"/>
    <w:pPr>
      <w:widowControl w:val="0"/>
      <w:shd w:val="clear" w:color="auto" w:fill="FFFFFF"/>
      <w:suppressAutoHyphens w:val="0"/>
      <w:spacing w:before="720" w:after="60" w:line="0" w:lineRule="atLeast"/>
      <w:jc w:val="center"/>
    </w:pPr>
    <w:rPr>
      <w:rFonts w:ascii="Times New Roman" w:hAnsi="Times New Roman" w:eastAsia="Times New Roman"/>
      <w:kern w:val="1"/>
      <w:sz w:val="21"/>
      <w:szCs w:val="21"/>
      <w:lang w:eastAsia="zh-CN"/>
    </w:rPr>
  </w:style>
  <w:style w:type="paragraph" w:customStyle="1" w:styleId="68">
    <w:name w:val="Subsol1"/>
    <w:basedOn w:val="1"/>
    <w:qFormat/>
    <w:uiPriority w:val="0"/>
    <w:pPr>
      <w:spacing w:after="0"/>
    </w:pPr>
    <w:rPr>
      <w:rFonts w:cs="Arial"/>
      <w:lang w:eastAsia="zh-CN"/>
    </w:rPr>
  </w:style>
  <w:style w:type="character" w:customStyle="1" w:styleId="69">
    <w:name w:val="alineat1"/>
    <w:qFormat/>
    <w:uiPriority w:val="0"/>
    <w:rPr>
      <w:b/>
      <w:bCs/>
      <w:color w:val="000000"/>
    </w:rPr>
  </w:style>
  <w:style w:type="paragraph" w:customStyle="1" w:styleId="70">
    <w:name w:val="Default Text:1"/>
    <w:basedOn w:val="1"/>
    <w:qFormat/>
    <w:uiPriority w:val="0"/>
    <w:pPr>
      <w:widowControl w:val="0"/>
      <w:suppressAutoHyphens w:val="0"/>
      <w:adjustRightInd w:val="0"/>
      <w:spacing w:after="0" w:line="360" w:lineRule="atLeast"/>
      <w:jc w:val="both"/>
      <w:textAlignment w:val="baseline"/>
    </w:pPr>
    <w:rPr>
      <w:rFonts w:ascii="Times New Roman" w:hAnsi="Times New Roman" w:eastAsia="Times New Roman"/>
      <w:snapToGrid w:val="0"/>
      <w:sz w:val="24"/>
      <w:szCs w:val="20"/>
    </w:rPr>
  </w:style>
  <w:style w:type="character" w:customStyle="1" w:styleId="71">
    <w:name w:val="Body text (2)_"/>
    <w:link w:val="67"/>
    <w:qFormat/>
    <w:uiPriority w:val="0"/>
    <w:rPr>
      <w:rFonts w:ascii="Times New Roman" w:hAnsi="Times New Roman" w:eastAsia="Times New Roman"/>
      <w:kern w:val="1"/>
      <w:sz w:val="21"/>
      <w:szCs w:val="21"/>
      <w:shd w:val="clear" w:color="auto" w:fill="FFFFFF"/>
      <w:lang w:eastAsia="zh-CN"/>
    </w:rPr>
  </w:style>
  <w:style w:type="character" w:customStyle="1" w:styleId="72">
    <w:name w:val="Body text (2) + Bold"/>
    <w:qFormat/>
    <w:uiPriority w:val="0"/>
    <w:rPr>
      <w:rFonts w:ascii="Times New Roman" w:hAnsi="Times New Roman" w:eastAsia="Times New Roman" w:cs="Times New Roman"/>
      <w:b/>
      <w:bCs/>
      <w:color w:val="000000"/>
      <w:spacing w:val="0"/>
      <w:w w:val="100"/>
      <w:position w:val="0"/>
      <w:sz w:val="21"/>
      <w:szCs w:val="21"/>
      <w:u w:val="none"/>
      <w:lang w:val="ro-RO" w:eastAsia="ro-RO" w:bidi="ro-RO"/>
    </w:rPr>
  </w:style>
  <w:style w:type="character" w:customStyle="1" w:styleId="73">
    <w:name w:val="apple-converted-space"/>
    <w:uiPriority w:val="0"/>
  </w:style>
  <w:style w:type="paragraph" w:customStyle="1" w:styleId="74">
    <w:name w:val="a_l"/>
    <w:basedOn w:val="1"/>
    <w:qFormat/>
    <w:uiPriority w:val="0"/>
    <w:pPr>
      <w:suppressAutoHyphens w:val="0"/>
      <w:spacing w:before="100" w:beforeAutospacing="1" w:after="100" w:afterAutospacing="1" w:line="240" w:lineRule="auto"/>
    </w:pPr>
    <w:rPr>
      <w:rFonts w:ascii="Times New Roman" w:hAnsi="Times New Roman" w:eastAsia="Times New Roman"/>
      <w:sz w:val="24"/>
      <w:szCs w:val="24"/>
      <w:lang w:val="ro-RO" w:eastAsia="ro-RO"/>
    </w:rPr>
  </w:style>
  <w:style w:type="paragraph" w:customStyle="1" w:styleId="75">
    <w:name w:val="Body Text1"/>
    <w:basedOn w:val="1"/>
    <w:uiPriority w:val="0"/>
    <w:pPr>
      <w:widowControl w:val="0"/>
      <w:shd w:val="clear" w:color="auto" w:fill="FFFFFF"/>
      <w:suppressAutoHyphens w:val="0"/>
      <w:spacing w:after="0" w:line="0" w:lineRule="atLeast"/>
      <w:ind w:hanging="780"/>
    </w:pPr>
    <w:rPr>
      <w:rFonts w:ascii="Times New Roman" w:hAnsi="Times New Roman" w:eastAsia="Times New Roman"/>
      <w:kern w:val="2"/>
      <w:sz w:val="20"/>
      <w:szCs w:val="20"/>
      <w:lang w:eastAsia="zh-CN"/>
    </w:rPr>
  </w:style>
  <w:style w:type="character" w:customStyle="1" w:styleId="76">
    <w:name w:val="cmg"/>
    <w:qFormat/>
    <w:uiPriority w:val="0"/>
  </w:style>
  <w:style w:type="character" w:customStyle="1" w:styleId="77">
    <w:name w:val="Titlu 1 Caracter"/>
    <w:link w:val="2"/>
    <w:qFormat/>
    <w:uiPriority w:val="9"/>
    <w:rPr>
      <w:rFonts w:ascii="Calibri Light" w:hAnsi="Calibri Light" w:eastAsia="Times New Roman" w:cs="Times New Roman"/>
      <w:b/>
      <w:bCs/>
      <w:kern w:val="32"/>
      <w:sz w:val="32"/>
      <w:szCs w:val="32"/>
      <w:lang w:val="en-US" w:eastAsia="en-US"/>
    </w:rPr>
  </w:style>
  <w:style w:type="character" w:customStyle="1" w:styleId="78">
    <w:name w:val="l5com"/>
    <w:qFormat/>
    <w:uiPriority w:val="0"/>
  </w:style>
  <w:style w:type="character" w:customStyle="1" w:styleId="79">
    <w:name w:val="Heading #6_"/>
    <w:link w:val="63"/>
    <w:qFormat/>
    <w:uiPriority w:val="99"/>
    <w:rPr>
      <w:rFonts w:ascii="Arial" w:hAnsi="Arial" w:cs="Arial"/>
      <w:sz w:val="21"/>
      <w:szCs w:val="21"/>
      <w:shd w:val="clear" w:color="auto" w:fill="FFFFFF"/>
      <w:lang w:val="en-US" w:eastAsia="zh-CN"/>
    </w:rPr>
  </w:style>
  <w:style w:type="paragraph" w:customStyle="1" w:styleId="80">
    <w:name w:val="Table Contents"/>
    <w:basedOn w:val="1"/>
    <w:qFormat/>
    <w:uiPriority w:val="0"/>
    <w:pPr>
      <w:suppressLineNumbers/>
      <w:spacing w:after="0" w:line="240" w:lineRule="auto"/>
    </w:pPr>
    <w:rPr>
      <w:rFonts w:ascii="Times New Roman" w:hAnsi="Times New Roman" w:eastAsia="Times New Roman"/>
      <w:sz w:val="24"/>
      <w:szCs w:val="24"/>
      <w:lang w:eastAsia="zh-CN"/>
    </w:rPr>
  </w:style>
  <w:style w:type="character" w:customStyle="1" w:styleId="81">
    <w:name w:val="Body text (14) + Small Caps"/>
    <w:qFormat/>
    <w:uiPriority w:val="99"/>
    <w:rPr>
      <w:rFonts w:ascii="Arial" w:hAnsi="Arial" w:cs="Arial"/>
      <w:smallCaps/>
      <w:sz w:val="21"/>
      <w:szCs w:val="21"/>
      <w:shd w:val="clear" w:color="auto" w:fill="FFFFFF"/>
    </w:rPr>
  </w:style>
  <w:style w:type="character" w:customStyle="1" w:styleId="82">
    <w:name w:val="Indent corp text 3 Caracter"/>
    <w:link w:val="20"/>
    <w:semiHidden/>
    <w:qFormat/>
    <w:uiPriority w:val="99"/>
    <w:rPr>
      <w:rFonts w:ascii="Arial" w:hAnsi="Arial"/>
      <w:sz w:val="16"/>
      <w:szCs w:val="16"/>
      <w:lang w:val="en-US" w:eastAsia="en-US"/>
    </w:rPr>
  </w:style>
  <w:style w:type="paragraph" w:customStyle="1" w:styleId="83">
    <w:name w:val="Medium Grid 21"/>
    <w:qFormat/>
    <w:uiPriority w:val="0"/>
    <w:pPr>
      <w:suppressAutoHyphens/>
    </w:pPr>
    <w:rPr>
      <w:rFonts w:ascii="Times New Roman" w:hAnsi="Times New Roman" w:eastAsia="Andale Sans UI" w:cs="Tahoma"/>
      <w:kern w:val="1"/>
      <w:sz w:val="24"/>
      <w:szCs w:val="24"/>
      <w:lang w:val="ro-RO" w:eastAsia="zh-CN" w:bidi="en-US"/>
    </w:rPr>
  </w:style>
  <w:style w:type="character" w:customStyle="1" w:styleId="84">
    <w:name w:val="Indent corp text Caracter"/>
    <w:link w:val="18"/>
    <w:uiPriority w:val="0"/>
    <w:rPr>
      <w:rFonts w:ascii="Times New Roman" w:hAnsi="Times New Roman" w:eastAsia="Andale Sans UI"/>
      <w:kern w:val="1"/>
      <w:sz w:val="24"/>
      <w:szCs w:val="24"/>
      <w:lang w:eastAsia="zh-CN"/>
    </w:rPr>
  </w:style>
  <w:style w:type="character" w:customStyle="1" w:styleId="85">
    <w:name w:val="document-note_title"/>
    <w:uiPriority w:val="0"/>
  </w:style>
  <w:style w:type="character" w:customStyle="1" w:styleId="86">
    <w:name w:val="litera1"/>
    <w:uiPriority w:val="0"/>
    <w:rPr>
      <w:b/>
      <w:bCs/>
      <w:color w:val="000000"/>
    </w:rPr>
  </w:style>
  <w:style w:type="paragraph" w:customStyle="1" w:styleId="87">
    <w:name w:val="WW-Default"/>
    <w:uiPriority w:val="0"/>
    <w:pPr>
      <w:widowControl w:val="0"/>
      <w:suppressAutoHyphens/>
      <w:autoSpaceDE w:val="0"/>
    </w:pPr>
    <w:rPr>
      <w:rFonts w:ascii="Cambria" w:hAnsi="Cambria" w:eastAsia="Arial" w:cs="Cambria"/>
      <w:color w:val="000000"/>
      <w:sz w:val="24"/>
      <w:szCs w:val="24"/>
      <w:lang w:val="en-US" w:eastAsia="ar-SA" w:bidi="ar-SA"/>
    </w:rPr>
  </w:style>
  <w:style w:type="character" w:customStyle="1" w:styleId="88">
    <w:name w:val="Titlu 6 Caracter"/>
    <w:link w:val="7"/>
    <w:uiPriority w:val="0"/>
    <w:rPr>
      <w:rFonts w:ascii="Arial" w:hAnsi="Arial" w:eastAsia="Lucida Sans Unicode" w:cs="Tahoma"/>
      <w:b/>
      <w:bCs/>
      <w:sz w:val="21"/>
      <w:szCs w:val="21"/>
      <w:lang w:val="ro-RO" w:eastAsia="ar-SA"/>
    </w:rPr>
  </w:style>
  <w:style w:type="character" w:customStyle="1" w:styleId="89">
    <w:name w:val="WW8Num3z0"/>
    <w:uiPriority w:val="0"/>
    <w:rPr>
      <w:rFonts w:ascii="Wingdings" w:hAnsi="Wingdings"/>
    </w:rPr>
  </w:style>
  <w:style w:type="character" w:customStyle="1" w:styleId="90">
    <w:name w:val="WW8Num4z0"/>
    <w:uiPriority w:val="0"/>
    <w:rPr>
      <w:rFonts w:ascii="Wingdings" w:hAnsi="Wingdings"/>
    </w:rPr>
  </w:style>
  <w:style w:type="character" w:customStyle="1" w:styleId="91">
    <w:name w:val="WW8Num5z0"/>
    <w:uiPriority w:val="0"/>
    <w:rPr>
      <w:rFonts w:ascii="Wingdings" w:hAnsi="Wingdings"/>
    </w:rPr>
  </w:style>
  <w:style w:type="character" w:customStyle="1" w:styleId="92">
    <w:name w:val="WW8Num6z0"/>
    <w:uiPriority w:val="0"/>
    <w:rPr>
      <w:rFonts w:ascii="Times New Roman" w:hAnsi="Times New Roman" w:eastAsia="Times New Roman" w:cs="Times New Roman"/>
    </w:rPr>
  </w:style>
  <w:style w:type="character" w:customStyle="1" w:styleId="93">
    <w:name w:val="WW8Num8z0"/>
    <w:uiPriority w:val="0"/>
    <w:rPr>
      <w:rFonts w:ascii="Times New Roman" w:hAnsi="Times New Roman" w:eastAsia="Calibri" w:cs="Times New Roman"/>
    </w:rPr>
  </w:style>
  <w:style w:type="character" w:customStyle="1" w:styleId="94">
    <w:name w:val="WW8Num9z0"/>
    <w:uiPriority w:val="0"/>
    <w:rPr>
      <w:rFonts w:ascii="Wingdings" w:hAnsi="Wingdings"/>
    </w:rPr>
  </w:style>
  <w:style w:type="character" w:customStyle="1" w:styleId="95">
    <w:name w:val="WW8Num9z1"/>
    <w:uiPriority w:val="0"/>
    <w:rPr>
      <w:rFonts w:ascii="Courier New" w:hAnsi="Courier New" w:cs="Courier New"/>
    </w:rPr>
  </w:style>
  <w:style w:type="character" w:customStyle="1" w:styleId="96">
    <w:name w:val="Absatz-Standardschriftart"/>
    <w:uiPriority w:val="0"/>
  </w:style>
  <w:style w:type="character" w:customStyle="1" w:styleId="97">
    <w:name w:val="WW8Num2z0"/>
    <w:uiPriority w:val="0"/>
    <w:rPr>
      <w:rFonts w:ascii="Wingdings" w:hAnsi="Wingdings"/>
    </w:rPr>
  </w:style>
  <w:style w:type="character" w:customStyle="1" w:styleId="98">
    <w:name w:val="WW8Num7z0"/>
    <w:uiPriority w:val="0"/>
    <w:rPr>
      <w:rFonts w:ascii="Times New Roman" w:hAnsi="Times New Roman" w:eastAsia="Calibri" w:cs="Times New Roman"/>
    </w:rPr>
  </w:style>
  <w:style w:type="character" w:customStyle="1" w:styleId="99">
    <w:name w:val="WW8Num8z1"/>
    <w:uiPriority w:val="0"/>
    <w:rPr>
      <w:rFonts w:ascii="Courier New" w:hAnsi="Courier New" w:cs="Courier New"/>
    </w:rPr>
  </w:style>
  <w:style w:type="character" w:customStyle="1" w:styleId="100">
    <w:name w:val="WW-Absatz-Standardschriftart"/>
    <w:uiPriority w:val="0"/>
  </w:style>
  <w:style w:type="character" w:customStyle="1" w:styleId="101">
    <w:name w:val="WW8Num7z1"/>
    <w:uiPriority w:val="0"/>
    <w:rPr>
      <w:rFonts w:ascii="Courier New" w:hAnsi="Courier New" w:cs="Courier New"/>
    </w:rPr>
  </w:style>
  <w:style w:type="character" w:customStyle="1" w:styleId="102">
    <w:name w:val="WW-Absatz-Standardschriftart1"/>
    <w:uiPriority w:val="0"/>
  </w:style>
  <w:style w:type="character" w:customStyle="1" w:styleId="103">
    <w:name w:val="WW-Absatz-Standardschriftart11"/>
    <w:uiPriority w:val="0"/>
  </w:style>
  <w:style w:type="character" w:customStyle="1" w:styleId="104">
    <w:name w:val="WW-Absatz-Standardschriftart111"/>
    <w:uiPriority w:val="0"/>
  </w:style>
  <w:style w:type="character" w:customStyle="1" w:styleId="105">
    <w:name w:val="WW-Absatz-Standardschriftart1111"/>
    <w:uiPriority w:val="0"/>
  </w:style>
  <w:style w:type="character" w:customStyle="1" w:styleId="106">
    <w:name w:val="WW-Absatz-Standardschriftart11111"/>
    <w:uiPriority w:val="0"/>
  </w:style>
  <w:style w:type="character" w:customStyle="1" w:styleId="107">
    <w:name w:val="WW-Absatz-Standardschriftart111111"/>
    <w:uiPriority w:val="0"/>
  </w:style>
  <w:style w:type="character" w:customStyle="1" w:styleId="108">
    <w:name w:val="WW-Absatz-Standardschriftart1111111"/>
    <w:uiPriority w:val="0"/>
  </w:style>
  <w:style w:type="character" w:customStyle="1" w:styleId="109">
    <w:name w:val="WW-Absatz-Standardschriftart11111111"/>
    <w:uiPriority w:val="0"/>
  </w:style>
  <w:style w:type="character" w:customStyle="1" w:styleId="110">
    <w:name w:val="WW-Absatz-Standardschriftart111111111"/>
    <w:uiPriority w:val="0"/>
  </w:style>
  <w:style w:type="character" w:customStyle="1" w:styleId="111">
    <w:name w:val="WW-Absatz-Standardschriftart1111111111"/>
    <w:uiPriority w:val="0"/>
  </w:style>
  <w:style w:type="character" w:customStyle="1" w:styleId="112">
    <w:name w:val="WW-Absatz-Standardschriftart11111111111"/>
    <w:uiPriority w:val="0"/>
  </w:style>
  <w:style w:type="character" w:customStyle="1" w:styleId="113">
    <w:name w:val="WW-Absatz-Standardschriftart111111111111"/>
    <w:uiPriority w:val="0"/>
  </w:style>
  <w:style w:type="character" w:customStyle="1" w:styleId="114">
    <w:name w:val="WW-Absatz-Standardschriftart1111111111111"/>
    <w:uiPriority w:val="0"/>
  </w:style>
  <w:style w:type="character" w:customStyle="1" w:styleId="115">
    <w:name w:val="WW-Absatz-Standardschriftart11111111111111"/>
    <w:uiPriority w:val="0"/>
  </w:style>
  <w:style w:type="character" w:customStyle="1" w:styleId="116">
    <w:name w:val="WW8Num1z0"/>
    <w:uiPriority w:val="0"/>
    <w:rPr>
      <w:rFonts w:ascii="Times New Roman" w:hAnsi="Times New Roman" w:eastAsia="Times New Roman" w:cs="Times New Roman"/>
    </w:rPr>
  </w:style>
  <w:style w:type="character" w:customStyle="1" w:styleId="117">
    <w:name w:val="WW8Num1z1"/>
    <w:uiPriority w:val="0"/>
    <w:rPr>
      <w:rFonts w:ascii="Courier New" w:hAnsi="Courier New" w:cs="Courier New"/>
    </w:rPr>
  </w:style>
  <w:style w:type="character" w:customStyle="1" w:styleId="118">
    <w:name w:val="WW8Num1z2"/>
    <w:uiPriority w:val="0"/>
    <w:rPr>
      <w:rFonts w:ascii="Wingdings" w:hAnsi="Wingdings"/>
    </w:rPr>
  </w:style>
  <w:style w:type="character" w:customStyle="1" w:styleId="119">
    <w:name w:val="WW8Num1z3"/>
    <w:uiPriority w:val="0"/>
    <w:rPr>
      <w:rFonts w:ascii="Symbol" w:hAnsi="Symbol"/>
    </w:rPr>
  </w:style>
  <w:style w:type="character" w:customStyle="1" w:styleId="120">
    <w:name w:val="WW8Num2z1"/>
    <w:uiPriority w:val="0"/>
    <w:rPr>
      <w:rFonts w:ascii="Courier New" w:hAnsi="Courier New" w:cs="Courier New"/>
    </w:rPr>
  </w:style>
  <w:style w:type="character" w:customStyle="1" w:styleId="121">
    <w:name w:val="WW8Num2z3"/>
    <w:uiPriority w:val="0"/>
    <w:rPr>
      <w:rFonts w:ascii="Symbol" w:hAnsi="Symbol"/>
    </w:rPr>
  </w:style>
  <w:style w:type="character" w:customStyle="1" w:styleId="122">
    <w:name w:val="WW8Num3z1"/>
    <w:uiPriority w:val="0"/>
    <w:rPr>
      <w:rFonts w:ascii="Courier New" w:hAnsi="Courier New" w:cs="Courier New"/>
    </w:rPr>
  </w:style>
  <w:style w:type="character" w:customStyle="1" w:styleId="123">
    <w:name w:val="WW8Num3z3"/>
    <w:uiPriority w:val="0"/>
    <w:rPr>
      <w:rFonts w:ascii="Symbol" w:hAnsi="Symbol"/>
    </w:rPr>
  </w:style>
  <w:style w:type="character" w:customStyle="1" w:styleId="124">
    <w:name w:val="WW8Num4z1"/>
    <w:uiPriority w:val="0"/>
    <w:rPr>
      <w:rFonts w:ascii="Courier New" w:hAnsi="Courier New" w:cs="Courier New"/>
    </w:rPr>
  </w:style>
  <w:style w:type="character" w:customStyle="1" w:styleId="125">
    <w:name w:val="WW8Num4z3"/>
    <w:uiPriority w:val="0"/>
    <w:rPr>
      <w:rFonts w:ascii="Symbol" w:hAnsi="Symbol"/>
    </w:rPr>
  </w:style>
  <w:style w:type="character" w:customStyle="1" w:styleId="126">
    <w:name w:val="WW8Num6z1"/>
    <w:uiPriority w:val="0"/>
    <w:rPr>
      <w:rFonts w:ascii="Courier New" w:hAnsi="Courier New" w:cs="Courier New"/>
    </w:rPr>
  </w:style>
  <w:style w:type="character" w:customStyle="1" w:styleId="127">
    <w:name w:val="WW8Num6z2"/>
    <w:uiPriority w:val="0"/>
    <w:rPr>
      <w:rFonts w:ascii="Wingdings" w:hAnsi="Wingdings"/>
    </w:rPr>
  </w:style>
  <w:style w:type="character" w:customStyle="1" w:styleId="128">
    <w:name w:val="WW8Num6z3"/>
    <w:uiPriority w:val="0"/>
    <w:rPr>
      <w:rFonts w:ascii="Symbol" w:hAnsi="Symbol"/>
    </w:rPr>
  </w:style>
  <w:style w:type="character" w:customStyle="1" w:styleId="129">
    <w:name w:val="WW8Num7z2"/>
    <w:uiPriority w:val="0"/>
    <w:rPr>
      <w:rFonts w:ascii="Wingdings" w:hAnsi="Wingdings"/>
    </w:rPr>
  </w:style>
  <w:style w:type="character" w:customStyle="1" w:styleId="130">
    <w:name w:val="WW8Num7z3"/>
    <w:uiPriority w:val="0"/>
    <w:rPr>
      <w:rFonts w:ascii="Symbol" w:hAnsi="Symbol"/>
    </w:rPr>
  </w:style>
  <w:style w:type="character" w:customStyle="1" w:styleId="131">
    <w:name w:val="WW8Num8z2"/>
    <w:uiPriority w:val="0"/>
    <w:rPr>
      <w:rFonts w:ascii="Wingdings" w:hAnsi="Wingdings"/>
    </w:rPr>
  </w:style>
  <w:style w:type="character" w:customStyle="1" w:styleId="132">
    <w:name w:val="WW8Num8z3"/>
    <w:uiPriority w:val="0"/>
    <w:rPr>
      <w:rFonts w:ascii="Symbol" w:hAnsi="Symbol"/>
    </w:rPr>
  </w:style>
  <w:style w:type="character" w:customStyle="1" w:styleId="133">
    <w:name w:val="WW8Num9z3"/>
    <w:uiPriority w:val="0"/>
    <w:rPr>
      <w:rFonts w:ascii="Symbol" w:hAnsi="Symbol"/>
    </w:rPr>
  </w:style>
  <w:style w:type="character" w:customStyle="1" w:styleId="134">
    <w:name w:val="WW8Num10z0"/>
    <w:uiPriority w:val="0"/>
    <w:rPr>
      <w:rFonts w:ascii="Times New Roman" w:hAnsi="Times New Roman" w:eastAsia="Calibri" w:cs="Times New Roman"/>
    </w:rPr>
  </w:style>
  <w:style w:type="character" w:customStyle="1" w:styleId="135">
    <w:name w:val="WW8Num10z1"/>
    <w:uiPriority w:val="0"/>
    <w:rPr>
      <w:rFonts w:ascii="Courier New" w:hAnsi="Courier New" w:cs="Courier New"/>
    </w:rPr>
  </w:style>
  <w:style w:type="character" w:customStyle="1" w:styleId="136">
    <w:name w:val="WW8Num10z2"/>
    <w:uiPriority w:val="0"/>
    <w:rPr>
      <w:rFonts w:ascii="Wingdings" w:hAnsi="Wingdings"/>
    </w:rPr>
  </w:style>
  <w:style w:type="character" w:customStyle="1" w:styleId="137">
    <w:name w:val="WW8Num10z3"/>
    <w:uiPriority w:val="0"/>
    <w:rPr>
      <w:rFonts w:ascii="Symbol" w:hAnsi="Symbol"/>
    </w:rPr>
  </w:style>
  <w:style w:type="character" w:customStyle="1" w:styleId="138">
    <w:name w:val="WW8Num11z0"/>
    <w:uiPriority w:val="0"/>
    <w:rPr>
      <w:rFonts w:cs="Times New Roman"/>
      <w:b/>
      <w:bCs/>
    </w:rPr>
  </w:style>
  <w:style w:type="character" w:customStyle="1" w:styleId="139">
    <w:name w:val="WW8Num11z1"/>
    <w:uiPriority w:val="0"/>
    <w:rPr>
      <w:rFonts w:cs="Times New Roman"/>
    </w:rPr>
  </w:style>
  <w:style w:type="character" w:customStyle="1" w:styleId="140">
    <w:name w:val="Text_Alineat Char"/>
    <w:uiPriority w:val="0"/>
    <w:rPr>
      <w:sz w:val="22"/>
      <w:szCs w:val="22"/>
      <w:lang w:val="ro-RO"/>
    </w:rPr>
  </w:style>
  <w:style w:type="character" w:customStyle="1" w:styleId="141">
    <w:name w:val="Numbering Symbols"/>
    <w:uiPriority w:val="0"/>
  </w:style>
  <w:style w:type="character" w:customStyle="1" w:styleId="142">
    <w:name w:val="Bullets"/>
    <w:uiPriority w:val="0"/>
    <w:rPr>
      <w:rFonts w:ascii="OpenSymbol" w:hAnsi="OpenSymbol" w:eastAsia="OpenSymbol" w:cs="OpenSymbol"/>
    </w:rPr>
  </w:style>
  <w:style w:type="paragraph" w:customStyle="1" w:styleId="143">
    <w:name w:val="Index"/>
    <w:basedOn w:val="1"/>
    <w:uiPriority w:val="0"/>
    <w:pPr>
      <w:suppressLineNumbers/>
      <w:spacing w:after="200" w:line="276" w:lineRule="auto"/>
    </w:pPr>
    <w:rPr>
      <w:rFonts w:ascii="Calibri" w:hAnsi="Calibri" w:cs="Tahoma"/>
      <w:lang w:val="ro-RO" w:eastAsia="ar-SA"/>
    </w:rPr>
  </w:style>
  <w:style w:type="paragraph" w:customStyle="1" w:styleId="144">
    <w:name w:val="Text_Articol"/>
    <w:basedOn w:val="1"/>
    <w:uiPriority w:val="0"/>
    <w:pPr>
      <w:spacing w:before="240" w:after="0" w:line="240" w:lineRule="auto"/>
      <w:jc w:val="both"/>
    </w:pPr>
    <w:rPr>
      <w:rFonts w:ascii="Times New Roman" w:hAnsi="Times New Roman" w:eastAsia="Times New Roman"/>
      <w:lang w:val="ro-RO" w:eastAsia="ar-SA"/>
    </w:rPr>
  </w:style>
  <w:style w:type="paragraph" w:customStyle="1" w:styleId="145">
    <w:name w:val="Text_Alineat"/>
    <w:basedOn w:val="1"/>
    <w:uiPriority w:val="0"/>
    <w:pPr>
      <w:numPr>
        <w:ilvl w:val="0"/>
        <w:numId w:val="2"/>
      </w:numPr>
      <w:spacing w:line="240" w:lineRule="auto"/>
      <w:jc w:val="both"/>
    </w:pPr>
    <w:rPr>
      <w:rFonts w:ascii="Times New Roman" w:hAnsi="Times New Roman" w:eastAsia="Times New Roman"/>
      <w:lang w:val="ro-RO" w:eastAsia="ar-SA"/>
    </w:rPr>
  </w:style>
  <w:style w:type="paragraph" w:customStyle="1" w:styleId="146">
    <w:name w:val="Text_Subpunct"/>
    <w:basedOn w:val="1"/>
    <w:uiPriority w:val="0"/>
    <w:pPr>
      <w:spacing w:line="240" w:lineRule="auto"/>
      <w:ind w:left="1788" w:hanging="360"/>
      <w:jc w:val="both"/>
    </w:pPr>
    <w:rPr>
      <w:rFonts w:ascii="Times New Roman" w:hAnsi="Times New Roman" w:eastAsia="Times New Roman"/>
      <w:lang w:val="ro-RO" w:eastAsia="ar-SA"/>
    </w:rPr>
  </w:style>
  <w:style w:type="paragraph" w:customStyle="1" w:styleId="147">
    <w:name w:val="Style"/>
    <w:uiPriority w:val="0"/>
    <w:pPr>
      <w:widowControl w:val="0"/>
      <w:suppressAutoHyphens/>
      <w:autoSpaceDE w:val="0"/>
    </w:pPr>
    <w:rPr>
      <w:rFonts w:ascii="Times New Roman" w:hAnsi="Times New Roman" w:eastAsia="Arial" w:cs="Times New Roman"/>
      <w:sz w:val="24"/>
      <w:szCs w:val="24"/>
      <w:lang w:val="en-US" w:eastAsia="ar-SA" w:bidi="ar-SA"/>
    </w:rPr>
  </w:style>
  <w:style w:type="paragraph" w:customStyle="1" w:styleId="148">
    <w:name w:val="Table Heading"/>
    <w:basedOn w:val="80"/>
    <w:uiPriority w:val="0"/>
    <w:pPr>
      <w:spacing w:after="200" w:line="276" w:lineRule="auto"/>
      <w:jc w:val="center"/>
    </w:pPr>
    <w:rPr>
      <w:rFonts w:ascii="Calibri" w:hAnsi="Calibri" w:eastAsia="Calibri"/>
      <w:b/>
      <w:bCs/>
      <w:sz w:val="22"/>
      <w:szCs w:val="22"/>
      <w:lang w:val="ro-RO" w:eastAsia="ar-SA"/>
    </w:rPr>
  </w:style>
  <w:style w:type="paragraph" w:customStyle="1" w:styleId="149">
    <w:name w:val="WW-Default1"/>
    <w:uiPriority w:val="0"/>
    <w:pPr>
      <w:widowControl w:val="0"/>
      <w:suppressAutoHyphens/>
      <w:autoSpaceDE w:val="0"/>
    </w:pPr>
    <w:rPr>
      <w:rFonts w:ascii="Cambria" w:hAnsi="Cambria" w:eastAsia="Arial" w:cs="Cambria"/>
      <w:color w:val="000000"/>
      <w:sz w:val="24"/>
      <w:szCs w:val="24"/>
      <w:lang w:val="en-US" w:eastAsia="ar-SA" w:bidi="ar-SA"/>
    </w:rPr>
  </w:style>
  <w:style w:type="paragraph" w:customStyle="1" w:styleId="150">
    <w:name w:val="Heading 10"/>
    <w:basedOn w:val="8"/>
    <w:next w:val="9"/>
    <w:uiPriority w:val="0"/>
    <w:pPr>
      <w:widowControl/>
      <w:numPr>
        <w:ilvl w:val="0"/>
        <w:numId w:val="3"/>
      </w:numPr>
      <w:spacing w:line="276" w:lineRule="auto"/>
    </w:pPr>
    <w:rPr>
      <w:rFonts w:eastAsia="Lucida Sans Unicode"/>
      <w:b/>
      <w:bCs/>
      <w:kern w:val="0"/>
      <w:sz w:val="21"/>
      <w:szCs w:val="21"/>
      <w:lang w:val="ro-RO" w:eastAsia="ar-SA"/>
    </w:rPr>
  </w:style>
  <w:style w:type="paragraph" w:customStyle="1" w:styleId="151">
    <w:name w:val="TOC Heading"/>
    <w:basedOn w:val="2"/>
    <w:next w:val="1"/>
    <w:semiHidden/>
    <w:unhideWhenUsed/>
    <w:qFormat/>
    <w:uiPriority w:val="39"/>
    <w:pPr>
      <w:keepLines/>
      <w:suppressAutoHyphens w:val="0"/>
      <w:spacing w:before="480" w:after="0" w:line="276" w:lineRule="auto"/>
      <w:outlineLvl w:val="9"/>
    </w:pPr>
    <w:rPr>
      <w:rFonts w:asciiTheme="majorHAnsi" w:hAnsiTheme="majorHAnsi" w:eastAsiaTheme="majorEastAsia" w:cstheme="majorBidi"/>
      <w:color w:val="2F5496" w:themeColor="accent1" w:themeShade="BF"/>
      <w:kern w:val="0"/>
      <w:sz w:val="28"/>
      <w:szCs w:val="28"/>
    </w:rPr>
  </w:style>
  <w:style w:type="paragraph" w:styleId="152">
    <w:name w:val="List Paragraph"/>
    <w:basedOn w:val="1"/>
    <w:qFormat/>
    <w:uiPriority w:val="34"/>
    <w:pPr>
      <w:suppressAutoHyphens w:val="0"/>
      <w:spacing w:after="0" w:line="276" w:lineRule="auto"/>
      <w:ind w:left="720"/>
      <w:contextualSpacing/>
      <w:jc w:val="both"/>
    </w:pPr>
    <w:rPr>
      <w:rFonts w:ascii="Calibri" w:hAnsi="Calibri"/>
    </w:rPr>
  </w:style>
  <w:style w:type="character" w:customStyle="1" w:styleId="153">
    <w:name w:val="Text notă de subsol Caracter"/>
    <w:basedOn w:val="13"/>
    <w:link w:val="27"/>
    <w:uiPriority w:val="99"/>
  </w:style>
  <w:style w:type="paragraph" w:customStyle="1" w:styleId="154">
    <w:name w:val="List Paragraph1"/>
    <w:basedOn w:val="1"/>
    <w:qFormat/>
    <w:uiPriority w:val="0"/>
    <w:pPr>
      <w:widowControl w:val="0"/>
      <w:suppressAutoHyphens w:val="0"/>
      <w:autoSpaceDE w:val="0"/>
      <w:autoSpaceDN w:val="0"/>
      <w:adjustRightInd w:val="0"/>
      <w:spacing w:after="0" w:line="240" w:lineRule="auto"/>
      <w:ind w:left="720"/>
      <w:contextualSpacing/>
    </w:pPr>
    <w:rPr>
      <w:rFonts w:ascii="Times New Roman" w:hAnsi="Times New Roman" w:eastAsia="Times New Roman"/>
      <w:sz w:val="20"/>
      <w:szCs w:val="20"/>
    </w:rPr>
  </w:style>
  <w:style w:type="paragraph" w:customStyle="1" w:styleId="155">
    <w:name w:val="Style4"/>
    <w:basedOn w:val="5"/>
    <w:uiPriority w:val="0"/>
    <w:pPr>
      <w:numPr>
        <w:numId w:val="4"/>
      </w:numPr>
      <w:tabs>
        <w:tab w:val="left" w:pos="0"/>
        <w:tab w:val="clear" w:pos="709"/>
      </w:tabs>
      <w:suppressAutoHyphens w:val="0"/>
      <w:autoSpaceDE w:val="0"/>
      <w:autoSpaceDN w:val="0"/>
      <w:adjustRightInd w:val="0"/>
      <w:spacing w:before="240" w:after="120" w:line="360" w:lineRule="auto"/>
    </w:pPr>
    <w:rPr>
      <w:rFonts w:eastAsia="Times New Roman" w:cs="Arial"/>
      <w:bCs/>
      <w:i/>
      <w:color w:val="auto"/>
      <w:szCs w:val="24"/>
      <w:lang w:val="ro-RO" w:eastAsia="ro-RO"/>
    </w:rPr>
  </w:style>
  <w:style w:type="character" w:customStyle="1" w:styleId="156">
    <w:name w:val="punct1"/>
    <w:uiPriority w:val="0"/>
    <w:rPr>
      <w:b/>
      <w:bCs/>
      <w:color w:val="000000"/>
    </w:rPr>
  </w:style>
  <w:style w:type="character" w:customStyle="1" w:styleId="157">
    <w:name w:val="id=0"/>
    <w:basedOn w:val="13"/>
    <w:uiPriority w:val="0"/>
  </w:style>
  <w:style w:type="character" w:customStyle="1" w:styleId="158">
    <w:name w:val="nota1"/>
    <w:uiPriority w:val="0"/>
    <w:rPr>
      <w:b/>
      <w:bCs/>
      <w:color w:val="000000"/>
    </w:rPr>
  </w:style>
  <w:style w:type="character" w:customStyle="1" w:styleId="159">
    <w:name w:val="tabel1"/>
    <w:uiPriority w:val="0"/>
    <w:rPr>
      <w:rFonts w:hint="default" w:ascii="Courier New" w:hAnsi="Courier New" w:cs="Courier New"/>
      <w:color w:val="000000"/>
      <w:sz w:val="20"/>
      <w:szCs w:val="20"/>
      <w:shd w:val="clear" w:color="auto" w:fill="auto"/>
    </w:rPr>
  </w:style>
  <w:style w:type="character" w:customStyle="1" w:styleId="160">
    <w:name w:val="Preformatat HTML Caracter"/>
    <w:basedOn w:val="13"/>
    <w:link w:val="29"/>
    <w:uiPriority w:val="99"/>
    <w:rPr>
      <w:rFonts w:ascii="Courier New" w:hAnsi="Courier New" w:eastAsia="Times New Roman"/>
    </w:rPr>
  </w:style>
  <w:style w:type="character" w:customStyle="1" w:styleId="161">
    <w:name w:val="paragraf1"/>
    <w:uiPriority w:val="0"/>
    <w:rPr>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50BF8-9F45-4F3D-AAF5-606BFEB682C1}">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57</Pages>
  <Words>13803</Words>
  <Characters>80059</Characters>
  <Lines>667</Lines>
  <Paragraphs>187</Paragraphs>
  <TotalTime>7</TotalTime>
  <ScaleCrop>false</ScaleCrop>
  <LinksUpToDate>false</LinksUpToDate>
  <CharactersWithSpaces>93675</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2019-03-20T14:50:00Z</dcterms:created>
  <dc:creator>Toshiba</dc:creator>
  <cp:lastModifiedBy>sorin_pater</cp:lastModifiedBy>
  <cp:lastPrinted>2018-04-12T10:13:00Z</cp:lastPrinted>
  <dcterms:modified xsi:type="dcterms:W3CDTF">2021-05-20T07:53:29Z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