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705CC6" w:rsidRPr="004F529A" w14:paraId="11766B21" w14:textId="77777777" w:rsidTr="00CB7BE2">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A678E85"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D365CD"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F5290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4933332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4C3D5E1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94E8D49"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058F24E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5F88782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705CC6" w:rsidRPr="004F529A" w14:paraId="5C3F385F" w14:textId="77777777" w:rsidTr="00CB7BE2">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06F8873D" w14:textId="77777777" w:rsidR="00705CC6" w:rsidRPr="00226134" w:rsidRDefault="00705CC6" w:rsidP="00CB7BE2">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0768F61F" w14:textId="77777777" w:rsidR="00705CC6" w:rsidRDefault="00705CC6" w:rsidP="00CB7BE2">
            <w:pPr>
              <w:spacing w:after="0" w:line="240" w:lineRule="auto"/>
              <w:jc w:val="center"/>
              <w:rPr>
                <w:rFonts w:eastAsia="Times New Roman"/>
                <w:color w:val="000000"/>
                <w:sz w:val="16"/>
                <w:szCs w:val="16"/>
                <w:lang w:val="en-GB" w:eastAsia="en-GB"/>
              </w:rPr>
            </w:pPr>
          </w:p>
          <w:p w14:paraId="60B6B743"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CA1616D"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36237581"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95FA6B7"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358B6D95"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40F7C253"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7BE6B1C8"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r w:rsidR="00705CC6" w:rsidRPr="004F529A" w14:paraId="64A2F3F1" w14:textId="77777777" w:rsidTr="00CB7BE2">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06271F4"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BA3E28"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2EF7E4B"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8CCCB7B"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3A6E50F"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4AE2CD8"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48FB1D6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705CC6" w:rsidRPr="004F529A" w14:paraId="1B06C7D1" w14:textId="77777777" w:rsidTr="00CB7BE2">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5A755F5B" w14:textId="77777777" w:rsidR="00705CC6" w:rsidRPr="00B343CD" w:rsidRDefault="00705CC6" w:rsidP="00CB7BE2">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63D81B18"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4945D47" w14:textId="77777777" w:rsidR="00705CC6" w:rsidRPr="00B343CD" w:rsidRDefault="00705CC6" w:rsidP="00CB7BE2">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7ACB6CC4"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918A4B2" w14:textId="77777777" w:rsidR="00705CC6" w:rsidRPr="00B4423C" w:rsidRDefault="00705CC6" w:rsidP="00CB7BE2">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7173267D" w14:textId="77777777" w:rsidR="00705CC6" w:rsidRPr="00B4423C" w:rsidRDefault="00705CC6" w:rsidP="00CB7BE2">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9883D7" w14:textId="77777777" w:rsidR="00705CC6" w:rsidRPr="00B4423C" w:rsidRDefault="00705CC6" w:rsidP="00CB7BE2">
            <w:pPr>
              <w:spacing w:after="0" w:line="240" w:lineRule="auto"/>
              <w:jc w:val="center"/>
              <w:rPr>
                <w:rFonts w:eastAsia="Times New Roman"/>
                <w:color w:val="000000"/>
                <w:sz w:val="16"/>
                <w:szCs w:val="16"/>
                <w:lang w:val="en-US" w:eastAsia="en-GB"/>
              </w:rPr>
            </w:pPr>
          </w:p>
        </w:tc>
      </w:tr>
      <w:tr w:rsidR="00705CC6" w:rsidRPr="004F529A" w14:paraId="68FE41D8" w14:textId="77777777" w:rsidTr="00CB7BE2">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E2C684D"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AA47D6"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792ABF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50DB162A"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FEE2C62"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F29B7B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E79DB19" w14:textId="77777777" w:rsidR="00705CC6" w:rsidRPr="008921A7" w:rsidRDefault="00705CC6" w:rsidP="00CB7BE2">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13D70C0D" w14:textId="77777777" w:rsidR="00705CC6" w:rsidRPr="00B343CD" w:rsidRDefault="00705CC6" w:rsidP="00CB7BE2">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3BF60A84" w14:textId="77777777" w:rsidR="00705CC6" w:rsidRPr="00B343CD" w:rsidRDefault="00705CC6" w:rsidP="00CB7BE2">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705CC6" w:rsidRPr="004F529A" w14:paraId="74A76CEF" w14:textId="77777777" w:rsidTr="00CB7BE2">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7D30D7C7" w14:textId="77777777" w:rsidR="00705CC6" w:rsidRPr="00226134" w:rsidRDefault="00705CC6" w:rsidP="00CB7BE2">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55D2E51A"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6AC015F"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5FBD54B4"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7D676A42"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3646343" w14:textId="77777777" w:rsidR="00705CC6" w:rsidRDefault="00705CC6" w:rsidP="00CB7BE2">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3D40A96D" w14:textId="77777777" w:rsidR="00705CC6" w:rsidRPr="00226134" w:rsidRDefault="00705CC6" w:rsidP="00CB7BE2">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74B09B41"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640F297"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bl>
    <w:p w14:paraId="560B041C" w14:textId="77777777" w:rsidR="003B32B5" w:rsidRDefault="003B32B5" w:rsidP="003B32B5">
      <w:pPr>
        <w:spacing w:after="0"/>
        <w:rPr>
          <w:b/>
          <w:lang w:val="en-GB"/>
        </w:rPr>
      </w:pPr>
    </w:p>
    <w:p w14:paraId="7FA9869A" w14:textId="77777777" w:rsidR="003B32B5" w:rsidRDefault="003B32B5" w:rsidP="003B32B5">
      <w:pPr>
        <w:spacing w:after="0"/>
        <w:jc w:val="center"/>
        <w:rPr>
          <w:b/>
          <w:lang w:val="en-GB"/>
        </w:rPr>
      </w:pPr>
      <w:r>
        <w:rPr>
          <w:b/>
          <w:lang w:val="en-GB"/>
        </w:rPr>
        <w:t>After the</w:t>
      </w:r>
      <w:r w:rsidRPr="000D0ADC">
        <w:rPr>
          <w:b/>
          <w:lang w:val="en-GB"/>
        </w:rPr>
        <w:t xml:space="preserve"> Mobility</w:t>
      </w:r>
    </w:p>
    <w:p w14:paraId="259DB962" w14:textId="77777777" w:rsidR="003B32B5" w:rsidRPr="003316CA" w:rsidRDefault="003B32B5" w:rsidP="003B32B5">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B32B5" w:rsidRPr="001B621C" w14:paraId="0939653F" w14:textId="77777777" w:rsidTr="00A67A16">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EDDACC2" w14:textId="77777777" w:rsidR="003B32B5" w:rsidRPr="002679FC" w:rsidRDefault="003B32B5" w:rsidP="00A67A16">
            <w:pPr>
              <w:pStyle w:val="Textcomentariu"/>
              <w:spacing w:before="80" w:after="80"/>
              <w:jc w:val="center"/>
              <w:rPr>
                <w:rFonts w:ascii="Calibri" w:hAnsi="Calibri" w:cs="Calibri"/>
                <w:b/>
                <w:sz w:val="16"/>
                <w:szCs w:val="16"/>
                <w:lang w:val="en-GB" w:eastAsia="en-US"/>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B32B5" w:rsidRPr="00226134" w14:paraId="36134BF5"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9EDE266" w14:textId="77777777" w:rsidR="003B32B5" w:rsidRPr="00226134"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Name of the trainee:</w:t>
            </w:r>
          </w:p>
        </w:tc>
      </w:tr>
      <w:tr w:rsidR="003B32B5" w:rsidRPr="001B621C" w14:paraId="7C0891B2"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D55B4DF"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Name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w:t>
            </w:r>
          </w:p>
        </w:tc>
      </w:tr>
      <w:tr w:rsidR="003B32B5" w:rsidRPr="001B621C" w14:paraId="3EF241E6"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FCA4CD4"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Sector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w:t>
            </w:r>
          </w:p>
        </w:tc>
      </w:tr>
      <w:tr w:rsidR="003B32B5" w:rsidRPr="001B621C" w14:paraId="39B056D4"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D6E925" w14:textId="77777777" w:rsidR="003B32B5"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Address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 xml:space="preserve"> </w:t>
            </w:r>
            <w:r w:rsidRPr="00113E37">
              <w:rPr>
                <w:rFonts w:ascii="Calibri" w:hAnsi="Calibri" w:cs="Calibri"/>
                <w:sz w:val="16"/>
                <w:szCs w:val="16"/>
                <w:lang w:val="en-GB" w:eastAsia="en-US"/>
              </w:rPr>
              <w:t>[street, city, country, phone, e-mail address]</w:t>
            </w:r>
            <w:r w:rsidRPr="00CB4A62">
              <w:rPr>
                <w:rFonts w:ascii="Calibri" w:hAnsi="Calibri" w:cs="Calibri"/>
                <w:b/>
                <w:sz w:val="16"/>
                <w:szCs w:val="16"/>
                <w:lang w:val="en-GB" w:eastAsia="en-US"/>
              </w:rPr>
              <w:t>, website:</w:t>
            </w:r>
          </w:p>
          <w:p w14:paraId="45BB336B"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p>
        </w:tc>
      </w:tr>
      <w:tr w:rsidR="003B32B5" w:rsidRPr="001B621C" w14:paraId="3EDCAE53"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CFFDD61" w14:textId="77777777" w:rsidR="003B32B5" w:rsidRPr="00226134" w:rsidRDefault="003B32B5" w:rsidP="00A67A16">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proofErr w:type="gramStart"/>
            <w:r>
              <w:rPr>
                <w:rFonts w:eastAsia="Times New Roman"/>
                <w:b/>
                <w:bCs/>
                <w:iCs/>
                <w:color w:val="000000"/>
                <w:sz w:val="16"/>
                <w:szCs w:val="16"/>
                <w:lang w:val="en-GB" w:eastAsia="en-GB"/>
              </w:rPr>
              <w:t>…..</w:t>
            </w:r>
            <w:proofErr w:type="gramEnd"/>
          </w:p>
        </w:tc>
      </w:tr>
      <w:tr w:rsidR="003B32B5" w:rsidRPr="005B1FE8" w14:paraId="6F121418"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318890F" w14:textId="77777777" w:rsidR="003B32B5" w:rsidRDefault="003B32B5" w:rsidP="00A67A16">
            <w:pPr>
              <w:spacing w:before="80" w:after="80"/>
              <w:ind w:right="-993"/>
              <w:rPr>
                <w:rFonts w:cs="Calibri"/>
                <w:b/>
                <w:sz w:val="16"/>
                <w:szCs w:val="16"/>
                <w:lang w:val="en-GB"/>
              </w:rPr>
            </w:pPr>
            <w:r>
              <w:rPr>
                <w:rFonts w:cs="Calibri"/>
                <w:b/>
                <w:sz w:val="16"/>
                <w:szCs w:val="16"/>
                <w:lang w:val="en-GB"/>
              </w:rPr>
              <w:t xml:space="preserve">Traineeship title: </w:t>
            </w:r>
          </w:p>
          <w:p w14:paraId="4F4ED54C" w14:textId="77777777" w:rsidR="003B32B5" w:rsidRDefault="003B32B5" w:rsidP="00A67A16">
            <w:pPr>
              <w:spacing w:before="80" w:after="80"/>
              <w:ind w:right="-993"/>
              <w:rPr>
                <w:rFonts w:cs="Calibri"/>
                <w:b/>
                <w:sz w:val="16"/>
                <w:szCs w:val="16"/>
                <w:lang w:val="en-GB"/>
              </w:rPr>
            </w:pPr>
          </w:p>
          <w:p w14:paraId="1E599E13" w14:textId="77777777" w:rsidR="003B32B5" w:rsidRDefault="003B32B5" w:rsidP="00A67A16">
            <w:pPr>
              <w:spacing w:before="80" w:after="80"/>
              <w:ind w:right="-993"/>
              <w:rPr>
                <w:rFonts w:cs="Calibri"/>
                <w:b/>
                <w:sz w:val="16"/>
                <w:szCs w:val="16"/>
                <w:lang w:val="en-GB"/>
              </w:rPr>
            </w:pPr>
          </w:p>
        </w:tc>
      </w:tr>
      <w:tr w:rsidR="003B32B5" w:rsidRPr="001B621C" w14:paraId="2B42F5C3"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99CAB7"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5E029AD5" w14:textId="77777777" w:rsidR="003B32B5" w:rsidRDefault="003B32B5" w:rsidP="00A67A16">
            <w:pPr>
              <w:spacing w:before="80" w:after="80"/>
              <w:ind w:right="-993"/>
              <w:rPr>
                <w:rFonts w:cs="Arial"/>
                <w:sz w:val="16"/>
                <w:szCs w:val="16"/>
                <w:lang w:val="en-GB"/>
              </w:rPr>
            </w:pPr>
          </w:p>
          <w:p w14:paraId="24FABABE" w14:textId="77777777" w:rsidR="003B32B5" w:rsidRDefault="003B32B5" w:rsidP="00A67A16">
            <w:pPr>
              <w:spacing w:before="80" w:after="80"/>
              <w:ind w:right="-993"/>
              <w:rPr>
                <w:rFonts w:cs="Arial"/>
                <w:sz w:val="16"/>
                <w:szCs w:val="16"/>
                <w:lang w:val="en-GB"/>
              </w:rPr>
            </w:pPr>
          </w:p>
          <w:p w14:paraId="41DACAF0" w14:textId="77777777" w:rsidR="003B32B5" w:rsidRDefault="003B32B5" w:rsidP="00A67A16">
            <w:pPr>
              <w:spacing w:before="80" w:after="80"/>
              <w:ind w:right="-993"/>
              <w:rPr>
                <w:rFonts w:cs="Arial"/>
                <w:sz w:val="16"/>
                <w:szCs w:val="16"/>
                <w:lang w:val="en-GB"/>
              </w:rPr>
            </w:pPr>
          </w:p>
          <w:p w14:paraId="01A830B5" w14:textId="77777777" w:rsidR="003B32B5" w:rsidRDefault="003B32B5" w:rsidP="00A67A16">
            <w:pPr>
              <w:spacing w:before="80" w:after="80"/>
              <w:ind w:right="-993"/>
              <w:rPr>
                <w:rFonts w:cs="Arial"/>
                <w:sz w:val="16"/>
                <w:szCs w:val="16"/>
                <w:lang w:val="en-GB"/>
              </w:rPr>
            </w:pPr>
          </w:p>
          <w:p w14:paraId="2C61493A" w14:textId="77777777" w:rsidR="003B32B5" w:rsidRPr="00226134" w:rsidRDefault="003B32B5" w:rsidP="00A67A16">
            <w:pPr>
              <w:spacing w:before="80" w:after="80"/>
              <w:ind w:right="-993"/>
              <w:rPr>
                <w:rFonts w:cs="Arial"/>
                <w:sz w:val="16"/>
                <w:szCs w:val="16"/>
                <w:lang w:val="en-GB"/>
              </w:rPr>
            </w:pPr>
          </w:p>
        </w:tc>
      </w:tr>
      <w:tr w:rsidR="003B32B5" w:rsidRPr="001B621C" w14:paraId="531B7061"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2DB07F4" w14:textId="77777777" w:rsidR="003B32B5" w:rsidRDefault="003B32B5" w:rsidP="00A67A16">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67CCF01F" w14:textId="77777777" w:rsidR="003B32B5" w:rsidRDefault="003B32B5" w:rsidP="00A67A16">
            <w:pPr>
              <w:spacing w:before="80" w:after="80"/>
              <w:ind w:right="-992"/>
              <w:rPr>
                <w:rFonts w:cs="Calibri"/>
                <w:b/>
                <w:sz w:val="16"/>
                <w:szCs w:val="16"/>
                <w:lang w:val="en-GB"/>
              </w:rPr>
            </w:pPr>
          </w:p>
          <w:p w14:paraId="3C24BA91" w14:textId="77777777" w:rsidR="003B32B5" w:rsidRDefault="003B32B5" w:rsidP="00A67A16">
            <w:pPr>
              <w:spacing w:before="80" w:after="80"/>
              <w:ind w:right="-992"/>
              <w:rPr>
                <w:rFonts w:cs="Calibri"/>
                <w:b/>
                <w:sz w:val="16"/>
                <w:szCs w:val="16"/>
                <w:lang w:val="en-GB"/>
              </w:rPr>
            </w:pPr>
          </w:p>
          <w:p w14:paraId="68161654" w14:textId="77777777" w:rsidR="003B32B5" w:rsidRDefault="003B32B5" w:rsidP="00A67A16">
            <w:pPr>
              <w:spacing w:before="80" w:after="80"/>
              <w:ind w:right="-992"/>
              <w:rPr>
                <w:rFonts w:cs="Calibri"/>
                <w:b/>
                <w:sz w:val="16"/>
                <w:szCs w:val="16"/>
                <w:lang w:val="en-GB"/>
              </w:rPr>
            </w:pPr>
          </w:p>
          <w:p w14:paraId="3263838F" w14:textId="77777777" w:rsidR="003B32B5" w:rsidRDefault="003B32B5" w:rsidP="00A67A16">
            <w:pPr>
              <w:spacing w:before="80" w:after="80"/>
              <w:ind w:right="-992"/>
              <w:rPr>
                <w:rFonts w:cs="Calibri"/>
                <w:b/>
                <w:sz w:val="16"/>
                <w:szCs w:val="16"/>
                <w:lang w:val="en-GB"/>
              </w:rPr>
            </w:pPr>
          </w:p>
          <w:p w14:paraId="2EBAE622" w14:textId="77777777" w:rsidR="003B32B5" w:rsidRPr="00226134" w:rsidRDefault="003B32B5" w:rsidP="00A67A16">
            <w:pPr>
              <w:spacing w:before="80" w:after="80"/>
              <w:ind w:right="-992"/>
              <w:rPr>
                <w:rFonts w:cs="Calibri"/>
                <w:b/>
                <w:sz w:val="16"/>
                <w:szCs w:val="16"/>
                <w:lang w:val="en-GB"/>
              </w:rPr>
            </w:pPr>
          </w:p>
        </w:tc>
      </w:tr>
      <w:tr w:rsidR="003B32B5" w:rsidRPr="00226134" w14:paraId="3B5549A7"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EB324C2"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1996196B" w14:textId="77777777" w:rsidR="003B32B5" w:rsidRDefault="003B32B5" w:rsidP="00A67A16">
            <w:pPr>
              <w:spacing w:before="80" w:after="80"/>
              <w:ind w:right="-993"/>
              <w:rPr>
                <w:rFonts w:cs="Arial"/>
                <w:sz w:val="16"/>
                <w:szCs w:val="16"/>
                <w:lang w:val="en-GB"/>
              </w:rPr>
            </w:pPr>
          </w:p>
          <w:p w14:paraId="2E59E9C6" w14:textId="77777777" w:rsidR="003B32B5" w:rsidRDefault="003B32B5" w:rsidP="00A67A16">
            <w:pPr>
              <w:spacing w:before="80" w:after="80"/>
              <w:ind w:right="-993"/>
              <w:rPr>
                <w:rFonts w:cs="Arial"/>
                <w:sz w:val="16"/>
                <w:szCs w:val="16"/>
                <w:lang w:val="en-GB"/>
              </w:rPr>
            </w:pPr>
          </w:p>
          <w:p w14:paraId="4A6A2AD8" w14:textId="77777777" w:rsidR="003B32B5" w:rsidRDefault="003B32B5" w:rsidP="00A67A16">
            <w:pPr>
              <w:spacing w:before="80" w:after="80"/>
              <w:ind w:right="-993"/>
              <w:rPr>
                <w:rFonts w:cs="Arial"/>
                <w:sz w:val="16"/>
                <w:szCs w:val="16"/>
                <w:lang w:val="en-GB"/>
              </w:rPr>
            </w:pPr>
          </w:p>
          <w:p w14:paraId="65FA791B" w14:textId="77777777" w:rsidR="003B32B5" w:rsidRDefault="003B32B5" w:rsidP="00A67A16">
            <w:pPr>
              <w:spacing w:before="80" w:after="80"/>
              <w:ind w:right="-993"/>
              <w:rPr>
                <w:rFonts w:cs="Arial"/>
                <w:sz w:val="16"/>
                <w:szCs w:val="16"/>
                <w:lang w:val="en-GB"/>
              </w:rPr>
            </w:pPr>
          </w:p>
          <w:p w14:paraId="5504FC70" w14:textId="77777777" w:rsidR="003B32B5" w:rsidRPr="00226134" w:rsidRDefault="003B32B5" w:rsidP="00A67A16">
            <w:pPr>
              <w:spacing w:before="80" w:after="80"/>
              <w:ind w:right="-993"/>
              <w:rPr>
                <w:rFonts w:cs="Arial"/>
                <w:sz w:val="16"/>
                <w:szCs w:val="16"/>
                <w:lang w:val="en-GB"/>
              </w:rPr>
            </w:pPr>
          </w:p>
        </w:tc>
      </w:tr>
      <w:tr w:rsidR="003B32B5" w:rsidRPr="00226134" w14:paraId="185A7C4B"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1F753E6" w14:textId="77777777" w:rsidR="003B32B5" w:rsidRPr="00226134" w:rsidRDefault="003B32B5" w:rsidP="00A67A16">
            <w:pPr>
              <w:spacing w:before="80" w:after="80"/>
              <w:ind w:right="-993"/>
              <w:rPr>
                <w:rFonts w:cs="Calibri"/>
                <w:b/>
                <w:sz w:val="16"/>
                <w:szCs w:val="16"/>
                <w:lang w:val="en-GB"/>
              </w:rPr>
            </w:pPr>
            <w:r>
              <w:rPr>
                <w:rFonts w:cs="Calibri"/>
                <w:b/>
                <w:sz w:val="16"/>
                <w:szCs w:val="16"/>
                <w:lang w:val="en-GB"/>
              </w:rPr>
              <w:t>Date:</w:t>
            </w:r>
          </w:p>
        </w:tc>
      </w:tr>
      <w:tr w:rsidR="003B32B5" w:rsidRPr="001B621C" w14:paraId="786CFB57"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25F05A3" w14:textId="77777777" w:rsidR="003B32B5" w:rsidRDefault="003B32B5" w:rsidP="00A67A16">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7268277D" w14:textId="77777777" w:rsidR="003B32B5" w:rsidRDefault="003B32B5" w:rsidP="00A67A16">
            <w:pPr>
              <w:spacing w:before="80" w:after="80"/>
              <w:ind w:right="-993"/>
              <w:rPr>
                <w:rFonts w:cs="Calibri"/>
                <w:b/>
                <w:sz w:val="16"/>
                <w:szCs w:val="16"/>
                <w:lang w:val="en-GB"/>
              </w:rPr>
            </w:pPr>
          </w:p>
          <w:p w14:paraId="20BFC81E" w14:textId="77777777" w:rsidR="003B32B5" w:rsidRPr="005012F0" w:rsidRDefault="003B32B5" w:rsidP="00A67A16">
            <w:pPr>
              <w:spacing w:before="80" w:after="80"/>
              <w:ind w:right="-993"/>
              <w:rPr>
                <w:rFonts w:cs="Calibri"/>
                <w:b/>
                <w:sz w:val="16"/>
                <w:szCs w:val="16"/>
                <w:lang w:val="en-GB"/>
              </w:rPr>
            </w:pPr>
          </w:p>
        </w:tc>
      </w:tr>
    </w:tbl>
    <w:p w14:paraId="07F32DA6" w14:textId="77777777" w:rsidR="003B32B5" w:rsidRPr="003B32B5" w:rsidRDefault="003B32B5" w:rsidP="003B32B5">
      <w:pPr>
        <w:rPr>
          <w:rFonts w:ascii="Verdana" w:hAnsi="Verdana"/>
          <w:b/>
          <w:color w:val="002060"/>
          <w:lang w:val="en-GB"/>
        </w:rPr>
      </w:pPr>
    </w:p>
    <w:p w14:paraId="172AE24B" w14:textId="77777777" w:rsidR="00C31589" w:rsidRPr="00705CC6" w:rsidRDefault="00C31589" w:rsidP="003B32B5">
      <w:pPr>
        <w:spacing w:after="0"/>
        <w:jc w:val="center"/>
        <w:rPr>
          <w:lang w:val="en-GB"/>
        </w:rPr>
      </w:pPr>
    </w:p>
    <w:sectPr w:rsidR="00C31589" w:rsidRPr="00705CC6" w:rsidSect="00232578">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D815" w14:textId="77777777" w:rsidR="00232578" w:rsidRDefault="00232578" w:rsidP="00705CC6">
      <w:pPr>
        <w:spacing w:after="0" w:line="240" w:lineRule="auto"/>
      </w:pPr>
      <w:r>
        <w:separator/>
      </w:r>
    </w:p>
  </w:endnote>
  <w:endnote w:type="continuationSeparator" w:id="0">
    <w:p w14:paraId="57E25D29" w14:textId="77777777" w:rsidR="00232578" w:rsidRDefault="00232578" w:rsidP="00705CC6">
      <w:pPr>
        <w:spacing w:after="0" w:line="240" w:lineRule="auto"/>
      </w:pPr>
      <w:r>
        <w:continuationSeparator/>
      </w:r>
    </w:p>
  </w:endnote>
  <w:endnote w:id="1">
    <w:p w14:paraId="75EC2EF7"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00D29DD7"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2AFDE7FF" w14:textId="77777777" w:rsidR="00705CC6" w:rsidRPr="00D625C8" w:rsidRDefault="00705CC6" w:rsidP="00705CC6">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B9DF87"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AC124BC"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EAB04A1"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01DD8782" w14:textId="77777777" w:rsidR="00705CC6" w:rsidRPr="00A939CD" w:rsidRDefault="00705CC6" w:rsidP="00705CC6">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2F5D" w14:textId="77777777" w:rsidR="00CB7BE2" w:rsidRDefault="00CB7BE2">
    <w:pPr>
      <w:pStyle w:val="Subsol"/>
      <w:jc w:val="center"/>
    </w:pPr>
    <w:r>
      <w:fldChar w:fldCharType="begin"/>
    </w:r>
    <w:r>
      <w:instrText xml:space="preserve"> PAGE   \* MERGEFORMAT </w:instrText>
    </w:r>
    <w:r>
      <w:fldChar w:fldCharType="separate"/>
    </w:r>
    <w:r w:rsidR="00E86947">
      <w:rPr>
        <w:noProof/>
      </w:rPr>
      <w:t>1</w:t>
    </w:r>
    <w:r>
      <w:rPr>
        <w:noProof/>
      </w:rPr>
      <w:fldChar w:fldCharType="end"/>
    </w:r>
  </w:p>
  <w:p w14:paraId="74AAE803" w14:textId="77777777" w:rsidR="00CB7BE2" w:rsidRDefault="00CB7B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B95A" w14:textId="77777777" w:rsidR="00232578" w:rsidRDefault="00232578" w:rsidP="00705CC6">
      <w:pPr>
        <w:spacing w:after="0" w:line="240" w:lineRule="auto"/>
      </w:pPr>
      <w:r>
        <w:separator/>
      </w:r>
    </w:p>
  </w:footnote>
  <w:footnote w:type="continuationSeparator" w:id="0">
    <w:p w14:paraId="74461BCD" w14:textId="77777777" w:rsidR="00232578" w:rsidRDefault="00232578" w:rsidP="007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92F3" w14:textId="77777777" w:rsidR="00CB7BE2" w:rsidRDefault="00CB7BE2">
    <w:pPr>
      <w:pStyle w:val="Antet"/>
    </w:pPr>
    <w:r w:rsidRPr="00C061A6">
      <w:rPr>
        <w:noProof/>
        <w:lang w:val="en-GB" w:eastAsia="en-GB"/>
      </w:rPr>
      <w:pict w14:anchorId="71A00F50">
        <v:shapetype id="_x0000_t202" coordsize="21600,21600" o:spt="202" path="m,l,21600r21600,l21600,xe">
          <v:stroke joinstyle="miter"/>
          <v:path gradientshapeok="t" o:connecttype="rect"/>
        </v:shapetype>
        <v:shape id="Text Box 4" o:spid="_x0000_s1029" type="#_x0000_t202" style="position:absolute;margin-left:217.15pt;margin-top:-18.65pt;width:159pt;height:5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style="mso-next-textbox:#Text Box 4">
            <w:txbxContent>
              <w:p w14:paraId="783E0BF6"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Higher Education</w:t>
                </w:r>
              </w:p>
              <w:p w14:paraId="7F5DC843"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Learning Agreement for Traineeships</w:t>
                </w:r>
              </w:p>
              <w:p w14:paraId="4BD8A1C2" w14:textId="77777777" w:rsidR="00CB7BE2" w:rsidRDefault="00CB7BE2" w:rsidP="00CB7BE2">
                <w:pPr>
                  <w:tabs>
                    <w:tab w:val="left" w:pos="3119"/>
                  </w:tabs>
                  <w:spacing w:after="0"/>
                  <w:jc w:val="right"/>
                  <w:rPr>
                    <w:rFonts w:ascii="Verdana" w:hAnsi="Verdana"/>
                    <w:b/>
                    <w:i/>
                    <w:color w:val="003CB4"/>
                    <w:sz w:val="14"/>
                    <w:szCs w:val="16"/>
                    <w:lang w:val="en-GB"/>
                  </w:rPr>
                </w:pPr>
              </w:p>
              <w:p w14:paraId="50C26D36" w14:textId="77777777" w:rsidR="00CB7BE2" w:rsidRDefault="00CB7BE2" w:rsidP="00CB7BE2">
                <w:pPr>
                  <w:tabs>
                    <w:tab w:val="left" w:pos="3119"/>
                  </w:tabs>
                  <w:spacing w:after="0"/>
                  <w:jc w:val="right"/>
                  <w:rPr>
                    <w:rFonts w:ascii="Verdana" w:hAnsi="Verdana"/>
                    <w:b/>
                    <w:i/>
                    <w:color w:val="003CB4"/>
                    <w:sz w:val="14"/>
                    <w:szCs w:val="16"/>
                    <w:lang w:val="en-GB"/>
                  </w:rPr>
                </w:pPr>
              </w:p>
              <w:p w14:paraId="4DE4935F"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sidRPr="00C061A6">
      <w:rPr>
        <w:noProof/>
        <w:lang w:val="en-GB" w:eastAsia="en-GB"/>
      </w:rPr>
      <w:pict w14:anchorId="24785A17">
        <v:shape id="Text Box 11" o:spid="_x0000_s1030" type="#_x0000_t202" style="position:absolute;margin-left:-1.25pt;margin-top:-16.9pt;width:190.95pt;height:1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style="mso-next-textbox:#Text Box 11">
            <w:txbxContent>
              <w:p w14:paraId="1183DCBB" w14:textId="77777777" w:rsidR="00CB7BE2" w:rsidRPr="009267BA" w:rsidRDefault="00CB7BE2" w:rsidP="00CB7BE2">
                <w:pPr>
                  <w:tabs>
                    <w:tab w:val="left" w:pos="3119"/>
                  </w:tabs>
                  <w:spacing w:after="0"/>
                  <w:jc w:val="right"/>
                  <w:rPr>
                    <w:rFonts w:ascii="Verdana" w:hAnsi="Verdana"/>
                    <w:b/>
                    <w:i/>
                    <w:color w:val="003CB4"/>
                    <w:sz w:val="14"/>
                    <w:szCs w:val="16"/>
                    <w:lang w:val="nn-NO"/>
                  </w:rPr>
                </w:pPr>
              </w:p>
              <w:p w14:paraId="0AB7A005" w14:textId="77777777" w:rsidR="00CB7BE2" w:rsidRPr="009267BA" w:rsidRDefault="00CB7BE2" w:rsidP="00CB7BE2">
                <w:pPr>
                  <w:tabs>
                    <w:tab w:val="left" w:pos="3119"/>
                  </w:tabs>
                  <w:spacing w:after="0"/>
                  <w:jc w:val="right"/>
                  <w:rPr>
                    <w:rFonts w:ascii="Verdana" w:hAnsi="Verdana"/>
                    <w:b/>
                    <w:i/>
                    <w:color w:val="003CB4"/>
                    <w:sz w:val="14"/>
                    <w:szCs w:val="16"/>
                    <w:lang w:val="nn-NO"/>
                  </w:rPr>
                </w:pPr>
              </w:p>
            </w:txbxContent>
          </v:textbox>
        </v:shape>
      </w:pict>
    </w:r>
    <w:r w:rsidRPr="00C061A6">
      <w:rPr>
        <w:noProof/>
        <w:lang w:val="en-GB" w:eastAsia="en-GB"/>
      </w:rPr>
      <w:pict w14:anchorId="3824D8BB">
        <v:shape id="Text Box 1" o:spid="_x0000_s1028" type="#_x0000_t202" style="position:absolute;margin-left:415.9pt;margin-top:-9.6pt;width:150pt;height:4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style="mso-next-textbox:#Text Box 1">
            <w:txbxContent>
              <w:p w14:paraId="47AD2930" w14:textId="77777777" w:rsidR="00CB7BE2" w:rsidRPr="004F529A" w:rsidRDefault="00CB7BE2" w:rsidP="00CB7BE2">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5911F00D" w14:textId="77777777" w:rsidR="00CB7BE2" w:rsidRPr="004F529A" w:rsidRDefault="00597BCE" w:rsidP="00CB7BE2">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14724">
                  <w:rPr>
                    <w:rFonts w:ascii="Verdana" w:hAnsi="Verdana" w:cs="Calibri"/>
                    <w:b/>
                    <w:i/>
                    <w:color w:val="003CB4"/>
                    <w:sz w:val="14"/>
                    <w:szCs w:val="14"/>
                    <w:lang w:val="en-GB"/>
                  </w:rPr>
                  <w:t>2</w:t>
                </w:r>
                <w:r w:rsidR="00E86947">
                  <w:rPr>
                    <w:rFonts w:ascii="Verdana" w:hAnsi="Verdana" w:cs="Calibri"/>
                    <w:b/>
                    <w:i/>
                    <w:color w:val="003CB4"/>
                    <w:sz w:val="14"/>
                    <w:szCs w:val="14"/>
                    <w:lang w:val="en-GB"/>
                  </w:rPr>
                  <w:t>3</w:t>
                </w:r>
                <w:r w:rsidR="00CB7BE2" w:rsidRPr="004F529A">
                  <w:rPr>
                    <w:rFonts w:ascii="Verdana" w:hAnsi="Verdana" w:cs="Calibri"/>
                    <w:b/>
                    <w:i/>
                    <w:color w:val="003CB4"/>
                    <w:sz w:val="14"/>
                    <w:szCs w:val="14"/>
                    <w:lang w:val="en-GB"/>
                  </w:rPr>
                  <w:t>/</w:t>
                </w:r>
                <w:r w:rsidR="00CD428D">
                  <w:rPr>
                    <w:rFonts w:ascii="Verdana" w:hAnsi="Verdana" w:cs="Calibri"/>
                    <w:b/>
                    <w:i/>
                    <w:color w:val="003CB4"/>
                    <w:sz w:val="14"/>
                    <w:szCs w:val="14"/>
                    <w:lang w:val="en-GB"/>
                  </w:rPr>
                  <w:t>20</w:t>
                </w:r>
                <w:r w:rsidR="00781662">
                  <w:rPr>
                    <w:rFonts w:ascii="Verdana" w:hAnsi="Verdana" w:cs="Calibri"/>
                    <w:b/>
                    <w:i/>
                    <w:color w:val="003CB4"/>
                    <w:sz w:val="14"/>
                    <w:szCs w:val="14"/>
                    <w:lang w:val="en-GB"/>
                  </w:rPr>
                  <w:t>2</w:t>
                </w:r>
                <w:r w:rsidR="00E86947">
                  <w:rPr>
                    <w:rFonts w:ascii="Verdana" w:hAnsi="Verdana" w:cs="Calibri"/>
                    <w:b/>
                    <w:i/>
                    <w:color w:val="003CB4"/>
                    <w:sz w:val="14"/>
                    <w:szCs w:val="14"/>
                    <w:lang w:val="en-GB"/>
                  </w:rPr>
                  <w:t>4</w:t>
                </w:r>
              </w:p>
              <w:p w14:paraId="203305DB" w14:textId="77777777" w:rsidR="00CB7BE2" w:rsidRDefault="00CB7BE2" w:rsidP="00CB7BE2">
                <w:pPr>
                  <w:tabs>
                    <w:tab w:val="left" w:pos="3119"/>
                  </w:tabs>
                  <w:spacing w:after="0"/>
                  <w:jc w:val="right"/>
                  <w:rPr>
                    <w:rFonts w:ascii="Verdana" w:hAnsi="Verdana"/>
                    <w:b/>
                    <w:i/>
                    <w:color w:val="003CB4"/>
                    <w:sz w:val="14"/>
                    <w:szCs w:val="16"/>
                    <w:lang w:val="en-GB"/>
                  </w:rPr>
                </w:pPr>
              </w:p>
              <w:p w14:paraId="607461F2" w14:textId="77777777" w:rsidR="00CB7BE2" w:rsidRDefault="00CB7BE2" w:rsidP="00CB7BE2">
                <w:pPr>
                  <w:tabs>
                    <w:tab w:val="left" w:pos="3119"/>
                  </w:tabs>
                  <w:spacing w:after="0"/>
                  <w:jc w:val="right"/>
                  <w:rPr>
                    <w:rFonts w:ascii="Verdana" w:hAnsi="Verdana"/>
                    <w:b/>
                    <w:i/>
                    <w:color w:val="003CB4"/>
                    <w:sz w:val="14"/>
                    <w:szCs w:val="16"/>
                    <w:lang w:val="en-GB"/>
                  </w:rPr>
                </w:pPr>
              </w:p>
              <w:p w14:paraId="6BDE7460"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789B5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C607" w14:textId="77777777" w:rsidR="00CB7BE2" w:rsidRDefault="00CB7BE2">
    <w:pPr>
      <w:pStyle w:val="Antet"/>
    </w:pPr>
    <w:r w:rsidRPr="00C061A6">
      <w:rPr>
        <w:noProof/>
        <w:lang w:val="en-GB" w:eastAsia="en-GB"/>
      </w:rPr>
      <w:pict w14:anchorId="7A523ACC">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7D7AC203"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71EEB7"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2DFC59C" w14:textId="77777777" w:rsidR="00CB7BE2" w:rsidRDefault="00CB7BE2" w:rsidP="00CB7BE2">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ACD76C"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3FA6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1107627447">
    <w:abstractNumId w:val="1"/>
  </w:num>
  <w:num w:numId="2" w16cid:durableId="1181502944">
    <w:abstractNumId w:val="1"/>
  </w:num>
  <w:num w:numId="3" w16cid:durableId="1651405044">
    <w:abstractNumId w:val="1"/>
  </w:num>
  <w:num w:numId="4" w16cid:durableId="270670061">
    <w:abstractNumId w:val="1"/>
  </w:num>
  <w:num w:numId="5" w16cid:durableId="172440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CC6"/>
    <w:rsid w:val="00060A73"/>
    <w:rsid w:val="00130296"/>
    <w:rsid w:val="00214724"/>
    <w:rsid w:val="00232578"/>
    <w:rsid w:val="00251527"/>
    <w:rsid w:val="002F728E"/>
    <w:rsid w:val="00311A13"/>
    <w:rsid w:val="00326243"/>
    <w:rsid w:val="0033439E"/>
    <w:rsid w:val="00350296"/>
    <w:rsid w:val="003B32B5"/>
    <w:rsid w:val="00587D6F"/>
    <w:rsid w:val="00597BCE"/>
    <w:rsid w:val="005D273C"/>
    <w:rsid w:val="00705CC6"/>
    <w:rsid w:val="00781662"/>
    <w:rsid w:val="00857D26"/>
    <w:rsid w:val="00904BF6"/>
    <w:rsid w:val="0095503C"/>
    <w:rsid w:val="00A67A16"/>
    <w:rsid w:val="00C301FA"/>
    <w:rsid w:val="00C31589"/>
    <w:rsid w:val="00C85882"/>
    <w:rsid w:val="00CB7BE2"/>
    <w:rsid w:val="00CD428D"/>
    <w:rsid w:val="00D70E63"/>
    <w:rsid w:val="00DE7726"/>
    <w:rsid w:val="00E86947"/>
    <w:rsid w:val="00ED0564"/>
    <w:rsid w:val="00F317C1"/>
    <w:rsid w:val="00FD16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5735"/>
  <w15:chartTrackingRefBased/>
  <w15:docId w15:val="{72D1421C-B358-41D3-90D5-04D95D3A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6"/>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705CC6"/>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705CC6"/>
    <w:rPr>
      <w:rFonts w:ascii="Calibri" w:eastAsia="Calibri" w:hAnsi="Calibri"/>
      <w:sz w:val="22"/>
      <w:szCs w:val="22"/>
      <w:lang w:val="it-IT"/>
    </w:rPr>
  </w:style>
  <w:style w:type="paragraph" w:styleId="Subsol">
    <w:name w:val="footer"/>
    <w:basedOn w:val="Normal"/>
    <w:link w:val="SubsolCaracter"/>
    <w:uiPriority w:val="99"/>
    <w:unhideWhenUsed/>
    <w:rsid w:val="00705CC6"/>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705CC6"/>
    <w:rPr>
      <w:rFonts w:ascii="Calibri" w:eastAsia="Calibri" w:hAnsi="Calibri"/>
      <w:sz w:val="22"/>
      <w:szCs w:val="22"/>
      <w:lang w:val="it-IT"/>
    </w:rPr>
  </w:style>
  <w:style w:type="paragraph" w:styleId="Textnotdesubsol">
    <w:name w:val="footnote text"/>
    <w:basedOn w:val="Normal"/>
    <w:link w:val="TextnotdesubsolCaracter"/>
    <w:rsid w:val="00705CC6"/>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705CC6"/>
    <w:rPr>
      <w:lang w:val="fr-FR"/>
    </w:rPr>
  </w:style>
  <w:style w:type="character" w:styleId="Referinnotdefinal">
    <w:name w:val="endnote reference"/>
    <w:rsid w:val="00705CC6"/>
    <w:rPr>
      <w:vertAlign w:val="superscript"/>
    </w:rPr>
  </w:style>
  <w:style w:type="paragraph" w:styleId="Textnotdefinal">
    <w:name w:val="endnote text"/>
    <w:basedOn w:val="Normal"/>
    <w:link w:val="TextnotdefinalCaracter"/>
    <w:semiHidden/>
    <w:unhideWhenUsed/>
    <w:rsid w:val="00705CC6"/>
    <w:pPr>
      <w:spacing w:after="0" w:line="240" w:lineRule="auto"/>
    </w:pPr>
    <w:rPr>
      <w:sz w:val="20"/>
      <w:szCs w:val="20"/>
      <w:lang w:eastAsia="x-none"/>
    </w:rPr>
  </w:style>
  <w:style w:type="character" w:customStyle="1" w:styleId="TextnotdefinalCaracter">
    <w:name w:val="Text notă de final Caracter"/>
    <w:link w:val="Textnotdefinal"/>
    <w:semiHidden/>
    <w:rsid w:val="00705CC6"/>
    <w:rPr>
      <w:rFonts w:ascii="Calibri" w:eastAsia="Calibri" w:hAnsi="Calibri"/>
      <w:lang w:val="it-IT"/>
    </w:rPr>
  </w:style>
  <w:style w:type="character" w:styleId="Hyperlink">
    <w:name w:val="Hyperlink"/>
    <w:rsid w:val="00705CC6"/>
    <w:rPr>
      <w:color w:val="0000FF"/>
      <w:u w:val="single"/>
    </w:rPr>
  </w:style>
  <w:style w:type="paragraph" w:styleId="Textcomentariu">
    <w:name w:val="annotation text"/>
    <w:basedOn w:val="Normal"/>
    <w:link w:val="TextcomentariuCaracter"/>
    <w:rsid w:val="00705CC6"/>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705CC6"/>
    <w:rPr>
      <w:lang w:val="fr-FR"/>
    </w:rPr>
  </w:style>
  <w:style w:type="paragraph" w:styleId="Listparagraf">
    <w:name w:val="List Paragraph"/>
    <w:basedOn w:val="Normal"/>
    <w:uiPriority w:val="34"/>
    <w:qFormat/>
    <w:rsid w:val="0070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1311</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Smiit5</cp:lastModifiedBy>
  <cp:revision>2</cp:revision>
  <dcterms:created xsi:type="dcterms:W3CDTF">2024-03-18T14:48:00Z</dcterms:created>
  <dcterms:modified xsi:type="dcterms:W3CDTF">2024-03-18T14:48:00Z</dcterms:modified>
</cp:coreProperties>
</file>