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F22C2" w14:textId="2974B293" w:rsidR="00A16F03" w:rsidRDefault="00771587" w:rsidP="00AE7C35">
      <w:pPr>
        <w:jc w:val="center"/>
      </w:pPr>
      <w:r w:rsidRPr="00771587">
        <w:t>No allowed clipboard formats could have been pasted.</w:t>
      </w:r>
    </w:p>
    <w:p w14:paraId="057743E5" w14:textId="77777777" w:rsidR="00A16F03" w:rsidRDefault="00A16F03" w:rsidP="00AE7C35">
      <w:pPr>
        <w:jc w:val="center"/>
      </w:pPr>
    </w:p>
    <w:p w14:paraId="7EE8E142" w14:textId="0734B9F8" w:rsidR="00F90B7F" w:rsidRPr="008F293A" w:rsidRDefault="00F90B7F" w:rsidP="00AE7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8F293A">
        <w:rPr>
          <w:rFonts w:ascii="Times New Roman" w:hAnsi="Times New Roman" w:cs="Times New Roman"/>
          <w:b/>
          <w:bCs/>
          <w:sz w:val="28"/>
          <w:szCs w:val="28"/>
          <w:lang w:val="es-ES"/>
        </w:rPr>
        <w:t>Premiu de excelență în cercetarea științifică</w:t>
      </w:r>
    </w:p>
    <w:p w14:paraId="0436DB35" w14:textId="16D3502B" w:rsidR="00733492" w:rsidRPr="002B2234" w:rsidRDefault="00F90B7F" w:rsidP="00AE7C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234">
        <w:rPr>
          <w:rFonts w:ascii="Times New Roman" w:hAnsi="Times New Roman" w:cs="Times New Roman"/>
          <w:b/>
          <w:bCs/>
          <w:sz w:val="28"/>
          <w:szCs w:val="28"/>
        </w:rPr>
        <w:t xml:space="preserve">Secțiunea: </w:t>
      </w:r>
      <w:r w:rsidR="00FA04C7" w:rsidRPr="002B2234">
        <w:rPr>
          <w:rFonts w:ascii="Times New Roman" w:hAnsi="Times New Roman" w:cs="Times New Roman"/>
          <w:b/>
          <w:bCs/>
          <w:sz w:val="28"/>
          <w:szCs w:val="28"/>
        </w:rPr>
        <w:t>„Excelență în domeniul de cercetare”</w:t>
      </w:r>
    </w:p>
    <w:p w14:paraId="2BC73416" w14:textId="77777777" w:rsidR="00AE7C35" w:rsidRDefault="00AE7C35" w:rsidP="00AE7C35">
      <w:pPr>
        <w:jc w:val="center"/>
      </w:pPr>
    </w:p>
    <w:tbl>
      <w:tblPr>
        <w:tblStyle w:val="Tabelgril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3402"/>
      </w:tblGrid>
      <w:tr w:rsidR="008F293A" w:rsidRPr="002B2234" w14:paraId="052951A3" w14:textId="77777777" w:rsidTr="008F293A">
        <w:trPr>
          <w:jc w:val="center"/>
        </w:trPr>
        <w:tc>
          <w:tcPr>
            <w:tcW w:w="851" w:type="dxa"/>
            <w:vAlign w:val="center"/>
          </w:tcPr>
          <w:p w14:paraId="72B4FCE5" w14:textId="6F7021D3" w:rsidR="008F293A" w:rsidRPr="002B2234" w:rsidRDefault="008F293A">
            <w:pPr>
              <w:rPr>
                <w:rFonts w:ascii="Times New Roman" w:hAnsi="Times New Roman" w:cs="Times New Roman"/>
                <w:b/>
                <w:bCs/>
              </w:rPr>
            </w:pPr>
            <w:r w:rsidRPr="002B2234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4820" w:type="dxa"/>
            <w:vAlign w:val="center"/>
          </w:tcPr>
          <w:p w14:paraId="2456CA5D" w14:textId="75EAD538" w:rsidR="008F293A" w:rsidRPr="002B2234" w:rsidRDefault="008F293A" w:rsidP="00F90B7F">
            <w:pPr>
              <w:rPr>
                <w:rFonts w:ascii="Times New Roman" w:hAnsi="Times New Roman" w:cs="Times New Roman"/>
                <w:b/>
                <w:bCs/>
              </w:rPr>
            </w:pPr>
            <w:r w:rsidRPr="002B2234">
              <w:rPr>
                <w:rFonts w:ascii="Times New Roman" w:hAnsi="Times New Roman" w:cs="Times New Roman"/>
                <w:b/>
                <w:bCs/>
              </w:rPr>
              <w:t>Cadru didactic</w:t>
            </w:r>
          </w:p>
        </w:tc>
        <w:tc>
          <w:tcPr>
            <w:tcW w:w="3402" w:type="dxa"/>
            <w:vAlign w:val="center"/>
          </w:tcPr>
          <w:p w14:paraId="309E1E4A" w14:textId="7BA3F56E" w:rsidR="008F293A" w:rsidRPr="002B2234" w:rsidRDefault="008F293A">
            <w:pPr>
              <w:rPr>
                <w:rFonts w:ascii="Times New Roman" w:hAnsi="Times New Roman" w:cs="Times New Roman"/>
                <w:b/>
                <w:bCs/>
              </w:rPr>
            </w:pPr>
            <w:r w:rsidRPr="002B2234">
              <w:rPr>
                <w:rFonts w:ascii="Times New Roman" w:hAnsi="Times New Roman" w:cs="Times New Roman"/>
                <w:b/>
                <w:bCs/>
              </w:rPr>
              <w:t>Domeniul științific</w:t>
            </w:r>
          </w:p>
        </w:tc>
      </w:tr>
      <w:tr w:rsidR="008F293A" w:rsidRPr="002B2234" w14:paraId="3BB60D00" w14:textId="77777777" w:rsidTr="008F293A">
        <w:trPr>
          <w:jc w:val="center"/>
        </w:trPr>
        <w:tc>
          <w:tcPr>
            <w:tcW w:w="851" w:type="dxa"/>
            <w:vAlign w:val="center"/>
          </w:tcPr>
          <w:p w14:paraId="74813EC8" w14:textId="155B00CB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vAlign w:val="center"/>
          </w:tcPr>
          <w:p w14:paraId="1D527366" w14:textId="3DA620A2" w:rsidR="008F293A" w:rsidRPr="008F293A" w:rsidRDefault="008F293A" w:rsidP="002B2234">
            <w:pPr>
              <w:rPr>
                <w:rFonts w:ascii="Times New Roman" w:hAnsi="Times New Roman" w:cs="Times New Roman"/>
                <w:lang w:val="it-IT"/>
              </w:rPr>
            </w:pPr>
            <w:r w:rsidRPr="008F293A">
              <w:rPr>
                <w:rFonts w:ascii="Times New Roman" w:hAnsi="Times New Roman" w:cs="Times New Roman"/>
                <w:lang w:val="it-IT"/>
              </w:rPr>
              <w:t>Prof.univ.dr.habil. Cornelia Aurora GYŐRÖDI</w:t>
            </w:r>
          </w:p>
        </w:tc>
        <w:tc>
          <w:tcPr>
            <w:tcW w:w="3402" w:type="dxa"/>
            <w:vAlign w:val="center"/>
          </w:tcPr>
          <w:p w14:paraId="7F21C387" w14:textId="293ECBEE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Calculatoare și tehnologia informației</w:t>
            </w:r>
          </w:p>
        </w:tc>
      </w:tr>
      <w:tr w:rsidR="008F293A" w:rsidRPr="002B2234" w14:paraId="7283F56B" w14:textId="77777777" w:rsidTr="008F293A">
        <w:trPr>
          <w:jc w:val="center"/>
        </w:trPr>
        <w:tc>
          <w:tcPr>
            <w:tcW w:w="851" w:type="dxa"/>
            <w:vAlign w:val="center"/>
          </w:tcPr>
          <w:p w14:paraId="11DD00C3" w14:textId="5F3A24D7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vAlign w:val="center"/>
          </w:tcPr>
          <w:p w14:paraId="6672E7F8" w14:textId="40054C87" w:rsidR="008F293A" w:rsidRPr="008F293A" w:rsidRDefault="008F293A" w:rsidP="002B2234">
            <w:pPr>
              <w:rPr>
                <w:rFonts w:ascii="Times New Roman" w:hAnsi="Times New Roman" w:cs="Times New Roman"/>
                <w:lang w:val="it-IT"/>
              </w:rPr>
            </w:pPr>
            <w:r w:rsidRPr="008F293A">
              <w:rPr>
                <w:rFonts w:ascii="Times New Roman" w:hAnsi="Times New Roman" w:cs="Times New Roman"/>
                <w:lang w:val="it-IT"/>
              </w:rPr>
              <w:t>Conf.univ.dr.habil. Dana Simona GHERAI</w:t>
            </w:r>
          </w:p>
        </w:tc>
        <w:tc>
          <w:tcPr>
            <w:tcW w:w="3402" w:type="dxa"/>
            <w:vAlign w:val="center"/>
          </w:tcPr>
          <w:p w14:paraId="6139F899" w14:textId="2655BB73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Contabilitate</w:t>
            </w:r>
          </w:p>
        </w:tc>
      </w:tr>
      <w:tr w:rsidR="008F293A" w:rsidRPr="002B2234" w14:paraId="556E3D0D" w14:textId="77777777" w:rsidTr="008F293A">
        <w:trPr>
          <w:jc w:val="center"/>
        </w:trPr>
        <w:tc>
          <w:tcPr>
            <w:tcW w:w="851" w:type="dxa"/>
            <w:vAlign w:val="center"/>
          </w:tcPr>
          <w:p w14:paraId="3E6F3CD9" w14:textId="54A435AE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vAlign w:val="center"/>
          </w:tcPr>
          <w:p w14:paraId="4C7E177D" w14:textId="00A00D03" w:rsidR="008F293A" w:rsidRPr="008F293A" w:rsidRDefault="008F293A" w:rsidP="002B2234">
            <w:pPr>
              <w:rPr>
                <w:rFonts w:ascii="Times New Roman" w:hAnsi="Times New Roman" w:cs="Times New Roman"/>
                <w:lang w:val="es-ES"/>
              </w:rPr>
            </w:pPr>
            <w:r w:rsidRPr="008F293A">
              <w:rPr>
                <w:rFonts w:ascii="Times New Roman" w:hAnsi="Times New Roman" w:cs="Times New Roman"/>
                <w:lang w:val="es-ES"/>
              </w:rPr>
              <w:t>Prof.univ.dr.habil. Ioan Dan MORAR</w:t>
            </w:r>
          </w:p>
        </w:tc>
        <w:tc>
          <w:tcPr>
            <w:tcW w:w="3402" w:type="dxa"/>
            <w:vAlign w:val="center"/>
          </w:tcPr>
          <w:p w14:paraId="1C57FB44" w14:textId="171FD6E0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Contabilitate</w:t>
            </w:r>
          </w:p>
        </w:tc>
      </w:tr>
      <w:tr w:rsidR="008F293A" w:rsidRPr="002B2234" w14:paraId="0411289C" w14:textId="77777777" w:rsidTr="008F293A">
        <w:trPr>
          <w:jc w:val="center"/>
        </w:trPr>
        <w:tc>
          <w:tcPr>
            <w:tcW w:w="851" w:type="dxa"/>
            <w:vAlign w:val="center"/>
          </w:tcPr>
          <w:p w14:paraId="316D1F91" w14:textId="3AAC2B6E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vAlign w:val="center"/>
          </w:tcPr>
          <w:p w14:paraId="4260C29C" w14:textId="6044A574" w:rsidR="008F293A" w:rsidRPr="008F293A" w:rsidRDefault="008F293A" w:rsidP="002B2234">
            <w:pPr>
              <w:rPr>
                <w:rFonts w:ascii="Times New Roman" w:hAnsi="Times New Roman" w:cs="Times New Roman"/>
                <w:lang w:val="it-IT"/>
              </w:rPr>
            </w:pPr>
            <w:r w:rsidRPr="008F293A">
              <w:rPr>
                <w:rFonts w:ascii="Times New Roman" w:hAnsi="Times New Roman" w:cs="Times New Roman"/>
                <w:lang w:val="it-IT"/>
              </w:rPr>
              <w:t>Conf.univ.dr.habil. Luminița RUS</w:t>
            </w:r>
          </w:p>
        </w:tc>
        <w:tc>
          <w:tcPr>
            <w:tcW w:w="3402" w:type="dxa"/>
            <w:vAlign w:val="center"/>
          </w:tcPr>
          <w:p w14:paraId="1516B8B6" w14:textId="448C379F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Contabilitate</w:t>
            </w:r>
          </w:p>
        </w:tc>
      </w:tr>
      <w:tr w:rsidR="008F293A" w:rsidRPr="002B2234" w14:paraId="3B779833" w14:textId="77777777" w:rsidTr="008F293A">
        <w:trPr>
          <w:jc w:val="center"/>
        </w:trPr>
        <w:tc>
          <w:tcPr>
            <w:tcW w:w="851" w:type="dxa"/>
            <w:vAlign w:val="center"/>
          </w:tcPr>
          <w:p w14:paraId="0597D72A" w14:textId="7A0ADEEB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vAlign w:val="center"/>
          </w:tcPr>
          <w:p w14:paraId="2D261251" w14:textId="4E1FF7ED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Prof.univ.dr.ing.habil. Horia BELEȘ</w:t>
            </w:r>
          </w:p>
        </w:tc>
        <w:tc>
          <w:tcPr>
            <w:tcW w:w="3402" w:type="dxa"/>
            <w:vAlign w:val="center"/>
          </w:tcPr>
          <w:p w14:paraId="28997FC6" w14:textId="3B7728BF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Ingineria autovehiculelor</w:t>
            </w:r>
          </w:p>
        </w:tc>
      </w:tr>
      <w:tr w:rsidR="008F293A" w:rsidRPr="002B2234" w14:paraId="03E82806" w14:textId="77777777" w:rsidTr="008F293A">
        <w:trPr>
          <w:jc w:val="center"/>
        </w:trPr>
        <w:tc>
          <w:tcPr>
            <w:tcW w:w="851" w:type="dxa"/>
            <w:vAlign w:val="center"/>
          </w:tcPr>
          <w:p w14:paraId="4DC5B9B7" w14:textId="0E16D3E9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  <w:vAlign w:val="center"/>
          </w:tcPr>
          <w:p w14:paraId="357270E8" w14:textId="22D9983E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Prof.univ.dr.ing.habil. Aurelia ONEȚ</w:t>
            </w:r>
          </w:p>
        </w:tc>
        <w:tc>
          <w:tcPr>
            <w:tcW w:w="3402" w:type="dxa"/>
            <w:vAlign w:val="center"/>
          </w:tcPr>
          <w:p w14:paraId="02623C71" w14:textId="10B25313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Ingineria mediului</w:t>
            </w:r>
          </w:p>
        </w:tc>
      </w:tr>
      <w:tr w:rsidR="008F293A" w:rsidRPr="002B2234" w14:paraId="60788E85" w14:textId="77777777" w:rsidTr="008F293A">
        <w:trPr>
          <w:jc w:val="center"/>
        </w:trPr>
        <w:tc>
          <w:tcPr>
            <w:tcW w:w="851" w:type="dxa"/>
            <w:vAlign w:val="center"/>
          </w:tcPr>
          <w:p w14:paraId="2BEBBC85" w14:textId="1CCC52E9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  <w:vAlign w:val="center"/>
          </w:tcPr>
          <w:p w14:paraId="0DAC07A5" w14:textId="70577073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Conf.univ.dr.ec.habil. Anca Monica BRATA</w:t>
            </w:r>
          </w:p>
        </w:tc>
        <w:tc>
          <w:tcPr>
            <w:tcW w:w="3402" w:type="dxa"/>
            <w:vAlign w:val="center"/>
          </w:tcPr>
          <w:p w14:paraId="1BAE09CE" w14:textId="6581D846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Inginerie și management în agricultură și dezvoltare rurală</w:t>
            </w:r>
          </w:p>
        </w:tc>
      </w:tr>
      <w:tr w:rsidR="008F293A" w:rsidRPr="002B2234" w14:paraId="7D44CEB3" w14:textId="77777777" w:rsidTr="008F293A">
        <w:trPr>
          <w:jc w:val="center"/>
        </w:trPr>
        <w:tc>
          <w:tcPr>
            <w:tcW w:w="851" w:type="dxa"/>
            <w:vAlign w:val="center"/>
          </w:tcPr>
          <w:p w14:paraId="323EF8B5" w14:textId="65957023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  <w:vAlign w:val="center"/>
          </w:tcPr>
          <w:p w14:paraId="34D80FCC" w14:textId="20232103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Prof.univ.dr.habil. Lucian COROIANU</w:t>
            </w:r>
          </w:p>
        </w:tc>
        <w:tc>
          <w:tcPr>
            <w:tcW w:w="3402" w:type="dxa"/>
            <w:vAlign w:val="center"/>
          </w:tcPr>
          <w:p w14:paraId="5FE2C8FE" w14:textId="7EB623DD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Matematică</w:t>
            </w:r>
          </w:p>
        </w:tc>
      </w:tr>
      <w:tr w:rsidR="008F293A" w:rsidRPr="002B2234" w14:paraId="69575DA8" w14:textId="77777777" w:rsidTr="008F293A">
        <w:trPr>
          <w:jc w:val="center"/>
        </w:trPr>
        <w:tc>
          <w:tcPr>
            <w:tcW w:w="851" w:type="dxa"/>
            <w:vAlign w:val="center"/>
          </w:tcPr>
          <w:p w14:paraId="69F8F2B0" w14:textId="669870F5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  <w:vAlign w:val="center"/>
          </w:tcPr>
          <w:p w14:paraId="0E833E14" w14:textId="1073EA07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Conf.univ.dr.habil. Alin Dănuț BODOG</w:t>
            </w:r>
          </w:p>
        </w:tc>
        <w:tc>
          <w:tcPr>
            <w:tcW w:w="3402" w:type="dxa"/>
            <w:vAlign w:val="center"/>
          </w:tcPr>
          <w:p w14:paraId="5BF14D92" w14:textId="49E5CEC2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Medicină</w:t>
            </w:r>
          </w:p>
        </w:tc>
      </w:tr>
      <w:tr w:rsidR="008F293A" w:rsidRPr="002B2234" w14:paraId="111E98E1" w14:textId="77777777" w:rsidTr="008F293A">
        <w:trPr>
          <w:jc w:val="center"/>
        </w:trPr>
        <w:tc>
          <w:tcPr>
            <w:tcW w:w="851" w:type="dxa"/>
            <w:vAlign w:val="center"/>
          </w:tcPr>
          <w:p w14:paraId="1547A4FF" w14:textId="0132444B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  <w:vAlign w:val="center"/>
          </w:tcPr>
          <w:p w14:paraId="789177BE" w14:textId="2D58887E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Conf.univ.dr.habil. Monica BOROȘ</w:t>
            </w:r>
          </w:p>
        </w:tc>
        <w:tc>
          <w:tcPr>
            <w:tcW w:w="3402" w:type="dxa"/>
            <w:vAlign w:val="center"/>
          </w:tcPr>
          <w:p w14:paraId="7FAB9B32" w14:textId="38791886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Medicină</w:t>
            </w:r>
          </w:p>
        </w:tc>
      </w:tr>
      <w:tr w:rsidR="008F293A" w:rsidRPr="002B2234" w14:paraId="39AC5845" w14:textId="77777777" w:rsidTr="008F293A">
        <w:trPr>
          <w:jc w:val="center"/>
        </w:trPr>
        <w:tc>
          <w:tcPr>
            <w:tcW w:w="851" w:type="dxa"/>
            <w:vAlign w:val="center"/>
          </w:tcPr>
          <w:p w14:paraId="1128FBB9" w14:textId="0072AA32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  <w:vAlign w:val="center"/>
          </w:tcPr>
          <w:p w14:paraId="6C4D93AA" w14:textId="382CC598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Conf.univ.dr.habil. Mihaela Cristina BRISC</w:t>
            </w:r>
          </w:p>
        </w:tc>
        <w:tc>
          <w:tcPr>
            <w:tcW w:w="3402" w:type="dxa"/>
            <w:vAlign w:val="center"/>
          </w:tcPr>
          <w:p w14:paraId="7726C815" w14:textId="28A525B2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Medicină</w:t>
            </w:r>
          </w:p>
        </w:tc>
      </w:tr>
      <w:tr w:rsidR="008F293A" w:rsidRPr="002B2234" w14:paraId="649F059C" w14:textId="77777777" w:rsidTr="008F293A">
        <w:trPr>
          <w:jc w:val="center"/>
        </w:trPr>
        <w:tc>
          <w:tcPr>
            <w:tcW w:w="851" w:type="dxa"/>
            <w:vAlign w:val="center"/>
          </w:tcPr>
          <w:p w14:paraId="761BFF28" w14:textId="49F7F570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  <w:vAlign w:val="center"/>
          </w:tcPr>
          <w:p w14:paraId="2B1892C0" w14:textId="55BB9AC5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Conf.univ.dr.habil. Bogdan Ovidiu FECICHE</w:t>
            </w:r>
          </w:p>
        </w:tc>
        <w:tc>
          <w:tcPr>
            <w:tcW w:w="3402" w:type="dxa"/>
            <w:vAlign w:val="center"/>
          </w:tcPr>
          <w:p w14:paraId="68C294E8" w14:textId="192D650A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Medicină</w:t>
            </w:r>
          </w:p>
        </w:tc>
      </w:tr>
      <w:tr w:rsidR="008F293A" w:rsidRPr="002B2234" w14:paraId="5BDA1BC3" w14:textId="77777777" w:rsidTr="008F293A">
        <w:trPr>
          <w:jc w:val="center"/>
        </w:trPr>
        <w:tc>
          <w:tcPr>
            <w:tcW w:w="851" w:type="dxa"/>
            <w:vAlign w:val="center"/>
          </w:tcPr>
          <w:p w14:paraId="3366CF68" w14:textId="488FB4A5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  <w:vAlign w:val="center"/>
          </w:tcPr>
          <w:p w14:paraId="0A2F8926" w14:textId="3024E1EB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Conf.univ.dr.habil. Marius RUS</w:t>
            </w:r>
          </w:p>
        </w:tc>
        <w:tc>
          <w:tcPr>
            <w:tcW w:w="3402" w:type="dxa"/>
            <w:vAlign w:val="center"/>
          </w:tcPr>
          <w:p w14:paraId="5CAD2B67" w14:textId="11FBD1A9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Medicină</w:t>
            </w:r>
          </w:p>
        </w:tc>
      </w:tr>
      <w:tr w:rsidR="008F293A" w:rsidRPr="002B2234" w14:paraId="552225E0" w14:textId="77777777" w:rsidTr="008F293A">
        <w:trPr>
          <w:jc w:val="center"/>
        </w:trPr>
        <w:tc>
          <w:tcPr>
            <w:tcW w:w="851" w:type="dxa"/>
            <w:vAlign w:val="center"/>
          </w:tcPr>
          <w:p w14:paraId="72706D40" w14:textId="4C11FF33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  <w:vAlign w:val="center"/>
          </w:tcPr>
          <w:p w14:paraId="5E1C1E05" w14:textId="13DB2F77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Conf.univ.dr.habil. Cristian Nicolae SAVA</w:t>
            </w:r>
          </w:p>
        </w:tc>
        <w:tc>
          <w:tcPr>
            <w:tcW w:w="3402" w:type="dxa"/>
            <w:vAlign w:val="center"/>
          </w:tcPr>
          <w:p w14:paraId="77B883B3" w14:textId="5AB8A06D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Medicină</w:t>
            </w:r>
          </w:p>
        </w:tc>
      </w:tr>
      <w:tr w:rsidR="008F293A" w:rsidRPr="002B2234" w14:paraId="310F1EA8" w14:textId="77777777" w:rsidTr="008F293A">
        <w:trPr>
          <w:jc w:val="center"/>
        </w:trPr>
        <w:tc>
          <w:tcPr>
            <w:tcW w:w="851" w:type="dxa"/>
            <w:vAlign w:val="center"/>
          </w:tcPr>
          <w:p w14:paraId="2881953D" w14:textId="69781886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  <w:vAlign w:val="center"/>
          </w:tcPr>
          <w:p w14:paraId="0E47103E" w14:textId="333836AA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Conf.univ.dr.habil. Florica VOIȚĂ MEKEREȘ</w:t>
            </w:r>
          </w:p>
        </w:tc>
        <w:tc>
          <w:tcPr>
            <w:tcW w:w="3402" w:type="dxa"/>
            <w:vAlign w:val="center"/>
          </w:tcPr>
          <w:p w14:paraId="5746CE26" w14:textId="0E95E6CF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Medicină</w:t>
            </w:r>
          </w:p>
        </w:tc>
      </w:tr>
      <w:tr w:rsidR="008F293A" w:rsidRPr="002B2234" w14:paraId="164FCB7A" w14:textId="77777777" w:rsidTr="008F293A">
        <w:trPr>
          <w:jc w:val="center"/>
        </w:trPr>
        <w:tc>
          <w:tcPr>
            <w:tcW w:w="851" w:type="dxa"/>
            <w:vAlign w:val="center"/>
          </w:tcPr>
          <w:p w14:paraId="7BE1A0B2" w14:textId="6674100D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  <w:vAlign w:val="center"/>
          </w:tcPr>
          <w:p w14:paraId="19DEBAF6" w14:textId="72F54920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Prof.univ.dr.habil. Horia Nicolae MAXIM</w:t>
            </w:r>
          </w:p>
        </w:tc>
        <w:tc>
          <w:tcPr>
            <w:tcW w:w="3402" w:type="dxa"/>
            <w:vAlign w:val="center"/>
          </w:tcPr>
          <w:p w14:paraId="10B7313B" w14:textId="47034178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Muzică</w:t>
            </w:r>
          </w:p>
        </w:tc>
      </w:tr>
      <w:tr w:rsidR="008F293A" w:rsidRPr="002B2234" w14:paraId="4BF34D25" w14:textId="77777777" w:rsidTr="008F293A">
        <w:trPr>
          <w:jc w:val="center"/>
        </w:trPr>
        <w:tc>
          <w:tcPr>
            <w:tcW w:w="851" w:type="dxa"/>
            <w:vAlign w:val="center"/>
          </w:tcPr>
          <w:p w14:paraId="048E54C0" w14:textId="0D989F7D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  <w:vAlign w:val="center"/>
          </w:tcPr>
          <w:p w14:paraId="6355EB3E" w14:textId="51CB3F6E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Lector univ.dr.habil. Alexandru Ioan TIBA</w:t>
            </w:r>
          </w:p>
        </w:tc>
        <w:tc>
          <w:tcPr>
            <w:tcW w:w="3402" w:type="dxa"/>
            <w:vAlign w:val="center"/>
          </w:tcPr>
          <w:p w14:paraId="722E8AC7" w14:textId="7D4D5319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Psihologie</w:t>
            </w:r>
          </w:p>
        </w:tc>
      </w:tr>
      <w:tr w:rsidR="008F293A" w:rsidRPr="002B2234" w14:paraId="442794FC" w14:textId="77777777" w:rsidTr="008F293A">
        <w:trPr>
          <w:jc w:val="center"/>
        </w:trPr>
        <w:tc>
          <w:tcPr>
            <w:tcW w:w="851" w:type="dxa"/>
            <w:vAlign w:val="center"/>
          </w:tcPr>
          <w:p w14:paraId="14459CB1" w14:textId="332B2CF1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  <w:vAlign w:val="center"/>
          </w:tcPr>
          <w:p w14:paraId="4D98DB96" w14:textId="5443C5EC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Conf.univ.dr.ing.habil. BARTHA Szilard</w:t>
            </w:r>
          </w:p>
        </w:tc>
        <w:tc>
          <w:tcPr>
            <w:tcW w:w="3402" w:type="dxa"/>
            <w:vAlign w:val="center"/>
          </w:tcPr>
          <w:p w14:paraId="7C2CE68D" w14:textId="470CCBA5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Silvicultură</w:t>
            </w:r>
          </w:p>
        </w:tc>
      </w:tr>
      <w:tr w:rsidR="008F293A" w:rsidRPr="002B2234" w14:paraId="2FF4107E" w14:textId="77777777" w:rsidTr="008F293A">
        <w:trPr>
          <w:jc w:val="center"/>
        </w:trPr>
        <w:tc>
          <w:tcPr>
            <w:tcW w:w="851" w:type="dxa"/>
            <w:vAlign w:val="center"/>
          </w:tcPr>
          <w:p w14:paraId="2A230260" w14:textId="1A67EBAD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  <w:vAlign w:val="center"/>
          </w:tcPr>
          <w:p w14:paraId="1C1EEF13" w14:textId="07075EDF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Conf.univ.dr.habil. Sorana Mihaela SĂVEANU</w:t>
            </w:r>
          </w:p>
        </w:tc>
        <w:tc>
          <w:tcPr>
            <w:tcW w:w="3402" w:type="dxa"/>
            <w:vAlign w:val="center"/>
          </w:tcPr>
          <w:p w14:paraId="69C66957" w14:textId="40CF4E4E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Sociologie</w:t>
            </w:r>
          </w:p>
        </w:tc>
      </w:tr>
      <w:tr w:rsidR="008F293A" w:rsidRPr="002B2234" w14:paraId="2EDB19A8" w14:textId="77777777" w:rsidTr="008F293A">
        <w:trPr>
          <w:jc w:val="center"/>
        </w:trPr>
        <w:tc>
          <w:tcPr>
            <w:tcW w:w="851" w:type="dxa"/>
            <w:vAlign w:val="center"/>
          </w:tcPr>
          <w:p w14:paraId="5C1AF006" w14:textId="1FC90253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  <w:vAlign w:val="center"/>
          </w:tcPr>
          <w:p w14:paraId="1076FAF6" w14:textId="2C548C2B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Prof.univ.dr.habil. Karla Melinda BARTH</w:t>
            </w:r>
          </w:p>
        </w:tc>
        <w:tc>
          <w:tcPr>
            <w:tcW w:w="3402" w:type="dxa"/>
            <w:vAlign w:val="center"/>
          </w:tcPr>
          <w:p w14:paraId="3F866E9B" w14:textId="42920E49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Științe ale educației</w:t>
            </w:r>
          </w:p>
        </w:tc>
      </w:tr>
      <w:tr w:rsidR="008F293A" w:rsidRPr="002B2234" w14:paraId="5DD02F79" w14:textId="77777777" w:rsidTr="008F293A">
        <w:trPr>
          <w:jc w:val="center"/>
        </w:trPr>
        <w:tc>
          <w:tcPr>
            <w:tcW w:w="851" w:type="dxa"/>
            <w:vAlign w:val="center"/>
          </w:tcPr>
          <w:p w14:paraId="66D50A11" w14:textId="4AD528D1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  <w:vAlign w:val="center"/>
          </w:tcPr>
          <w:p w14:paraId="15F01834" w14:textId="29A35E49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Prof.univ.dr.habil. Florica ORȚAN</w:t>
            </w:r>
          </w:p>
        </w:tc>
        <w:tc>
          <w:tcPr>
            <w:tcW w:w="3402" w:type="dxa"/>
            <w:vAlign w:val="center"/>
          </w:tcPr>
          <w:p w14:paraId="36DD3731" w14:textId="7B64EF28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Științe ale educației</w:t>
            </w:r>
          </w:p>
        </w:tc>
      </w:tr>
      <w:tr w:rsidR="008F293A" w:rsidRPr="002B2234" w14:paraId="252F1047" w14:textId="77777777" w:rsidTr="008F293A">
        <w:trPr>
          <w:jc w:val="center"/>
        </w:trPr>
        <w:tc>
          <w:tcPr>
            <w:tcW w:w="851" w:type="dxa"/>
            <w:vAlign w:val="center"/>
          </w:tcPr>
          <w:p w14:paraId="326C006D" w14:textId="6E8BC931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  <w:vAlign w:val="center"/>
          </w:tcPr>
          <w:p w14:paraId="745919EE" w14:textId="0AABC08D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Prof.univ.dr.habil. Cristina Maria MATIUȚĂ</w:t>
            </w:r>
          </w:p>
        </w:tc>
        <w:tc>
          <w:tcPr>
            <w:tcW w:w="3402" w:type="dxa"/>
            <w:vAlign w:val="center"/>
          </w:tcPr>
          <w:p w14:paraId="1944B27B" w14:textId="7A068ABB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Științe politice</w:t>
            </w:r>
          </w:p>
        </w:tc>
      </w:tr>
      <w:tr w:rsidR="008F293A" w:rsidRPr="002B2234" w14:paraId="74C88B4D" w14:textId="77777777" w:rsidTr="008F293A">
        <w:trPr>
          <w:jc w:val="center"/>
        </w:trPr>
        <w:tc>
          <w:tcPr>
            <w:tcW w:w="851" w:type="dxa"/>
            <w:vAlign w:val="center"/>
          </w:tcPr>
          <w:p w14:paraId="42E42CEF" w14:textId="03B252E4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  <w:vAlign w:val="center"/>
          </w:tcPr>
          <w:p w14:paraId="469CA6D0" w14:textId="51CEA765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Conf.univ.dr.habil. Vasile Doru FER</w:t>
            </w:r>
          </w:p>
        </w:tc>
        <w:tc>
          <w:tcPr>
            <w:tcW w:w="3402" w:type="dxa"/>
            <w:vAlign w:val="center"/>
          </w:tcPr>
          <w:p w14:paraId="02B8592D" w14:textId="7FF8C14D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Teologie</w:t>
            </w:r>
          </w:p>
        </w:tc>
      </w:tr>
      <w:tr w:rsidR="008F293A" w:rsidRPr="002B2234" w14:paraId="53E8F62B" w14:textId="77777777" w:rsidTr="008F293A">
        <w:trPr>
          <w:jc w:val="center"/>
        </w:trPr>
        <w:tc>
          <w:tcPr>
            <w:tcW w:w="851" w:type="dxa"/>
            <w:vAlign w:val="center"/>
          </w:tcPr>
          <w:p w14:paraId="251ABCCA" w14:textId="6B22B27E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0" w:type="dxa"/>
            <w:vAlign w:val="center"/>
          </w:tcPr>
          <w:p w14:paraId="0DC962AF" w14:textId="26E98754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Prof.univ.dr.habil. Viorel Cristian POPA</w:t>
            </w:r>
          </w:p>
        </w:tc>
        <w:tc>
          <w:tcPr>
            <w:tcW w:w="3402" w:type="dxa"/>
            <w:vAlign w:val="center"/>
          </w:tcPr>
          <w:p w14:paraId="01DB8A20" w14:textId="67F973DC" w:rsidR="008F293A" w:rsidRPr="002B2234" w:rsidRDefault="008F293A" w:rsidP="002B2234">
            <w:pPr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Teologie</w:t>
            </w:r>
          </w:p>
        </w:tc>
      </w:tr>
    </w:tbl>
    <w:p w14:paraId="3365B9C4" w14:textId="77777777" w:rsidR="00733492" w:rsidRDefault="00733492"/>
    <w:sectPr w:rsidR="007334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CB"/>
    <w:rsid w:val="00023BCD"/>
    <w:rsid w:val="001A2E43"/>
    <w:rsid w:val="001C0132"/>
    <w:rsid w:val="002B2234"/>
    <w:rsid w:val="00365530"/>
    <w:rsid w:val="00396239"/>
    <w:rsid w:val="00427866"/>
    <w:rsid w:val="005F4376"/>
    <w:rsid w:val="0061502D"/>
    <w:rsid w:val="006D7D08"/>
    <w:rsid w:val="006F7A45"/>
    <w:rsid w:val="00733492"/>
    <w:rsid w:val="00771587"/>
    <w:rsid w:val="007E5175"/>
    <w:rsid w:val="007F5BEB"/>
    <w:rsid w:val="008F293A"/>
    <w:rsid w:val="00933B07"/>
    <w:rsid w:val="009810CB"/>
    <w:rsid w:val="00A12749"/>
    <w:rsid w:val="00A16F03"/>
    <w:rsid w:val="00A57F94"/>
    <w:rsid w:val="00AE7C35"/>
    <w:rsid w:val="00B23716"/>
    <w:rsid w:val="00B546DB"/>
    <w:rsid w:val="00B548CB"/>
    <w:rsid w:val="00C7294E"/>
    <w:rsid w:val="00D87D78"/>
    <w:rsid w:val="00F75D42"/>
    <w:rsid w:val="00F90B7F"/>
    <w:rsid w:val="00FA04C7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519E"/>
  <w15:chartTrackingRefBased/>
  <w15:docId w15:val="{5BEC3869-DB77-4E94-B450-907BC325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B54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54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54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54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54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54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54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54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54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4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54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54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548CB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548CB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548C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548C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548C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548C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54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54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54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54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54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548C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548C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548CB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54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548CB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548CB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733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Noje Dan-Catalin</dc:creator>
  <cp:keywords/>
  <dc:description/>
  <cp:lastModifiedBy>Florin</cp:lastModifiedBy>
  <cp:revision>2</cp:revision>
  <dcterms:created xsi:type="dcterms:W3CDTF">2025-05-15T04:47:00Z</dcterms:created>
  <dcterms:modified xsi:type="dcterms:W3CDTF">2025-05-15T04:47:00Z</dcterms:modified>
</cp:coreProperties>
</file>