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8E92E" w14:textId="45CE2488" w:rsidR="00A5040D" w:rsidRPr="0095454F" w:rsidRDefault="00A5040D" w:rsidP="005A6A34">
      <w:pPr>
        <w:tabs>
          <w:tab w:val="right" w:pos="9639"/>
        </w:tabs>
        <w:spacing w:after="0" w:line="240" w:lineRule="auto"/>
        <w:rPr>
          <w:rFonts w:asciiTheme="majorBidi" w:hAnsiTheme="majorBidi" w:cstheme="majorBidi"/>
          <w:sz w:val="24"/>
          <w:lang w:val="ro-RO"/>
        </w:rPr>
      </w:pPr>
    </w:p>
    <w:p w14:paraId="24BD5E6D" w14:textId="0FDC4F98" w:rsidR="00FA267C" w:rsidRDefault="00FA267C" w:rsidP="00A5040D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7249F6F8" w14:textId="77777777" w:rsidR="00FA267C" w:rsidRPr="0095454F" w:rsidRDefault="00FA267C" w:rsidP="00A5040D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718E684C" w14:textId="7F4423CA" w:rsidR="00D407DD" w:rsidRDefault="00D407DD" w:rsidP="00A5040D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44E7159A" w14:textId="77777777" w:rsidR="000B3738" w:rsidRDefault="000B3738" w:rsidP="00A5040D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257D4707" w14:textId="77777777" w:rsidR="007319D7" w:rsidRDefault="007319D7" w:rsidP="00A5040D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2CC95603" w14:textId="77777777" w:rsidR="000B3738" w:rsidRDefault="000B3738" w:rsidP="00A5040D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5BE3578D" w14:textId="77777777" w:rsidR="000B3738" w:rsidRDefault="000B3738" w:rsidP="00A5040D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4FC91080" w14:textId="77777777" w:rsidR="00774045" w:rsidRDefault="00774045" w:rsidP="00A5040D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771C50F4" w14:textId="77777777" w:rsidR="000B3738" w:rsidRPr="00C06877" w:rsidRDefault="000B3738" w:rsidP="00A5040D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4CD0CA29" w14:textId="25B06CA7" w:rsidR="00BE14D4" w:rsidRDefault="00453FE6" w:rsidP="00C06440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lang w:val="ro-RO"/>
        </w:rPr>
      </w:pPr>
      <w:r w:rsidRPr="00C06877">
        <w:rPr>
          <w:rFonts w:asciiTheme="majorBidi" w:hAnsiTheme="majorBidi" w:cstheme="majorBidi"/>
          <w:b/>
          <w:sz w:val="24"/>
          <w:lang w:val="ro-RO"/>
        </w:rPr>
        <w:t xml:space="preserve">CRITERII </w:t>
      </w:r>
      <w:r w:rsidR="001B1EE0" w:rsidRPr="00C06877">
        <w:rPr>
          <w:rFonts w:asciiTheme="majorBidi" w:hAnsiTheme="majorBidi" w:cstheme="majorBidi"/>
          <w:b/>
          <w:sz w:val="24"/>
          <w:lang w:val="ro-RO"/>
        </w:rPr>
        <w:t>PRIVIND</w:t>
      </w:r>
      <w:r w:rsidR="001B1EE0">
        <w:rPr>
          <w:rFonts w:asciiTheme="majorBidi" w:hAnsiTheme="majorBidi" w:cstheme="majorBidi"/>
          <w:b/>
          <w:sz w:val="24"/>
          <w:lang w:val="ro-RO"/>
        </w:rPr>
        <w:t xml:space="preserve"> </w:t>
      </w:r>
      <w:r w:rsidR="004827C5">
        <w:rPr>
          <w:rFonts w:asciiTheme="majorBidi" w:hAnsiTheme="majorBidi" w:cstheme="majorBidi"/>
          <w:b/>
          <w:sz w:val="24"/>
          <w:lang w:val="ro-RO"/>
        </w:rPr>
        <w:t>STAB</w:t>
      </w:r>
      <w:r w:rsidR="00BE14D4">
        <w:rPr>
          <w:rFonts w:asciiTheme="majorBidi" w:hAnsiTheme="majorBidi" w:cstheme="majorBidi"/>
          <w:b/>
          <w:sz w:val="24"/>
          <w:lang w:val="ro-RO"/>
        </w:rPr>
        <w:t>I</w:t>
      </w:r>
      <w:r w:rsidR="004827C5">
        <w:rPr>
          <w:rFonts w:asciiTheme="majorBidi" w:hAnsiTheme="majorBidi" w:cstheme="majorBidi"/>
          <w:b/>
          <w:sz w:val="24"/>
          <w:lang w:val="ro-RO"/>
        </w:rPr>
        <w:t>LIREA</w:t>
      </w:r>
    </w:p>
    <w:p w14:paraId="5619AF59" w14:textId="2B9302D8" w:rsidR="00BE14D4" w:rsidRDefault="004827C5" w:rsidP="00C06440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lang w:val="ro-RO"/>
        </w:rPr>
      </w:pPr>
      <w:r w:rsidRPr="00C06877">
        <w:rPr>
          <w:rFonts w:asciiTheme="majorBidi" w:hAnsiTheme="majorBidi" w:cstheme="majorBidi"/>
          <w:b/>
          <w:sz w:val="24"/>
          <w:lang w:val="ro-RO"/>
        </w:rPr>
        <w:t>POSTURILOR DIDACTICE VACANTE</w:t>
      </w:r>
    </w:p>
    <w:p w14:paraId="7C24D1D6" w14:textId="41E0D4F0" w:rsidR="00BE14D4" w:rsidRDefault="004827C5" w:rsidP="00C06440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lang w:val="ro-RO"/>
        </w:rPr>
      </w:pPr>
      <w:r>
        <w:rPr>
          <w:rFonts w:asciiTheme="majorBidi" w:hAnsiTheme="majorBidi" w:cstheme="majorBidi"/>
          <w:b/>
          <w:sz w:val="24"/>
          <w:lang w:val="ro-RO"/>
        </w:rPr>
        <w:t xml:space="preserve">PENTRU CARE URMEAZĂ </w:t>
      </w:r>
      <w:r w:rsidR="006262A7">
        <w:rPr>
          <w:rFonts w:asciiTheme="majorBidi" w:hAnsiTheme="majorBidi" w:cstheme="majorBidi"/>
          <w:b/>
          <w:sz w:val="24"/>
          <w:lang w:val="ro-RO"/>
        </w:rPr>
        <w:t>SĂ SE DESFĂȘOARE</w:t>
      </w:r>
    </w:p>
    <w:p w14:paraId="26CCD6EF" w14:textId="3268DE4C" w:rsidR="001B1EE0" w:rsidRDefault="006262A7" w:rsidP="00C06440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lang w:val="ro-RO"/>
        </w:rPr>
      </w:pPr>
      <w:r>
        <w:rPr>
          <w:rFonts w:asciiTheme="majorBidi" w:hAnsiTheme="majorBidi" w:cstheme="majorBidi"/>
          <w:b/>
          <w:sz w:val="24"/>
          <w:lang w:val="ro-RO"/>
        </w:rPr>
        <w:t xml:space="preserve">EXAMEN DE PROMOVARE ÎN CARIERA </w:t>
      </w:r>
      <w:r w:rsidR="00BE14D4">
        <w:rPr>
          <w:rFonts w:asciiTheme="majorBidi" w:hAnsiTheme="majorBidi" w:cstheme="majorBidi"/>
          <w:b/>
          <w:sz w:val="24"/>
          <w:lang w:val="ro-RO"/>
        </w:rPr>
        <w:t>DIDACTICĂ</w:t>
      </w:r>
    </w:p>
    <w:p w14:paraId="25A9B138" w14:textId="493790E6" w:rsidR="00453FE6" w:rsidRPr="00774045" w:rsidRDefault="00453FE6" w:rsidP="00C06440">
      <w:pPr>
        <w:spacing w:after="0" w:line="360" w:lineRule="auto"/>
        <w:jc w:val="center"/>
        <w:rPr>
          <w:rFonts w:asciiTheme="majorBidi" w:hAnsiTheme="majorBidi" w:cstheme="majorBidi"/>
          <w:b/>
          <w:sz w:val="24"/>
          <w:lang w:val="ro-RO"/>
        </w:rPr>
      </w:pPr>
      <w:r w:rsidRPr="00774045">
        <w:rPr>
          <w:rFonts w:asciiTheme="majorBidi" w:hAnsiTheme="majorBidi" w:cstheme="majorBidi"/>
          <w:b/>
          <w:sz w:val="24"/>
          <w:lang w:val="ro-RO"/>
        </w:rPr>
        <w:t xml:space="preserve">(începând cu sem. </w:t>
      </w:r>
      <w:r w:rsidR="00FD56FE" w:rsidRPr="00774045">
        <w:rPr>
          <w:rFonts w:asciiTheme="majorBidi" w:hAnsiTheme="majorBidi" w:cstheme="majorBidi"/>
          <w:b/>
          <w:sz w:val="24"/>
          <w:lang w:val="ro-RO"/>
        </w:rPr>
        <w:t>I</w:t>
      </w:r>
      <w:r w:rsidRPr="00774045">
        <w:rPr>
          <w:rFonts w:asciiTheme="majorBidi" w:hAnsiTheme="majorBidi" w:cstheme="majorBidi"/>
          <w:b/>
          <w:sz w:val="24"/>
          <w:lang w:val="ro-RO"/>
        </w:rPr>
        <w:t>, anul universitar 20</w:t>
      </w:r>
      <w:r w:rsidR="007666E5" w:rsidRPr="00774045">
        <w:rPr>
          <w:rFonts w:asciiTheme="majorBidi" w:hAnsiTheme="majorBidi" w:cstheme="majorBidi"/>
          <w:b/>
          <w:sz w:val="24"/>
          <w:lang w:val="ro-RO"/>
        </w:rPr>
        <w:t>2</w:t>
      </w:r>
      <w:r w:rsidR="00F724CF" w:rsidRPr="00774045">
        <w:rPr>
          <w:rFonts w:asciiTheme="majorBidi" w:hAnsiTheme="majorBidi" w:cstheme="majorBidi"/>
          <w:b/>
          <w:sz w:val="24"/>
          <w:lang w:val="ro-RO"/>
        </w:rPr>
        <w:t>5</w:t>
      </w:r>
      <w:r w:rsidRPr="00774045">
        <w:rPr>
          <w:rFonts w:asciiTheme="majorBidi" w:hAnsiTheme="majorBidi" w:cstheme="majorBidi"/>
          <w:b/>
          <w:sz w:val="24"/>
          <w:lang w:val="ro-RO"/>
        </w:rPr>
        <w:t>/20</w:t>
      </w:r>
      <w:r w:rsidR="0095454F" w:rsidRPr="00774045">
        <w:rPr>
          <w:rFonts w:asciiTheme="majorBidi" w:hAnsiTheme="majorBidi" w:cstheme="majorBidi"/>
          <w:b/>
          <w:sz w:val="24"/>
          <w:lang w:val="ro-RO"/>
        </w:rPr>
        <w:t>2</w:t>
      </w:r>
      <w:r w:rsidR="00F724CF" w:rsidRPr="00774045">
        <w:rPr>
          <w:rFonts w:asciiTheme="majorBidi" w:hAnsiTheme="majorBidi" w:cstheme="majorBidi"/>
          <w:b/>
          <w:sz w:val="24"/>
          <w:lang w:val="ro-RO"/>
        </w:rPr>
        <w:t>6</w:t>
      </w:r>
      <w:r w:rsidRPr="00774045">
        <w:rPr>
          <w:rFonts w:asciiTheme="majorBidi" w:hAnsiTheme="majorBidi" w:cstheme="majorBidi"/>
          <w:b/>
          <w:sz w:val="24"/>
          <w:lang w:val="ro-RO"/>
        </w:rPr>
        <w:t>)</w:t>
      </w:r>
    </w:p>
    <w:p w14:paraId="4E0CEB10" w14:textId="77777777" w:rsidR="00FA267C" w:rsidRPr="00C06877" w:rsidRDefault="00FA267C" w:rsidP="00453FE6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6A1D0B42" w14:textId="77777777" w:rsidR="0095454F" w:rsidRDefault="0095454F" w:rsidP="00453FE6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6B51C838" w14:textId="77777777" w:rsidR="000B3738" w:rsidRPr="0095454F" w:rsidRDefault="000B3738" w:rsidP="00453FE6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7DA2B3F4" w14:textId="21CB43E7" w:rsidR="00453FE6" w:rsidRPr="00BE14D4" w:rsidRDefault="00453FE6" w:rsidP="00BE14D4">
      <w:pPr>
        <w:pStyle w:val="Listparagraf"/>
        <w:numPr>
          <w:ilvl w:val="0"/>
          <w:numId w:val="16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Theme="majorBidi" w:hAnsiTheme="majorBidi" w:cstheme="majorBidi"/>
          <w:b/>
          <w:sz w:val="24"/>
          <w:szCs w:val="24"/>
          <w:lang w:val="ro-RO"/>
        </w:rPr>
      </w:pPr>
      <w:r w:rsidRPr="0095454F">
        <w:rPr>
          <w:rFonts w:asciiTheme="majorBidi" w:hAnsiTheme="majorBidi" w:cstheme="majorBidi"/>
          <w:sz w:val="24"/>
          <w:szCs w:val="24"/>
          <w:lang w:val="ro-RO"/>
        </w:rPr>
        <w:t xml:space="preserve">Departamentele pot </w:t>
      </w:r>
      <w:r w:rsidR="00BE14D4">
        <w:rPr>
          <w:rFonts w:asciiTheme="majorBidi" w:hAnsiTheme="majorBidi" w:cstheme="majorBidi"/>
          <w:sz w:val="24"/>
          <w:szCs w:val="24"/>
          <w:lang w:val="ro-RO"/>
        </w:rPr>
        <w:t xml:space="preserve">propune </w:t>
      </w:r>
      <w:r w:rsidRPr="00BE14D4">
        <w:rPr>
          <w:rFonts w:asciiTheme="majorBidi" w:hAnsiTheme="majorBidi" w:cstheme="majorBidi"/>
          <w:sz w:val="24"/>
          <w:lang w:val="ro-RO"/>
        </w:rPr>
        <w:t>posturi didactice vacante pe</w:t>
      </w:r>
      <w:r w:rsidR="00BE14D4">
        <w:rPr>
          <w:rFonts w:asciiTheme="majorBidi" w:hAnsiTheme="majorBidi" w:cstheme="majorBidi"/>
          <w:sz w:val="24"/>
          <w:lang w:val="ro-RO"/>
        </w:rPr>
        <w:t xml:space="preserve">ntru care </w:t>
      </w:r>
      <w:r w:rsidR="00A811F8">
        <w:rPr>
          <w:rFonts w:asciiTheme="majorBidi" w:hAnsiTheme="majorBidi" w:cstheme="majorBidi"/>
          <w:sz w:val="24"/>
          <w:lang w:val="ro-RO"/>
        </w:rPr>
        <w:t>urmează să desfășoare examen de promovare în cariera didactică</w:t>
      </w:r>
      <w:r w:rsidRPr="00BE14D4">
        <w:rPr>
          <w:rFonts w:asciiTheme="majorBidi" w:hAnsiTheme="majorBidi" w:cstheme="majorBidi"/>
          <w:sz w:val="24"/>
          <w:lang w:val="ro-RO"/>
        </w:rPr>
        <w:t xml:space="preserve"> care conțin discipline din propriul domeniu de specialitate (conform </w:t>
      </w:r>
      <w:r w:rsidR="008F6D32" w:rsidRPr="00BE14D4">
        <w:rPr>
          <w:rFonts w:asciiTheme="majorBidi" w:hAnsiTheme="majorBidi" w:cstheme="majorBidi"/>
          <w:sz w:val="24"/>
          <w:lang w:val="ro-RO"/>
        </w:rPr>
        <w:t xml:space="preserve">art. 22 </w:t>
      </w:r>
      <w:r w:rsidR="00FB3081" w:rsidRPr="00BE14D4">
        <w:rPr>
          <w:rFonts w:asciiTheme="majorBidi" w:hAnsiTheme="majorBidi" w:cstheme="majorBidi"/>
          <w:sz w:val="24"/>
          <w:lang w:val="ro-RO"/>
        </w:rPr>
        <w:t xml:space="preserve">alin. 1 </w:t>
      </w:r>
      <w:r w:rsidR="008F6D32" w:rsidRPr="00BE14D4">
        <w:rPr>
          <w:rFonts w:asciiTheme="majorBidi" w:hAnsiTheme="majorBidi" w:cstheme="majorBidi"/>
          <w:sz w:val="24"/>
          <w:lang w:val="ro-RO"/>
        </w:rPr>
        <w:t xml:space="preserve">din </w:t>
      </w:r>
      <w:r w:rsidR="00FB3081" w:rsidRPr="00BE14D4">
        <w:rPr>
          <w:rFonts w:asciiTheme="majorBidi" w:hAnsiTheme="majorBidi" w:cstheme="majorBidi"/>
          <w:sz w:val="24"/>
          <w:lang w:val="ro-RO"/>
        </w:rPr>
        <w:t>Legea învățământului superior nr. 199/2023</w:t>
      </w:r>
      <w:r w:rsidRPr="00BE14D4">
        <w:rPr>
          <w:rFonts w:asciiTheme="majorBidi" w:hAnsiTheme="majorBidi" w:cstheme="majorBidi"/>
          <w:sz w:val="24"/>
          <w:lang w:val="ro-RO"/>
        </w:rPr>
        <w:t>), în funcție de necesități, astfel:</w:t>
      </w:r>
    </w:p>
    <w:p w14:paraId="65DE9CC9" w14:textId="6DBEB232" w:rsidR="00453FE6" w:rsidRPr="00774045" w:rsidRDefault="00130444" w:rsidP="006E5487">
      <w:pPr>
        <w:spacing w:before="240" w:after="12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>I.</w:t>
      </w:r>
      <w:r w:rsidR="00350B57"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A. </w:t>
      </w:r>
      <w:r w:rsidR="00453FE6" w:rsidRPr="00774045">
        <w:rPr>
          <w:rFonts w:asciiTheme="majorBidi" w:hAnsiTheme="majorBidi" w:cstheme="majorBidi"/>
          <w:b/>
          <w:bCs/>
          <w:sz w:val="24"/>
          <w:lang w:val="ro-RO"/>
        </w:rPr>
        <w:t>Pentru respectarea cerințelor ARACIS</w:t>
      </w:r>
      <w:r w:rsidR="00B63426" w:rsidRPr="00774045">
        <w:rPr>
          <w:rFonts w:asciiTheme="majorBidi" w:hAnsiTheme="majorBidi" w:cstheme="majorBidi"/>
          <w:sz w:val="24"/>
          <w:lang w:val="ro-RO"/>
        </w:rPr>
        <w:t>,</w:t>
      </w:r>
      <w:r w:rsidR="00731B48" w:rsidRPr="00774045">
        <w:rPr>
          <w:rFonts w:asciiTheme="majorBidi" w:hAnsiTheme="majorBidi" w:cstheme="majorBidi"/>
          <w:sz w:val="24"/>
          <w:lang w:val="ro-RO"/>
        </w:rPr>
        <w:t xml:space="preserve"> numărul maxim de posturi didactice vacante </w:t>
      </w:r>
      <w:r w:rsidR="004324DD" w:rsidRPr="00774045">
        <w:rPr>
          <w:rFonts w:asciiTheme="majorBidi" w:hAnsiTheme="majorBidi" w:cstheme="majorBidi"/>
          <w:sz w:val="24"/>
          <w:lang w:val="ro-RO"/>
        </w:rPr>
        <w:t xml:space="preserve">de conferențiar și/sau profesor </w:t>
      </w:r>
      <w:r w:rsidR="00CD06BA">
        <w:rPr>
          <w:rFonts w:asciiTheme="majorBidi" w:hAnsiTheme="majorBidi" w:cstheme="majorBidi"/>
          <w:sz w:val="24"/>
          <w:lang w:val="ro-RO"/>
        </w:rPr>
        <w:t xml:space="preserve">propuse </w:t>
      </w:r>
      <w:r w:rsidR="00041EC8" w:rsidRPr="00774045">
        <w:rPr>
          <w:rFonts w:asciiTheme="majorBidi" w:hAnsiTheme="majorBidi" w:cstheme="majorBidi"/>
          <w:sz w:val="24"/>
          <w:lang w:val="ro-RO"/>
        </w:rPr>
        <w:t>într-un an universitar</w:t>
      </w:r>
      <w:r w:rsidR="00041EC8">
        <w:rPr>
          <w:rFonts w:asciiTheme="majorBidi" w:hAnsiTheme="majorBidi" w:cstheme="majorBidi"/>
          <w:sz w:val="24"/>
          <w:lang w:val="ro-RO"/>
        </w:rPr>
        <w:t xml:space="preserve"> </w:t>
      </w:r>
      <w:r w:rsidR="00CD06BA">
        <w:rPr>
          <w:rFonts w:asciiTheme="majorBidi" w:hAnsiTheme="majorBidi" w:cstheme="majorBidi"/>
          <w:sz w:val="24"/>
          <w:lang w:val="ro-RO"/>
        </w:rPr>
        <w:t>pentru examen de promovare în cariera didactică</w:t>
      </w:r>
      <w:r w:rsidR="00731B48" w:rsidRPr="00774045">
        <w:rPr>
          <w:rFonts w:asciiTheme="majorBidi" w:hAnsiTheme="majorBidi" w:cstheme="majorBidi"/>
          <w:sz w:val="24"/>
          <w:lang w:val="ro-RO"/>
        </w:rPr>
        <w:t>, la nivelul unui departament, se stabilește astfel</w:t>
      </w:r>
      <w:r w:rsidR="00453FE6" w:rsidRPr="00774045">
        <w:rPr>
          <w:rFonts w:asciiTheme="majorBidi" w:hAnsiTheme="majorBidi" w:cstheme="majorBidi"/>
          <w:sz w:val="24"/>
          <w:lang w:val="ro-RO"/>
        </w:rPr>
        <w:t>:</w:t>
      </w:r>
    </w:p>
    <w:p w14:paraId="2831C2AF" w14:textId="380C97B4" w:rsidR="00453FE6" w:rsidRPr="00774045" w:rsidRDefault="005F2582" w:rsidP="005F2582">
      <w:pPr>
        <w:spacing w:after="0" w:line="240" w:lineRule="auto"/>
        <w:ind w:left="709" w:hanging="360"/>
        <w:jc w:val="both"/>
        <w:rPr>
          <w:rFonts w:asciiTheme="majorBidi" w:hAnsiTheme="majorBidi" w:cstheme="majorBidi"/>
          <w:b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I.A.1. </w:t>
      </w:r>
      <w:r w:rsidR="008659CB" w:rsidRPr="00774045">
        <w:rPr>
          <w:rFonts w:asciiTheme="majorBidi" w:hAnsiTheme="majorBidi" w:cstheme="majorBidi"/>
          <w:b/>
          <w:bCs/>
          <w:sz w:val="24"/>
          <w:lang w:val="ro-RO"/>
        </w:rPr>
        <w:t>un</w:t>
      </w:r>
      <w:r w:rsidR="00453FE6"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 post de conferențiar universitar</w:t>
      </w:r>
      <w:r w:rsidR="00453FE6" w:rsidRPr="00774045">
        <w:rPr>
          <w:rFonts w:asciiTheme="majorBidi" w:hAnsiTheme="majorBidi" w:cstheme="majorBidi"/>
          <w:sz w:val="24"/>
          <w:lang w:val="ro-RO"/>
        </w:rPr>
        <w:t xml:space="preserve"> pentru autorizarea provizorie a unui program de studi</w:t>
      </w:r>
      <w:r w:rsidR="00511768" w:rsidRPr="00774045">
        <w:rPr>
          <w:rFonts w:asciiTheme="majorBidi" w:hAnsiTheme="majorBidi" w:cstheme="majorBidi"/>
          <w:sz w:val="24"/>
          <w:lang w:val="ro-RO"/>
        </w:rPr>
        <w:t>i</w:t>
      </w:r>
      <w:r w:rsidR="00453FE6" w:rsidRPr="00774045">
        <w:rPr>
          <w:rFonts w:asciiTheme="majorBidi" w:hAnsiTheme="majorBidi" w:cstheme="majorBidi"/>
          <w:sz w:val="24"/>
          <w:lang w:val="ro-RO"/>
        </w:rPr>
        <w:t xml:space="preserve"> nou, dacă nu există cel puțin un conferențiar</w:t>
      </w:r>
      <w:r w:rsidR="002C5BB8" w:rsidRPr="00774045">
        <w:rPr>
          <w:rFonts w:asciiTheme="majorBidi" w:hAnsiTheme="majorBidi" w:cstheme="majorBidi"/>
          <w:sz w:val="24"/>
          <w:lang w:val="ro-RO"/>
        </w:rPr>
        <w:t xml:space="preserve"> sau profesor</w:t>
      </w:r>
      <w:r w:rsidR="00453FE6" w:rsidRPr="00774045">
        <w:rPr>
          <w:rFonts w:asciiTheme="majorBidi" w:hAnsiTheme="majorBidi" w:cstheme="majorBidi"/>
          <w:sz w:val="24"/>
          <w:lang w:val="ro-RO"/>
        </w:rPr>
        <w:t xml:space="preserve"> universitar, titular la Universitatea din Oradea</w:t>
      </w:r>
      <w:r w:rsidR="00C56811" w:rsidRPr="00774045">
        <w:rPr>
          <w:rFonts w:asciiTheme="majorBidi" w:hAnsiTheme="majorBidi" w:cstheme="majorBidi"/>
          <w:sz w:val="24"/>
          <w:lang w:val="ro-RO"/>
        </w:rPr>
        <w:t xml:space="preserve"> (UO)</w:t>
      </w:r>
      <w:r w:rsidR="00453FE6" w:rsidRPr="00774045">
        <w:rPr>
          <w:rFonts w:asciiTheme="majorBidi" w:hAnsiTheme="majorBidi" w:cstheme="majorBidi"/>
          <w:sz w:val="24"/>
          <w:lang w:val="ro-RO"/>
        </w:rPr>
        <w:t xml:space="preserve">, </w:t>
      </w:r>
      <w:r w:rsidR="002C5BB8" w:rsidRPr="00774045">
        <w:rPr>
          <w:rFonts w:asciiTheme="majorBidi" w:hAnsiTheme="majorBidi" w:cstheme="majorBidi"/>
          <w:sz w:val="24"/>
          <w:lang w:val="ro-RO"/>
        </w:rPr>
        <w:t>care a ocupat postul prin concurs</w:t>
      </w:r>
      <w:r w:rsidR="00041EC8">
        <w:rPr>
          <w:rFonts w:asciiTheme="majorBidi" w:hAnsiTheme="majorBidi" w:cstheme="majorBidi"/>
          <w:sz w:val="24"/>
          <w:lang w:val="ro-RO"/>
        </w:rPr>
        <w:t xml:space="preserve"> sau a fost promovat prin examen</w:t>
      </w:r>
      <w:r w:rsidR="002C5BB8" w:rsidRPr="00774045">
        <w:rPr>
          <w:rFonts w:asciiTheme="majorBidi" w:hAnsiTheme="majorBidi" w:cstheme="majorBidi"/>
          <w:sz w:val="24"/>
          <w:lang w:val="ro-RO"/>
        </w:rPr>
        <w:t xml:space="preserve"> </w:t>
      </w:r>
      <w:r w:rsidR="00453FE6" w:rsidRPr="00774045">
        <w:rPr>
          <w:rFonts w:asciiTheme="majorBidi" w:hAnsiTheme="majorBidi" w:cstheme="majorBidi"/>
          <w:sz w:val="24"/>
          <w:lang w:val="ro-RO"/>
        </w:rPr>
        <w:t>în domeniu</w:t>
      </w:r>
      <w:r w:rsidR="001E7E11" w:rsidRPr="00774045">
        <w:rPr>
          <w:rFonts w:asciiTheme="majorBidi" w:hAnsiTheme="majorBidi" w:cstheme="majorBidi"/>
          <w:sz w:val="24"/>
          <w:lang w:val="ro-RO"/>
        </w:rPr>
        <w:t>l respectiv</w:t>
      </w:r>
      <w:r w:rsidR="001158EF" w:rsidRPr="00774045">
        <w:rPr>
          <w:rFonts w:asciiTheme="majorBidi" w:hAnsiTheme="majorBidi" w:cstheme="majorBidi"/>
          <w:sz w:val="24"/>
          <w:lang w:val="ro-RO"/>
        </w:rPr>
        <w:t xml:space="preserve">. La solicitarea </w:t>
      </w:r>
      <w:r w:rsidR="00B60E9C" w:rsidRPr="00774045">
        <w:rPr>
          <w:rFonts w:asciiTheme="majorBidi" w:hAnsiTheme="majorBidi" w:cstheme="majorBidi"/>
          <w:sz w:val="24"/>
          <w:lang w:val="ro-RO"/>
        </w:rPr>
        <w:t xml:space="preserve">departamentului în cauză, </w:t>
      </w:r>
      <w:r w:rsidR="001158EF" w:rsidRPr="00774045">
        <w:rPr>
          <w:rFonts w:asciiTheme="majorBidi" w:hAnsiTheme="majorBidi" w:cstheme="majorBidi"/>
          <w:sz w:val="24"/>
          <w:lang w:val="ro-RO"/>
        </w:rPr>
        <w:t xml:space="preserve">Direcția Resurse Umane va verifica și va adeveri dacă există sau nu, în cadrul UO, conferențiari sau profesori universitari, după caz, care au ocupat postul prin concurs </w:t>
      </w:r>
      <w:r w:rsidR="00041EC8">
        <w:rPr>
          <w:rFonts w:asciiTheme="majorBidi" w:hAnsiTheme="majorBidi" w:cstheme="majorBidi"/>
          <w:sz w:val="24"/>
          <w:lang w:val="ro-RO"/>
        </w:rPr>
        <w:t>sau au fost promovați prin examen</w:t>
      </w:r>
      <w:r w:rsidR="00041EC8" w:rsidRPr="00774045">
        <w:rPr>
          <w:rFonts w:asciiTheme="majorBidi" w:hAnsiTheme="majorBidi" w:cstheme="majorBidi"/>
          <w:sz w:val="24"/>
          <w:lang w:val="ro-RO"/>
        </w:rPr>
        <w:t xml:space="preserve"> </w:t>
      </w:r>
      <w:r w:rsidR="001158EF" w:rsidRPr="00774045">
        <w:rPr>
          <w:rFonts w:asciiTheme="majorBidi" w:hAnsiTheme="majorBidi" w:cstheme="majorBidi"/>
          <w:sz w:val="24"/>
          <w:lang w:val="ro-RO"/>
        </w:rPr>
        <w:t>în domeniul respectiv</w:t>
      </w:r>
      <w:r w:rsidR="00CA6E88" w:rsidRPr="00774045">
        <w:rPr>
          <w:rFonts w:asciiTheme="majorBidi" w:hAnsiTheme="majorBidi" w:cstheme="majorBidi"/>
          <w:sz w:val="24"/>
          <w:lang w:val="ro-RO"/>
        </w:rPr>
        <w:t>.</w:t>
      </w:r>
    </w:p>
    <w:p w14:paraId="18066A20" w14:textId="1FA23307" w:rsidR="00453FE6" w:rsidRPr="00774045" w:rsidRDefault="005F2582" w:rsidP="005F2582">
      <w:pPr>
        <w:spacing w:after="0" w:line="240" w:lineRule="auto"/>
        <w:ind w:left="709" w:hanging="360"/>
        <w:jc w:val="both"/>
        <w:rPr>
          <w:rFonts w:asciiTheme="majorBidi" w:hAnsiTheme="majorBidi" w:cstheme="majorBidi"/>
          <w:b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I.A.2. </w:t>
      </w:r>
      <w:r w:rsidR="00E50672" w:rsidRPr="00774045">
        <w:rPr>
          <w:rFonts w:asciiTheme="majorBidi" w:hAnsiTheme="majorBidi" w:cstheme="majorBidi"/>
          <w:b/>
          <w:bCs/>
          <w:sz w:val="24"/>
          <w:lang w:val="ro-RO"/>
        </w:rPr>
        <w:t>m</w:t>
      </w:r>
      <w:r w:rsidR="00453FE6" w:rsidRPr="00774045">
        <w:rPr>
          <w:rFonts w:asciiTheme="majorBidi" w:hAnsiTheme="majorBidi" w:cstheme="majorBidi"/>
          <w:b/>
          <w:bCs/>
          <w:sz w:val="24"/>
          <w:lang w:val="ro-RO"/>
        </w:rPr>
        <w:t>axim</w:t>
      </w:r>
      <w:r w:rsidR="00E50672" w:rsidRPr="00774045">
        <w:rPr>
          <w:rFonts w:asciiTheme="majorBidi" w:hAnsiTheme="majorBidi" w:cstheme="majorBidi"/>
          <w:b/>
          <w:bCs/>
          <w:sz w:val="24"/>
          <w:lang w:val="ro-RO"/>
        </w:rPr>
        <w:t>um</w:t>
      </w:r>
      <w:r w:rsidR="00453FE6"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 </w:t>
      </w:r>
      <w:r w:rsidR="00E50672" w:rsidRPr="00774045">
        <w:rPr>
          <w:rFonts w:asciiTheme="majorBidi" w:hAnsiTheme="majorBidi" w:cstheme="majorBidi"/>
          <w:b/>
          <w:bCs/>
          <w:sz w:val="24"/>
          <w:lang w:val="ro-RO"/>
        </w:rPr>
        <w:t>două</w:t>
      </w:r>
      <w:r w:rsidR="00453FE6"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 posturi de conferențiar universitar </w:t>
      </w:r>
      <w:r w:rsidR="00453FE6" w:rsidRPr="00774045">
        <w:rPr>
          <w:rFonts w:asciiTheme="majorBidi" w:hAnsiTheme="majorBidi" w:cstheme="majorBidi"/>
          <w:sz w:val="24"/>
          <w:lang w:val="ro-RO"/>
        </w:rPr>
        <w:t xml:space="preserve">pentru respectarea indicatorilor prevăzuți în standardele ARACIS privind ponderea conferențiarilor și profesorilor titulari </w:t>
      </w:r>
      <w:r w:rsidR="00625E43" w:rsidRPr="00774045">
        <w:rPr>
          <w:rFonts w:asciiTheme="majorBidi" w:hAnsiTheme="majorBidi" w:cstheme="majorBidi"/>
          <w:sz w:val="24"/>
          <w:lang w:val="ro-RO"/>
        </w:rPr>
        <w:t xml:space="preserve">ai UO </w:t>
      </w:r>
      <w:r w:rsidR="00453FE6" w:rsidRPr="00774045">
        <w:rPr>
          <w:rFonts w:asciiTheme="majorBidi" w:hAnsiTheme="majorBidi" w:cstheme="majorBidi"/>
          <w:sz w:val="24"/>
          <w:lang w:val="ro-RO"/>
        </w:rPr>
        <w:t>la programele de studi</w:t>
      </w:r>
      <w:r w:rsidR="00E50672" w:rsidRPr="00774045">
        <w:rPr>
          <w:rFonts w:asciiTheme="majorBidi" w:hAnsiTheme="majorBidi" w:cstheme="majorBidi"/>
          <w:sz w:val="24"/>
          <w:lang w:val="ro-RO"/>
        </w:rPr>
        <w:t>i</w:t>
      </w:r>
      <w:r w:rsidR="00453FE6" w:rsidRPr="00774045">
        <w:rPr>
          <w:rFonts w:asciiTheme="majorBidi" w:hAnsiTheme="majorBidi" w:cstheme="majorBidi"/>
          <w:sz w:val="24"/>
          <w:lang w:val="ro-RO"/>
        </w:rPr>
        <w:t xml:space="preserve"> de licență și</w:t>
      </w:r>
      <w:r w:rsidR="00E50672" w:rsidRPr="00774045">
        <w:rPr>
          <w:rFonts w:asciiTheme="majorBidi" w:hAnsiTheme="majorBidi" w:cstheme="majorBidi"/>
          <w:sz w:val="24"/>
          <w:lang w:val="ro-RO"/>
        </w:rPr>
        <w:t>/sau</w:t>
      </w:r>
      <w:r w:rsidR="00453FE6" w:rsidRPr="00774045">
        <w:rPr>
          <w:rFonts w:asciiTheme="majorBidi" w:hAnsiTheme="majorBidi" w:cstheme="majorBidi"/>
          <w:sz w:val="24"/>
          <w:lang w:val="ro-RO"/>
        </w:rPr>
        <w:t xml:space="preserve"> master, dacă aceste condiții nu sunt respectate</w:t>
      </w:r>
      <w:r w:rsidR="001158EF" w:rsidRPr="00774045">
        <w:rPr>
          <w:rFonts w:asciiTheme="majorBidi" w:hAnsiTheme="majorBidi" w:cstheme="majorBidi"/>
          <w:sz w:val="24"/>
          <w:lang w:val="ro-RO"/>
        </w:rPr>
        <w:t xml:space="preserve">. Departamentul care </w:t>
      </w:r>
      <w:r w:rsidR="000B43A5">
        <w:rPr>
          <w:rFonts w:asciiTheme="majorBidi" w:hAnsiTheme="majorBidi" w:cstheme="majorBidi"/>
          <w:sz w:val="24"/>
          <w:lang w:val="ro-RO"/>
        </w:rPr>
        <w:t xml:space="preserve">propune </w:t>
      </w:r>
      <w:r w:rsidR="001158EF" w:rsidRPr="00774045">
        <w:rPr>
          <w:rFonts w:asciiTheme="majorBidi" w:hAnsiTheme="majorBidi" w:cstheme="majorBidi"/>
          <w:sz w:val="24"/>
          <w:lang w:val="ro-RO"/>
        </w:rPr>
        <w:t xml:space="preserve">postul </w:t>
      </w:r>
      <w:r w:rsidR="005570D3">
        <w:rPr>
          <w:rFonts w:asciiTheme="majorBidi" w:hAnsiTheme="majorBidi" w:cstheme="majorBidi"/>
          <w:sz w:val="24"/>
          <w:lang w:val="ro-RO"/>
        </w:rPr>
        <w:t>pentru examen de promovare</w:t>
      </w:r>
      <w:r w:rsidR="001158EF" w:rsidRPr="00774045">
        <w:rPr>
          <w:rFonts w:asciiTheme="majorBidi" w:hAnsiTheme="majorBidi" w:cstheme="majorBidi"/>
          <w:sz w:val="24"/>
          <w:lang w:val="ro-RO"/>
        </w:rPr>
        <w:t xml:space="preserve"> va transmite un extras din standardul ARACIS specific domeniului, care conține prevederile referitoare la numărul minim de conferențiari și profesori universitari.</w:t>
      </w:r>
    </w:p>
    <w:p w14:paraId="49220A18" w14:textId="5F3EB692" w:rsidR="00453FE6" w:rsidRPr="00774045" w:rsidRDefault="00DF357F" w:rsidP="00DF357F">
      <w:pPr>
        <w:spacing w:after="0" w:line="240" w:lineRule="auto"/>
        <w:ind w:left="709" w:hanging="360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I.A.3. </w:t>
      </w:r>
      <w:r w:rsidR="00E50672" w:rsidRPr="00774045">
        <w:rPr>
          <w:rFonts w:asciiTheme="majorBidi" w:hAnsiTheme="majorBidi" w:cstheme="majorBidi"/>
          <w:b/>
          <w:bCs/>
          <w:sz w:val="24"/>
          <w:lang w:val="ro-RO"/>
        </w:rPr>
        <w:t>m</w:t>
      </w:r>
      <w:r w:rsidR="00453FE6" w:rsidRPr="00774045">
        <w:rPr>
          <w:rFonts w:asciiTheme="majorBidi" w:hAnsiTheme="majorBidi" w:cstheme="majorBidi"/>
          <w:b/>
          <w:bCs/>
          <w:sz w:val="24"/>
          <w:lang w:val="ro-RO"/>
        </w:rPr>
        <w:t>axim</w:t>
      </w:r>
      <w:r w:rsidR="00E50672" w:rsidRPr="00774045">
        <w:rPr>
          <w:rFonts w:asciiTheme="majorBidi" w:hAnsiTheme="majorBidi" w:cstheme="majorBidi"/>
          <w:b/>
          <w:bCs/>
          <w:sz w:val="24"/>
          <w:lang w:val="ro-RO"/>
        </w:rPr>
        <w:t>um</w:t>
      </w:r>
      <w:r w:rsidR="00453FE6"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 </w:t>
      </w:r>
      <w:r w:rsidR="00E50672" w:rsidRPr="00774045">
        <w:rPr>
          <w:rFonts w:asciiTheme="majorBidi" w:hAnsiTheme="majorBidi" w:cstheme="majorBidi"/>
          <w:b/>
          <w:bCs/>
          <w:sz w:val="24"/>
          <w:lang w:val="ro-RO"/>
        </w:rPr>
        <w:t>un</w:t>
      </w:r>
      <w:r w:rsidR="00453FE6"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 post de profesor universitar</w:t>
      </w:r>
      <w:r w:rsidR="00453FE6" w:rsidRPr="00774045">
        <w:rPr>
          <w:rFonts w:asciiTheme="majorBidi" w:hAnsiTheme="majorBidi" w:cstheme="majorBidi"/>
          <w:sz w:val="24"/>
          <w:lang w:val="ro-RO"/>
        </w:rPr>
        <w:t xml:space="preserve"> pentru acreditarea și funcționarea</w:t>
      </w:r>
      <w:r w:rsidR="00E50672" w:rsidRPr="00774045">
        <w:rPr>
          <w:rFonts w:asciiTheme="majorBidi" w:hAnsiTheme="majorBidi" w:cstheme="majorBidi"/>
          <w:sz w:val="24"/>
          <w:lang w:val="ro-RO"/>
        </w:rPr>
        <w:t>,</w:t>
      </w:r>
      <w:r w:rsidR="00453FE6" w:rsidRPr="00774045">
        <w:rPr>
          <w:rFonts w:asciiTheme="majorBidi" w:hAnsiTheme="majorBidi" w:cstheme="majorBidi"/>
          <w:sz w:val="24"/>
          <w:lang w:val="ro-RO"/>
        </w:rPr>
        <w:t xml:space="preserve"> conform standardelor </w:t>
      </w:r>
      <w:r w:rsidR="008D6610" w:rsidRPr="00774045">
        <w:rPr>
          <w:rFonts w:asciiTheme="majorBidi" w:hAnsiTheme="majorBidi" w:cstheme="majorBidi"/>
          <w:sz w:val="24"/>
          <w:lang w:val="ro-RO"/>
        </w:rPr>
        <w:t xml:space="preserve">specifice </w:t>
      </w:r>
      <w:r w:rsidR="00453FE6" w:rsidRPr="00774045">
        <w:rPr>
          <w:rFonts w:asciiTheme="majorBidi" w:hAnsiTheme="majorBidi" w:cstheme="majorBidi"/>
          <w:sz w:val="24"/>
          <w:lang w:val="ro-RO"/>
        </w:rPr>
        <w:t>ARACIS</w:t>
      </w:r>
      <w:r w:rsidR="00E50672" w:rsidRPr="00774045">
        <w:rPr>
          <w:rFonts w:asciiTheme="majorBidi" w:hAnsiTheme="majorBidi" w:cstheme="majorBidi"/>
          <w:sz w:val="24"/>
          <w:lang w:val="ro-RO"/>
        </w:rPr>
        <w:t>,</w:t>
      </w:r>
      <w:r w:rsidR="00453FE6" w:rsidRPr="00774045">
        <w:rPr>
          <w:rFonts w:asciiTheme="majorBidi" w:hAnsiTheme="majorBidi" w:cstheme="majorBidi"/>
          <w:sz w:val="24"/>
          <w:lang w:val="ro-RO"/>
        </w:rPr>
        <w:t xml:space="preserve"> a unui program de studi</w:t>
      </w:r>
      <w:r w:rsidR="00751FDC" w:rsidRPr="00774045">
        <w:rPr>
          <w:rFonts w:asciiTheme="majorBidi" w:hAnsiTheme="majorBidi" w:cstheme="majorBidi"/>
          <w:sz w:val="24"/>
          <w:lang w:val="ro-RO"/>
        </w:rPr>
        <w:t>i</w:t>
      </w:r>
      <w:r w:rsidR="00453FE6" w:rsidRPr="00774045">
        <w:rPr>
          <w:rFonts w:asciiTheme="majorBidi" w:hAnsiTheme="majorBidi" w:cstheme="majorBidi"/>
          <w:sz w:val="24"/>
          <w:lang w:val="ro-RO"/>
        </w:rPr>
        <w:t>, dacă nu există cel puțin un profesor universitar, titular la U</w:t>
      </w:r>
      <w:r w:rsidR="00C56811" w:rsidRPr="00774045">
        <w:rPr>
          <w:rFonts w:asciiTheme="majorBidi" w:hAnsiTheme="majorBidi" w:cstheme="majorBidi"/>
          <w:sz w:val="24"/>
          <w:lang w:val="ro-RO"/>
        </w:rPr>
        <w:t>O</w:t>
      </w:r>
      <w:r w:rsidR="00453FE6" w:rsidRPr="00774045">
        <w:rPr>
          <w:rFonts w:asciiTheme="majorBidi" w:hAnsiTheme="majorBidi" w:cstheme="majorBidi"/>
          <w:sz w:val="24"/>
          <w:lang w:val="ro-RO"/>
        </w:rPr>
        <w:t xml:space="preserve">, </w:t>
      </w:r>
      <w:r w:rsidR="00551963" w:rsidRPr="00774045">
        <w:rPr>
          <w:rFonts w:asciiTheme="majorBidi" w:hAnsiTheme="majorBidi" w:cstheme="majorBidi"/>
          <w:sz w:val="24"/>
          <w:lang w:val="ro-RO"/>
        </w:rPr>
        <w:t xml:space="preserve">care a ocupat postul prin concurs </w:t>
      </w:r>
      <w:r w:rsidR="007319D7">
        <w:rPr>
          <w:rFonts w:asciiTheme="majorBidi" w:hAnsiTheme="majorBidi" w:cstheme="majorBidi"/>
          <w:sz w:val="24"/>
          <w:lang w:val="ro-RO"/>
        </w:rPr>
        <w:t>sau a fost promovat prin examen</w:t>
      </w:r>
      <w:r w:rsidR="007319D7" w:rsidRPr="00774045">
        <w:rPr>
          <w:rFonts w:asciiTheme="majorBidi" w:hAnsiTheme="majorBidi" w:cstheme="majorBidi"/>
          <w:sz w:val="24"/>
          <w:lang w:val="ro-RO"/>
        </w:rPr>
        <w:t xml:space="preserve"> </w:t>
      </w:r>
      <w:r w:rsidR="00453FE6" w:rsidRPr="00774045">
        <w:rPr>
          <w:rFonts w:asciiTheme="majorBidi" w:hAnsiTheme="majorBidi" w:cstheme="majorBidi"/>
          <w:sz w:val="24"/>
          <w:lang w:val="ro-RO"/>
        </w:rPr>
        <w:t>în acel domeniu.</w:t>
      </w:r>
      <w:r w:rsidR="001158EF" w:rsidRPr="00774045">
        <w:rPr>
          <w:rFonts w:asciiTheme="majorBidi" w:hAnsiTheme="majorBidi" w:cstheme="majorBidi"/>
          <w:sz w:val="24"/>
          <w:lang w:val="ro-RO"/>
        </w:rPr>
        <w:t xml:space="preserve"> </w:t>
      </w:r>
      <w:r w:rsidR="00B60E9C" w:rsidRPr="00774045">
        <w:rPr>
          <w:rFonts w:asciiTheme="majorBidi" w:hAnsiTheme="majorBidi" w:cstheme="majorBidi"/>
          <w:sz w:val="24"/>
          <w:lang w:val="ro-RO"/>
        </w:rPr>
        <w:t xml:space="preserve">La solicitarea departamentului în cauză, </w:t>
      </w:r>
      <w:r w:rsidR="001158EF" w:rsidRPr="00774045">
        <w:rPr>
          <w:rFonts w:asciiTheme="majorBidi" w:hAnsiTheme="majorBidi" w:cstheme="majorBidi"/>
          <w:sz w:val="24"/>
          <w:lang w:val="ro-RO"/>
        </w:rPr>
        <w:t>Direcția Resurse Umane va verifica și va adeveri dacă există sau nu, în cadrul UO, profesori universitari care au ocupat postul prin concurs</w:t>
      </w:r>
      <w:r w:rsidR="007319D7">
        <w:rPr>
          <w:rFonts w:asciiTheme="majorBidi" w:hAnsiTheme="majorBidi" w:cstheme="majorBidi"/>
          <w:sz w:val="24"/>
          <w:lang w:val="ro-RO"/>
        </w:rPr>
        <w:t xml:space="preserve"> sau au fost promovați prin examen</w:t>
      </w:r>
      <w:r w:rsidR="001158EF" w:rsidRPr="00774045">
        <w:rPr>
          <w:rFonts w:asciiTheme="majorBidi" w:hAnsiTheme="majorBidi" w:cstheme="majorBidi"/>
          <w:sz w:val="24"/>
          <w:lang w:val="ro-RO"/>
        </w:rPr>
        <w:t xml:space="preserve"> în domeniul respectiv</w:t>
      </w:r>
      <w:r w:rsidR="00CA6E88" w:rsidRPr="00774045">
        <w:rPr>
          <w:rFonts w:asciiTheme="majorBidi" w:hAnsiTheme="majorBidi" w:cstheme="majorBidi"/>
          <w:sz w:val="24"/>
          <w:lang w:val="ro-RO"/>
        </w:rPr>
        <w:t>.</w:t>
      </w:r>
    </w:p>
    <w:p w14:paraId="027BA2EB" w14:textId="6FF40831" w:rsidR="004F25E0" w:rsidRPr="00774045" w:rsidRDefault="000B3738" w:rsidP="000B3738">
      <w:pPr>
        <w:spacing w:before="120" w:after="0" w:line="240" w:lineRule="auto"/>
        <w:ind w:left="352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sz w:val="24"/>
          <w:lang w:val="ro-RO"/>
        </w:rPr>
        <w:t>Verificarea îndeplinirii condițiilor specifice punctelor I.A.1 – I.A.3</w:t>
      </w:r>
      <w:r w:rsidR="004F25E0" w:rsidRPr="00774045">
        <w:rPr>
          <w:rFonts w:asciiTheme="majorBidi" w:hAnsiTheme="majorBidi" w:cstheme="majorBidi"/>
          <w:sz w:val="24"/>
          <w:lang w:val="ro-RO"/>
        </w:rPr>
        <w:t xml:space="preserve"> se va face exceptând titularii cu titlul de conferențiar sau profesor universitar</w:t>
      </w:r>
      <w:r w:rsidR="007F6E83" w:rsidRPr="00774045">
        <w:rPr>
          <w:rFonts w:asciiTheme="majorBidi" w:hAnsiTheme="majorBidi" w:cstheme="majorBidi"/>
          <w:sz w:val="24"/>
          <w:lang w:val="ro-RO"/>
        </w:rPr>
        <w:t xml:space="preserve"> titulari </w:t>
      </w:r>
      <w:r w:rsidR="001D6FC9" w:rsidRPr="00774045">
        <w:rPr>
          <w:rFonts w:asciiTheme="majorBidi" w:hAnsiTheme="majorBidi" w:cstheme="majorBidi"/>
          <w:sz w:val="24"/>
          <w:lang w:val="ro-RO"/>
        </w:rPr>
        <w:t>ai UO</w:t>
      </w:r>
      <w:r w:rsidR="004F25E0" w:rsidRPr="00774045">
        <w:rPr>
          <w:rFonts w:asciiTheme="majorBidi" w:hAnsiTheme="majorBidi" w:cstheme="majorBidi"/>
          <w:sz w:val="24"/>
          <w:lang w:val="ro-RO"/>
        </w:rPr>
        <w:t xml:space="preserve"> care în anul universitar curent sau următor </w:t>
      </w:r>
      <w:r w:rsidRPr="00774045">
        <w:rPr>
          <w:rFonts w:asciiTheme="majorBidi" w:hAnsiTheme="majorBidi" w:cstheme="majorBidi"/>
          <w:sz w:val="24"/>
          <w:lang w:val="ro-RO"/>
        </w:rPr>
        <w:t xml:space="preserve">vor </w:t>
      </w:r>
      <w:r w:rsidR="004F25E0" w:rsidRPr="00774045">
        <w:rPr>
          <w:rFonts w:asciiTheme="majorBidi" w:hAnsiTheme="majorBidi" w:cstheme="majorBidi"/>
          <w:sz w:val="24"/>
          <w:lang w:val="ro-RO"/>
        </w:rPr>
        <w:t>împlin</w:t>
      </w:r>
      <w:r w:rsidRPr="00774045">
        <w:rPr>
          <w:rFonts w:asciiTheme="majorBidi" w:hAnsiTheme="majorBidi" w:cstheme="majorBidi"/>
          <w:sz w:val="24"/>
          <w:lang w:val="ro-RO"/>
        </w:rPr>
        <w:t>i</w:t>
      </w:r>
      <w:r w:rsidR="004F25E0" w:rsidRPr="00774045">
        <w:rPr>
          <w:rFonts w:asciiTheme="majorBidi" w:hAnsiTheme="majorBidi" w:cstheme="majorBidi"/>
          <w:sz w:val="24"/>
          <w:lang w:val="ro-RO"/>
        </w:rPr>
        <w:t xml:space="preserve"> vârsta de pensionare (65 de ani).</w:t>
      </w:r>
    </w:p>
    <w:p w14:paraId="13CC84B6" w14:textId="77777777" w:rsidR="004F25E0" w:rsidRDefault="004F25E0" w:rsidP="00DF357F">
      <w:pPr>
        <w:spacing w:after="0" w:line="240" w:lineRule="auto"/>
        <w:ind w:left="709" w:hanging="360"/>
        <w:jc w:val="both"/>
        <w:rPr>
          <w:rFonts w:asciiTheme="majorBidi" w:hAnsiTheme="majorBidi" w:cstheme="majorBidi"/>
          <w:sz w:val="24"/>
          <w:lang w:val="ro-RO"/>
        </w:rPr>
      </w:pPr>
    </w:p>
    <w:p w14:paraId="39EA0499" w14:textId="3684E3F9" w:rsidR="00453FE6" w:rsidRPr="00C851A7" w:rsidRDefault="00350B57" w:rsidP="006E5487">
      <w:pPr>
        <w:spacing w:before="240" w:after="12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  <w:r w:rsidRPr="00C851A7">
        <w:rPr>
          <w:rFonts w:asciiTheme="majorBidi" w:hAnsiTheme="majorBidi" w:cstheme="majorBidi"/>
          <w:b/>
          <w:bCs/>
          <w:sz w:val="24"/>
          <w:lang w:val="ro-RO"/>
        </w:rPr>
        <w:lastRenderedPageBreak/>
        <w:t>I</w:t>
      </w:r>
      <w:r w:rsidRPr="00C851A7">
        <w:rPr>
          <w:rFonts w:asciiTheme="majorBidi" w:eastAsia="Calibri" w:hAnsiTheme="majorBidi" w:cstheme="majorBidi"/>
          <w:b/>
          <w:bCs/>
          <w:sz w:val="24"/>
          <w:lang w:val="ro-RO"/>
        </w:rPr>
        <w:t xml:space="preserve">.B. </w:t>
      </w:r>
      <w:r w:rsidR="00453FE6" w:rsidRPr="00C851A7">
        <w:rPr>
          <w:rFonts w:asciiTheme="majorBidi" w:hAnsiTheme="majorBidi" w:cstheme="majorBidi"/>
          <w:b/>
          <w:bCs/>
          <w:sz w:val="24"/>
          <w:lang w:val="ro-RO"/>
        </w:rPr>
        <w:t>Pentru procesul de învățământ</w:t>
      </w:r>
      <w:r w:rsidR="00F44970" w:rsidRPr="00C851A7">
        <w:rPr>
          <w:rFonts w:asciiTheme="majorBidi" w:hAnsiTheme="majorBidi" w:cstheme="majorBidi"/>
          <w:b/>
          <w:bCs/>
          <w:sz w:val="24"/>
          <w:lang w:val="ro-RO"/>
        </w:rPr>
        <w:t xml:space="preserve"> </w:t>
      </w:r>
      <w:r w:rsidR="006979F1" w:rsidRPr="00C851A7">
        <w:rPr>
          <w:rFonts w:asciiTheme="majorBidi" w:hAnsiTheme="majorBidi" w:cstheme="majorBidi"/>
          <w:sz w:val="24"/>
          <w:lang w:val="ro-RO"/>
        </w:rPr>
        <w:t>(</w:t>
      </w:r>
      <w:r w:rsidR="00F44970" w:rsidRPr="00C851A7">
        <w:rPr>
          <w:rFonts w:asciiTheme="majorBidi" w:hAnsiTheme="majorBidi" w:cstheme="majorBidi"/>
          <w:sz w:val="24"/>
          <w:lang w:val="ro-RO"/>
        </w:rPr>
        <w:t>se vor respecta cumulativ</w:t>
      </w:r>
      <w:r w:rsidR="006979F1" w:rsidRPr="00C851A7">
        <w:rPr>
          <w:rFonts w:asciiTheme="majorBidi" w:hAnsiTheme="majorBidi" w:cstheme="majorBidi"/>
          <w:sz w:val="24"/>
          <w:lang w:val="ro-RO"/>
        </w:rPr>
        <w:t xml:space="preserve"> punctele I.B.1</w:t>
      </w:r>
      <w:r w:rsidR="007666E5" w:rsidRPr="00C851A7">
        <w:rPr>
          <w:rFonts w:asciiTheme="majorBidi" w:hAnsiTheme="majorBidi" w:cstheme="majorBidi"/>
          <w:sz w:val="24"/>
          <w:lang w:val="ro-RO"/>
        </w:rPr>
        <w:t>, I.B</w:t>
      </w:r>
      <w:r w:rsidR="005F2582" w:rsidRPr="00C851A7">
        <w:rPr>
          <w:rFonts w:asciiTheme="majorBidi" w:hAnsiTheme="majorBidi" w:cstheme="majorBidi"/>
          <w:sz w:val="24"/>
          <w:lang w:val="ro-RO"/>
        </w:rPr>
        <w:t>.2</w:t>
      </w:r>
      <w:r w:rsidR="00242251" w:rsidRPr="00C851A7">
        <w:rPr>
          <w:rFonts w:asciiTheme="majorBidi" w:hAnsiTheme="majorBidi" w:cstheme="majorBidi"/>
          <w:sz w:val="24"/>
          <w:lang w:val="ro-RO"/>
        </w:rPr>
        <w:t xml:space="preserve"> și</w:t>
      </w:r>
      <w:r w:rsidR="00FD1005" w:rsidRPr="00C851A7">
        <w:rPr>
          <w:rFonts w:asciiTheme="majorBidi" w:hAnsiTheme="majorBidi" w:cstheme="majorBidi"/>
          <w:sz w:val="24"/>
          <w:lang w:val="ro-RO"/>
        </w:rPr>
        <w:t xml:space="preserve"> I.B.</w:t>
      </w:r>
      <w:r w:rsidR="005F2582" w:rsidRPr="00C851A7">
        <w:rPr>
          <w:rFonts w:asciiTheme="majorBidi" w:hAnsiTheme="majorBidi" w:cstheme="majorBidi"/>
          <w:sz w:val="24"/>
          <w:lang w:val="ro-RO"/>
        </w:rPr>
        <w:t>3</w:t>
      </w:r>
      <w:r w:rsidR="006979F1" w:rsidRPr="00C851A7">
        <w:rPr>
          <w:rFonts w:asciiTheme="majorBidi" w:hAnsiTheme="majorBidi" w:cstheme="majorBidi"/>
          <w:sz w:val="24"/>
          <w:lang w:val="ro-RO"/>
        </w:rPr>
        <w:t>)</w:t>
      </w:r>
      <w:r w:rsidR="00453FE6" w:rsidRPr="00C851A7">
        <w:rPr>
          <w:rFonts w:asciiTheme="majorBidi" w:hAnsiTheme="majorBidi" w:cstheme="majorBidi"/>
          <w:sz w:val="24"/>
          <w:lang w:val="ro-RO"/>
        </w:rPr>
        <w:t>:</w:t>
      </w:r>
    </w:p>
    <w:p w14:paraId="3BB38E08" w14:textId="1B1FC8C3" w:rsidR="00EB4A9D" w:rsidRPr="00774045" w:rsidRDefault="00DF357F" w:rsidP="00EB4A9D">
      <w:pPr>
        <w:spacing w:after="0" w:line="240" w:lineRule="auto"/>
        <w:ind w:left="709" w:hanging="349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I.B.1. </w:t>
      </w:r>
      <w:r w:rsidR="000415F1" w:rsidRPr="00774045">
        <w:rPr>
          <w:rFonts w:asciiTheme="majorBidi" w:hAnsiTheme="majorBidi" w:cstheme="majorBidi"/>
          <w:b/>
          <w:bCs/>
          <w:sz w:val="24"/>
          <w:lang w:val="ro-RO"/>
        </w:rPr>
        <w:t>N</w:t>
      </w:r>
      <w:r w:rsidR="00EB4A9D"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umărul maxim de posturi didactice vacante care poate fi </w:t>
      </w:r>
      <w:r w:rsidR="007B7171">
        <w:rPr>
          <w:rFonts w:asciiTheme="majorBidi" w:hAnsiTheme="majorBidi" w:cstheme="majorBidi"/>
          <w:b/>
          <w:bCs/>
          <w:sz w:val="24"/>
          <w:lang w:val="ro-RO"/>
        </w:rPr>
        <w:t xml:space="preserve">propus pentru </w:t>
      </w:r>
      <w:r w:rsidR="003C730B">
        <w:rPr>
          <w:rFonts w:asciiTheme="majorBidi" w:hAnsiTheme="majorBidi" w:cstheme="majorBidi"/>
          <w:b/>
          <w:bCs/>
          <w:sz w:val="24"/>
          <w:lang w:val="ro-RO"/>
        </w:rPr>
        <w:t xml:space="preserve">examen de promovare în cariera didactică </w:t>
      </w:r>
      <w:r w:rsidR="00EB4A9D" w:rsidRPr="00774045">
        <w:rPr>
          <w:rFonts w:asciiTheme="majorBidi" w:hAnsiTheme="majorBidi" w:cstheme="majorBidi"/>
          <w:b/>
          <w:bCs/>
          <w:sz w:val="24"/>
          <w:lang w:val="ro-RO"/>
        </w:rPr>
        <w:t>într-un an universitar</w:t>
      </w:r>
      <w:r w:rsidR="008F3244" w:rsidRPr="00774045">
        <w:rPr>
          <w:rFonts w:asciiTheme="majorBidi" w:hAnsiTheme="majorBidi" w:cstheme="majorBidi"/>
          <w:b/>
          <w:bCs/>
          <w:sz w:val="24"/>
          <w:lang w:val="ro-RO"/>
        </w:rPr>
        <w:t>, la nivelul unui departament,</w:t>
      </w:r>
      <w:r w:rsidR="00EB4A9D" w:rsidRPr="00774045">
        <w:rPr>
          <w:rFonts w:asciiTheme="majorBidi" w:hAnsiTheme="majorBidi" w:cstheme="majorBidi"/>
          <w:sz w:val="24"/>
          <w:lang w:val="ro-RO"/>
        </w:rPr>
        <w:t xml:space="preserve"> se stabilește cu relația:</w:t>
      </w:r>
    </w:p>
    <w:p w14:paraId="5D48D59A" w14:textId="72286682" w:rsidR="000102B2" w:rsidRPr="00774045" w:rsidRDefault="00000000" w:rsidP="000102B2">
      <w:pPr>
        <w:spacing w:before="120" w:after="120" w:line="240" w:lineRule="auto"/>
        <w:ind w:left="1134"/>
        <w:rPr>
          <w:rFonts w:asciiTheme="majorBidi" w:eastAsiaTheme="minorEastAsia" w:hAnsiTheme="majorBidi" w:cstheme="majorBidi"/>
          <w:sz w:val="24"/>
          <w:lang w:val="ro-RO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lang w:val="ro-RO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lang w:val="ro-RO"/>
                </w:rPr>
                <m:t>N</m:t>
              </m:r>
            </m:e>
            <m:sub>
              <m:r>
                <w:rPr>
                  <w:rFonts w:ascii="Cambria Math" w:hAnsi="Cambria Math" w:cstheme="majorBidi"/>
                  <w:sz w:val="24"/>
                  <w:lang w:val="ro-RO"/>
                </w:rPr>
                <m:t>PEP</m:t>
              </m:r>
            </m:sub>
          </m:sSub>
          <m:r>
            <w:rPr>
              <w:rFonts w:ascii="Cambria Math" w:hAnsi="Cambria Math" w:cstheme="majorBidi"/>
              <w:sz w:val="24"/>
              <w:lang w:val="ro-RO"/>
            </w:rPr>
            <m:t>=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lang w:val="ro-RO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lang w:val="ro-RO"/>
                </w:rPr>
                <m:t>N</m:t>
              </m:r>
            </m:e>
            <m:sub>
              <m:r>
                <w:rPr>
                  <w:rFonts w:ascii="Cambria Math" w:hAnsi="Cambria Math" w:cstheme="majorBidi"/>
                  <w:sz w:val="24"/>
                  <w:lang w:val="ro-RO"/>
                </w:rPr>
                <m:t>PC</m:t>
              </m:r>
            </m:sub>
          </m:sSub>
          <m:r>
            <w:rPr>
              <w:rFonts w:ascii="Cambria Math" w:hAnsi="Cambria Math" w:cstheme="majorBidi"/>
              <w:sz w:val="24"/>
              <w:lang w:val="ro-RO"/>
            </w:rPr>
            <m:t xml:space="preserve">-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lang w:val="ro-RO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lang w:val="ro-RO"/>
                </w:rPr>
                <m:t>N</m:t>
              </m:r>
            </m:e>
            <m:sub>
              <m:r>
                <w:rPr>
                  <w:rFonts w:ascii="Cambria Math" w:hAnsi="Cambria Math" w:cstheme="majorBidi"/>
                  <w:sz w:val="24"/>
                  <w:lang w:val="ro-RO"/>
                </w:rPr>
                <m:t>PCef</m:t>
              </m:r>
            </m:sub>
          </m:sSub>
        </m:oMath>
      </m:oMathPara>
    </w:p>
    <w:p w14:paraId="67CAE053" w14:textId="2A6C27E9" w:rsidR="00EB4A9D" w:rsidRDefault="00EB4A9D" w:rsidP="00EB4A9D">
      <w:pPr>
        <w:spacing w:after="0" w:line="240" w:lineRule="auto"/>
        <w:ind w:left="709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sz w:val="24"/>
          <w:lang w:val="ro-RO"/>
        </w:rPr>
        <w:t>unde:</w:t>
      </w:r>
    </w:p>
    <w:p w14:paraId="19236AF8" w14:textId="3CE2FF1E" w:rsidR="007D1E32" w:rsidRDefault="00000000" w:rsidP="007D1E32">
      <w:pPr>
        <w:spacing w:after="0" w:line="240" w:lineRule="auto"/>
        <w:ind w:left="1560" w:hanging="851"/>
        <w:jc w:val="both"/>
        <w:rPr>
          <w:rFonts w:asciiTheme="majorBidi" w:eastAsiaTheme="minorEastAsia" w:hAnsiTheme="majorBidi" w:cstheme="majorBidi"/>
          <w:sz w:val="24"/>
          <w:lang w:val="ro-RO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 w:cstheme="majorBidi"/>
                <w:sz w:val="24"/>
                <w:lang w:val="ro-RO"/>
              </w:rPr>
              <m:t>N</m:t>
            </m:r>
          </m:e>
          <m:sub>
            <m:r>
              <w:rPr>
                <w:rFonts w:ascii="Cambria Math" w:hAnsi="Cambria Math" w:cstheme="majorBidi"/>
                <w:sz w:val="24"/>
                <w:lang w:val="ro-RO"/>
              </w:rPr>
              <m:t>PEP</m:t>
            </m:r>
          </m:sub>
        </m:sSub>
      </m:oMath>
      <w:r w:rsidR="007D1E32" w:rsidRPr="00774045">
        <w:rPr>
          <w:rFonts w:asciiTheme="majorBidi" w:eastAsiaTheme="minorEastAsia" w:hAnsiTheme="majorBidi" w:cstheme="majorBidi"/>
          <w:sz w:val="24"/>
          <w:lang w:val="ro-RO"/>
        </w:rPr>
        <w:t xml:space="preserve"> - numărul maxim de posturi didactice vacante care </w:t>
      </w:r>
      <w:r w:rsidR="00BE5451" w:rsidRPr="00BE5451">
        <w:rPr>
          <w:rFonts w:asciiTheme="majorBidi" w:eastAsiaTheme="minorEastAsia" w:hAnsiTheme="majorBidi" w:cstheme="majorBidi"/>
          <w:sz w:val="24"/>
          <w:lang w:val="ro-RO"/>
        </w:rPr>
        <w:t xml:space="preserve">poate fi propus pentru examen de promovare în cariera didactică </w:t>
      </w:r>
      <w:r w:rsidR="007D1E32" w:rsidRPr="00774045">
        <w:rPr>
          <w:rFonts w:asciiTheme="majorBidi" w:eastAsiaTheme="minorEastAsia" w:hAnsiTheme="majorBidi" w:cstheme="majorBidi"/>
          <w:sz w:val="24"/>
          <w:lang w:val="ro-RO"/>
        </w:rPr>
        <w:t>în</w:t>
      </w:r>
      <w:r w:rsidR="007D1E32">
        <w:rPr>
          <w:rFonts w:asciiTheme="majorBidi" w:eastAsiaTheme="minorEastAsia" w:hAnsiTheme="majorBidi" w:cstheme="majorBidi"/>
          <w:sz w:val="24"/>
          <w:lang w:val="ro-RO"/>
        </w:rPr>
        <w:t xml:space="preserve"> acel</w:t>
      </w:r>
      <w:r w:rsidR="007D1E32" w:rsidRPr="00774045">
        <w:rPr>
          <w:rFonts w:asciiTheme="majorBidi" w:eastAsiaTheme="minorEastAsia" w:hAnsiTheme="majorBidi" w:cstheme="majorBidi"/>
          <w:sz w:val="24"/>
          <w:lang w:val="ro-RO"/>
        </w:rPr>
        <w:t xml:space="preserve"> an universitar, la nivelul departamentului;</w:t>
      </w:r>
    </w:p>
    <w:p w14:paraId="33BD253E" w14:textId="12FCC446" w:rsidR="00FE7DAA" w:rsidRPr="00774045" w:rsidRDefault="00000000" w:rsidP="00FE7DAA">
      <w:pPr>
        <w:spacing w:after="0" w:line="240" w:lineRule="auto"/>
        <w:ind w:left="1560" w:hanging="851"/>
        <w:jc w:val="both"/>
        <w:rPr>
          <w:rFonts w:asciiTheme="majorBidi" w:eastAsiaTheme="minorEastAsia" w:hAnsiTheme="majorBidi" w:cstheme="majorBidi"/>
          <w:sz w:val="24"/>
          <w:lang w:val="ro-RO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 w:cstheme="majorBidi"/>
                <w:sz w:val="24"/>
                <w:lang w:val="ro-RO"/>
              </w:rPr>
              <m:t>N</m:t>
            </m:r>
          </m:e>
          <m:sub>
            <m:r>
              <w:rPr>
                <w:rFonts w:ascii="Cambria Math" w:hAnsi="Cambria Math" w:cstheme="majorBidi"/>
                <w:sz w:val="24"/>
                <w:lang w:val="ro-RO"/>
              </w:rPr>
              <m:t>PC</m:t>
            </m:r>
          </m:sub>
        </m:sSub>
      </m:oMath>
      <w:r w:rsidR="00FE7DAA" w:rsidRPr="00774045">
        <w:rPr>
          <w:rFonts w:asciiTheme="majorBidi" w:eastAsiaTheme="minorEastAsia" w:hAnsiTheme="majorBidi" w:cstheme="majorBidi"/>
          <w:sz w:val="24"/>
          <w:lang w:val="ro-RO"/>
        </w:rPr>
        <w:t xml:space="preserve"> - numărul maxim de posturi didactice vacante care poate fi scos la concurs într-un an universitar, la nivelul departamentului</w:t>
      </w:r>
      <w:r w:rsidR="00FE7DAA">
        <w:rPr>
          <w:rFonts w:asciiTheme="majorBidi" w:eastAsiaTheme="minorEastAsia" w:hAnsiTheme="majorBidi" w:cstheme="majorBidi"/>
          <w:sz w:val="24"/>
          <w:lang w:val="ro-RO"/>
        </w:rPr>
        <w:t xml:space="preserve"> (stabilit în conformitate cu </w:t>
      </w:r>
      <w:r w:rsidR="00FE7DAA" w:rsidRPr="001C6EA2">
        <w:rPr>
          <w:rFonts w:asciiTheme="majorBidi" w:hAnsiTheme="majorBidi" w:cstheme="majorBidi"/>
          <w:i/>
          <w:iCs/>
          <w:sz w:val="24"/>
          <w:lang w:val="ro-RO"/>
        </w:rPr>
        <w:t>Criteriile privind scoaterea la concurs pentru ocupare pe perioadă nedeterminată a posturilor didactice vacante</w:t>
      </w:r>
      <w:r w:rsidR="00FE7DAA">
        <w:rPr>
          <w:rFonts w:asciiTheme="majorBidi" w:hAnsiTheme="majorBidi" w:cstheme="majorBidi"/>
          <w:sz w:val="24"/>
          <w:lang w:val="ro-RO"/>
        </w:rPr>
        <w:t>, aprobate de Senatul UO)</w:t>
      </w:r>
      <w:r w:rsidR="00FE7DAA" w:rsidRPr="00774045">
        <w:rPr>
          <w:rFonts w:asciiTheme="majorBidi" w:eastAsiaTheme="minorEastAsia" w:hAnsiTheme="majorBidi" w:cstheme="majorBidi"/>
          <w:sz w:val="24"/>
          <w:lang w:val="ro-RO"/>
        </w:rPr>
        <w:t>;</w:t>
      </w:r>
    </w:p>
    <w:p w14:paraId="27282AF7" w14:textId="6C94D4DD" w:rsidR="00BF5152" w:rsidRPr="00774045" w:rsidRDefault="00000000" w:rsidP="00BF5152">
      <w:pPr>
        <w:spacing w:after="0" w:line="240" w:lineRule="auto"/>
        <w:ind w:left="1560" w:hanging="851"/>
        <w:jc w:val="both"/>
        <w:rPr>
          <w:rFonts w:asciiTheme="majorBidi" w:eastAsiaTheme="minorEastAsia" w:hAnsiTheme="majorBidi" w:cstheme="majorBidi"/>
          <w:sz w:val="24"/>
          <w:lang w:val="ro-RO"/>
        </w:rPr>
      </w:pPr>
      <m:oMath>
        <m:sSub>
          <m:sSubPr>
            <m:ctrlPr>
              <w:rPr>
                <w:rFonts w:ascii="Cambria Math" w:hAnsi="Cambria Math" w:cstheme="majorBidi"/>
                <w:i/>
                <w:sz w:val="24"/>
                <w:lang w:val="ro-RO"/>
              </w:rPr>
            </m:ctrlPr>
          </m:sSubPr>
          <m:e>
            <m:r>
              <w:rPr>
                <w:rFonts w:ascii="Cambria Math" w:hAnsi="Cambria Math" w:cstheme="majorBidi"/>
                <w:sz w:val="24"/>
                <w:lang w:val="ro-RO"/>
              </w:rPr>
              <m:t>N</m:t>
            </m:r>
          </m:e>
          <m:sub>
            <m:r>
              <w:rPr>
                <w:rFonts w:ascii="Cambria Math" w:hAnsi="Cambria Math" w:cstheme="majorBidi"/>
                <w:sz w:val="24"/>
                <w:lang w:val="ro-RO"/>
              </w:rPr>
              <m:t>PCef</m:t>
            </m:r>
          </m:sub>
        </m:sSub>
      </m:oMath>
      <w:r w:rsidR="00BF5152" w:rsidRPr="00774045">
        <w:rPr>
          <w:rFonts w:asciiTheme="majorBidi" w:eastAsiaTheme="minorEastAsia" w:hAnsiTheme="majorBidi" w:cstheme="majorBidi"/>
          <w:sz w:val="24"/>
          <w:lang w:val="ro-RO"/>
        </w:rPr>
        <w:t xml:space="preserve"> - n</w:t>
      </w:r>
      <w:r w:rsidR="00EB4A9D" w:rsidRPr="00774045">
        <w:rPr>
          <w:rFonts w:asciiTheme="majorBidi" w:eastAsiaTheme="minorEastAsia" w:hAnsiTheme="majorBidi" w:cstheme="majorBidi"/>
          <w:sz w:val="24"/>
          <w:lang w:val="ro-RO"/>
        </w:rPr>
        <w:t xml:space="preserve">umărul de posturi </w:t>
      </w:r>
      <w:r w:rsidR="00BF5152" w:rsidRPr="00774045">
        <w:rPr>
          <w:rFonts w:asciiTheme="majorBidi" w:eastAsiaTheme="minorEastAsia" w:hAnsiTheme="majorBidi" w:cstheme="majorBidi"/>
          <w:sz w:val="24"/>
          <w:lang w:val="ro-RO"/>
        </w:rPr>
        <w:t xml:space="preserve">didactice vacante care </w:t>
      </w:r>
      <w:r w:rsidR="007D1E32">
        <w:rPr>
          <w:rFonts w:asciiTheme="majorBidi" w:eastAsiaTheme="minorEastAsia" w:hAnsiTheme="majorBidi" w:cstheme="majorBidi"/>
          <w:sz w:val="24"/>
          <w:lang w:val="ro-RO"/>
        </w:rPr>
        <w:t>sunt</w:t>
      </w:r>
      <w:r w:rsidR="00BF5152" w:rsidRPr="00774045">
        <w:rPr>
          <w:rFonts w:asciiTheme="majorBidi" w:eastAsiaTheme="minorEastAsia" w:hAnsiTheme="majorBidi" w:cstheme="majorBidi"/>
          <w:sz w:val="24"/>
          <w:lang w:val="ro-RO"/>
        </w:rPr>
        <w:t xml:space="preserve"> sco</w:t>
      </w:r>
      <w:r w:rsidR="007D1E32">
        <w:rPr>
          <w:rFonts w:asciiTheme="majorBidi" w:eastAsiaTheme="minorEastAsia" w:hAnsiTheme="majorBidi" w:cstheme="majorBidi"/>
          <w:sz w:val="24"/>
          <w:lang w:val="ro-RO"/>
        </w:rPr>
        <w:t>a</w:t>
      </w:r>
      <w:r w:rsidR="00BF5152" w:rsidRPr="00774045">
        <w:rPr>
          <w:rFonts w:asciiTheme="majorBidi" w:eastAsiaTheme="minorEastAsia" w:hAnsiTheme="majorBidi" w:cstheme="majorBidi"/>
          <w:sz w:val="24"/>
          <w:lang w:val="ro-RO"/>
        </w:rPr>
        <w:t>s</w:t>
      </w:r>
      <w:r w:rsidR="007D1E32">
        <w:rPr>
          <w:rFonts w:asciiTheme="majorBidi" w:eastAsiaTheme="minorEastAsia" w:hAnsiTheme="majorBidi" w:cstheme="majorBidi"/>
          <w:sz w:val="24"/>
          <w:lang w:val="ro-RO"/>
        </w:rPr>
        <w:t>e</w:t>
      </w:r>
      <w:r w:rsidR="00BF5152" w:rsidRPr="00774045">
        <w:rPr>
          <w:rFonts w:asciiTheme="majorBidi" w:eastAsiaTheme="minorEastAsia" w:hAnsiTheme="majorBidi" w:cstheme="majorBidi"/>
          <w:sz w:val="24"/>
          <w:lang w:val="ro-RO"/>
        </w:rPr>
        <w:t xml:space="preserve"> </w:t>
      </w:r>
      <w:r w:rsidR="00FE7DAA" w:rsidRPr="00A067A1">
        <w:rPr>
          <w:rFonts w:asciiTheme="majorBidi" w:eastAsiaTheme="minorEastAsia" w:hAnsiTheme="majorBidi" w:cstheme="majorBidi"/>
          <w:i/>
          <w:iCs/>
          <w:sz w:val="24"/>
          <w:lang w:val="ro-RO"/>
        </w:rPr>
        <w:t>efectiv</w:t>
      </w:r>
      <w:r w:rsidR="00FE7DAA">
        <w:rPr>
          <w:rFonts w:asciiTheme="majorBidi" w:eastAsiaTheme="minorEastAsia" w:hAnsiTheme="majorBidi" w:cstheme="majorBidi"/>
          <w:sz w:val="24"/>
          <w:lang w:val="ro-RO"/>
        </w:rPr>
        <w:t xml:space="preserve"> </w:t>
      </w:r>
      <w:r w:rsidR="00BF5152" w:rsidRPr="00774045">
        <w:rPr>
          <w:rFonts w:asciiTheme="majorBidi" w:eastAsiaTheme="minorEastAsia" w:hAnsiTheme="majorBidi" w:cstheme="majorBidi"/>
          <w:sz w:val="24"/>
          <w:lang w:val="ro-RO"/>
        </w:rPr>
        <w:t>la concurs în</w:t>
      </w:r>
      <w:r w:rsidR="007D1E32">
        <w:rPr>
          <w:rFonts w:asciiTheme="majorBidi" w:eastAsiaTheme="minorEastAsia" w:hAnsiTheme="majorBidi" w:cstheme="majorBidi"/>
          <w:sz w:val="24"/>
          <w:lang w:val="ro-RO"/>
        </w:rPr>
        <w:t xml:space="preserve"> acel</w:t>
      </w:r>
      <w:r w:rsidR="00BF5152" w:rsidRPr="00774045">
        <w:rPr>
          <w:rFonts w:asciiTheme="majorBidi" w:eastAsiaTheme="minorEastAsia" w:hAnsiTheme="majorBidi" w:cstheme="majorBidi"/>
          <w:sz w:val="24"/>
          <w:lang w:val="ro-RO"/>
        </w:rPr>
        <w:t xml:space="preserve"> an universitar, la nivelul departamentului;</w:t>
      </w:r>
    </w:p>
    <w:p w14:paraId="3782F586" w14:textId="1C47C97E" w:rsidR="00BF5152" w:rsidRPr="00B12DDB" w:rsidRDefault="00BF5152" w:rsidP="00907A88">
      <w:pPr>
        <w:spacing w:before="120" w:after="0" w:line="240" w:lineRule="auto"/>
        <w:ind w:left="709" w:firstLine="567"/>
        <w:jc w:val="both"/>
        <w:rPr>
          <w:rFonts w:asciiTheme="majorBidi" w:hAnsiTheme="majorBidi" w:cstheme="majorBidi"/>
          <w:sz w:val="24"/>
          <w:lang w:val="ro-RO"/>
        </w:rPr>
      </w:pPr>
      <w:r w:rsidRPr="00B12DDB">
        <w:rPr>
          <w:rFonts w:asciiTheme="majorBidi" w:hAnsiTheme="majorBidi" w:cstheme="majorBidi"/>
          <w:sz w:val="24"/>
          <w:lang w:val="ro-RO"/>
        </w:rPr>
        <w:t>Valoarea lui</w:t>
      </w:r>
      <w:r w:rsidR="004346B3">
        <w:rPr>
          <w:rFonts w:asciiTheme="majorBidi" w:hAnsiTheme="majorBidi" w:cstheme="majorBidi"/>
          <w:sz w:val="24"/>
          <w:lang w:val="ro-RO"/>
        </w:rPr>
        <w:t xml:space="preserve"> </w:t>
      </w:r>
      <w:r w:rsidR="004346B3" w:rsidRPr="004346B3">
        <w:rPr>
          <w:rFonts w:asciiTheme="majorBidi" w:hAnsiTheme="majorBidi" w:cstheme="majorBidi"/>
          <w:i/>
          <w:iCs/>
          <w:sz w:val="24"/>
          <w:lang w:val="ro-RO"/>
        </w:rPr>
        <w:t>N</w:t>
      </w:r>
      <w:r w:rsidR="004346B3" w:rsidRPr="004346B3">
        <w:rPr>
          <w:rFonts w:asciiTheme="majorBidi" w:hAnsiTheme="majorBidi" w:cstheme="majorBidi"/>
          <w:i/>
          <w:iCs/>
          <w:sz w:val="24"/>
          <w:vertAlign w:val="subscript"/>
          <w:lang w:val="ro-RO"/>
        </w:rPr>
        <w:t>P</w:t>
      </w:r>
      <w:r w:rsidR="006D3E44">
        <w:rPr>
          <w:rFonts w:asciiTheme="majorBidi" w:hAnsiTheme="majorBidi" w:cstheme="majorBidi"/>
          <w:i/>
          <w:iCs/>
          <w:sz w:val="24"/>
          <w:vertAlign w:val="subscript"/>
          <w:lang w:val="ro-RO"/>
        </w:rPr>
        <w:t>EP</w:t>
      </w:r>
      <w:r w:rsidRPr="00B12DDB">
        <w:rPr>
          <w:rFonts w:asciiTheme="majorBidi" w:hAnsiTheme="majorBidi" w:cstheme="majorBidi"/>
          <w:sz w:val="24"/>
          <w:lang w:val="ro-RO"/>
        </w:rPr>
        <w:t xml:space="preserve"> </w:t>
      </w:r>
      <w:r w:rsidRPr="00B12DDB">
        <w:rPr>
          <w:rFonts w:asciiTheme="majorBidi" w:eastAsiaTheme="minorEastAsia" w:hAnsiTheme="majorBidi" w:cstheme="majorBidi"/>
          <w:sz w:val="24"/>
          <w:lang w:val="ro-RO"/>
        </w:rPr>
        <w:t xml:space="preserve">pentru anul universitar curent se va </w:t>
      </w:r>
      <w:r w:rsidR="00F05FCA">
        <w:rPr>
          <w:rFonts w:asciiTheme="majorBidi" w:eastAsiaTheme="minorEastAsia" w:hAnsiTheme="majorBidi" w:cstheme="majorBidi"/>
          <w:sz w:val="24"/>
          <w:lang w:val="ro-RO"/>
        </w:rPr>
        <w:t>stabili</w:t>
      </w:r>
      <w:r w:rsidRPr="00B12DDB">
        <w:rPr>
          <w:rFonts w:asciiTheme="majorBidi" w:eastAsiaTheme="minorEastAsia" w:hAnsiTheme="majorBidi" w:cstheme="majorBidi"/>
          <w:sz w:val="24"/>
          <w:lang w:val="ro-RO"/>
        </w:rPr>
        <w:t xml:space="preserve"> la începutul anului universitar</w:t>
      </w:r>
      <w:r w:rsidR="00F05FCA">
        <w:rPr>
          <w:rFonts w:asciiTheme="majorBidi" w:eastAsiaTheme="minorEastAsia" w:hAnsiTheme="majorBidi" w:cstheme="majorBidi"/>
          <w:sz w:val="24"/>
          <w:lang w:val="ro-RO"/>
        </w:rPr>
        <w:t xml:space="preserve">, după stabilirea </w:t>
      </w:r>
      <w:r w:rsidR="00907A88" w:rsidRPr="00907A88">
        <w:rPr>
          <w:rFonts w:asciiTheme="majorBidi" w:eastAsiaTheme="minorEastAsia" w:hAnsiTheme="majorBidi" w:cstheme="majorBidi"/>
          <w:sz w:val="24"/>
          <w:lang w:val="ro-RO"/>
        </w:rPr>
        <w:t xml:space="preserve">numărul de posturi didactice vacante care sunt scoase </w:t>
      </w:r>
      <w:r w:rsidR="00A067A1" w:rsidRPr="00A067A1">
        <w:rPr>
          <w:rFonts w:asciiTheme="majorBidi" w:eastAsiaTheme="minorEastAsia" w:hAnsiTheme="majorBidi" w:cstheme="majorBidi"/>
          <w:i/>
          <w:iCs/>
          <w:sz w:val="24"/>
          <w:lang w:val="ro-RO"/>
        </w:rPr>
        <w:t>efectiv</w:t>
      </w:r>
      <w:r w:rsidR="00A067A1">
        <w:rPr>
          <w:rFonts w:asciiTheme="majorBidi" w:eastAsiaTheme="minorEastAsia" w:hAnsiTheme="majorBidi" w:cstheme="majorBidi"/>
          <w:sz w:val="24"/>
          <w:lang w:val="ro-RO"/>
        </w:rPr>
        <w:t xml:space="preserve"> </w:t>
      </w:r>
      <w:r w:rsidR="00907A88" w:rsidRPr="00907A88">
        <w:rPr>
          <w:rFonts w:asciiTheme="majorBidi" w:eastAsiaTheme="minorEastAsia" w:hAnsiTheme="majorBidi" w:cstheme="majorBidi"/>
          <w:sz w:val="24"/>
          <w:lang w:val="ro-RO"/>
        </w:rPr>
        <w:t>la concurs în acel an universitar, la nivelul departamentului</w:t>
      </w:r>
      <w:r w:rsidR="00907A88">
        <w:rPr>
          <w:rFonts w:asciiTheme="majorBidi" w:eastAsiaTheme="minorEastAsia" w:hAnsiTheme="majorBidi" w:cstheme="majorBidi"/>
          <w:sz w:val="24"/>
          <w:lang w:val="ro-RO"/>
        </w:rPr>
        <w:t xml:space="preserve"> (</w:t>
      </w:r>
      <w:r w:rsidR="00907A88" w:rsidRPr="004346B3">
        <w:rPr>
          <w:rFonts w:asciiTheme="majorBidi" w:hAnsiTheme="majorBidi" w:cstheme="majorBidi"/>
          <w:i/>
          <w:iCs/>
          <w:sz w:val="24"/>
          <w:lang w:val="ro-RO"/>
        </w:rPr>
        <w:t>N</w:t>
      </w:r>
      <w:r w:rsidR="00907A88" w:rsidRPr="004346B3">
        <w:rPr>
          <w:rFonts w:asciiTheme="majorBidi" w:hAnsiTheme="majorBidi" w:cstheme="majorBidi"/>
          <w:i/>
          <w:iCs/>
          <w:sz w:val="24"/>
          <w:vertAlign w:val="subscript"/>
          <w:lang w:val="ro-RO"/>
        </w:rPr>
        <w:t>P</w:t>
      </w:r>
      <w:r w:rsidR="00907A88">
        <w:rPr>
          <w:rFonts w:asciiTheme="majorBidi" w:hAnsiTheme="majorBidi" w:cstheme="majorBidi"/>
          <w:i/>
          <w:iCs/>
          <w:sz w:val="24"/>
          <w:vertAlign w:val="subscript"/>
          <w:lang w:val="ro-RO"/>
        </w:rPr>
        <w:t>C</w:t>
      </w:r>
      <w:r w:rsidR="00AE4F73">
        <w:rPr>
          <w:rFonts w:asciiTheme="majorBidi" w:hAnsiTheme="majorBidi" w:cstheme="majorBidi"/>
          <w:i/>
          <w:iCs/>
          <w:sz w:val="24"/>
          <w:vertAlign w:val="subscript"/>
          <w:lang w:val="ro-RO"/>
        </w:rPr>
        <w:t>ef</w:t>
      </w:r>
      <w:r w:rsidR="00907A88">
        <w:rPr>
          <w:rFonts w:asciiTheme="majorBidi" w:eastAsiaTheme="minorEastAsia" w:hAnsiTheme="majorBidi" w:cstheme="majorBidi"/>
          <w:sz w:val="24"/>
          <w:lang w:val="ro-RO"/>
        </w:rPr>
        <w:t>).</w:t>
      </w:r>
    </w:p>
    <w:p w14:paraId="2AEE0316" w14:textId="5CC8FE67" w:rsidR="00221206" w:rsidRDefault="00221206" w:rsidP="00221206">
      <w:pPr>
        <w:spacing w:before="240" w:after="0" w:line="240" w:lineRule="auto"/>
        <w:ind w:left="709" w:hanging="352"/>
        <w:jc w:val="both"/>
        <w:rPr>
          <w:rFonts w:asciiTheme="majorBidi" w:hAnsiTheme="majorBidi" w:cstheme="majorBidi"/>
          <w:sz w:val="24"/>
          <w:lang w:val="ro-RO"/>
        </w:rPr>
      </w:pPr>
      <w:r w:rsidRPr="00C851A7">
        <w:rPr>
          <w:rFonts w:asciiTheme="majorBidi" w:hAnsiTheme="majorBidi" w:cstheme="majorBidi"/>
          <w:b/>
          <w:bCs/>
          <w:sz w:val="24"/>
          <w:lang w:val="ro-RO"/>
        </w:rPr>
        <w:t xml:space="preserve">I.B.2. </w:t>
      </w:r>
      <w:r w:rsidRPr="00C851A7">
        <w:rPr>
          <w:rFonts w:asciiTheme="majorBidi" w:hAnsiTheme="majorBidi" w:cstheme="majorBidi"/>
          <w:sz w:val="24"/>
          <w:lang w:val="ro-RO"/>
        </w:rPr>
        <w:t xml:space="preserve">În cazul facultăților care nu își pot asigura finanțarea statelor de funcții, numărul </w:t>
      </w:r>
      <w:r w:rsidR="00D915EC" w:rsidRPr="00C851A7">
        <w:rPr>
          <w:rFonts w:asciiTheme="majorBidi" w:hAnsiTheme="majorBidi" w:cstheme="majorBidi"/>
          <w:sz w:val="24"/>
          <w:lang w:val="ro-RO"/>
        </w:rPr>
        <w:t xml:space="preserve">maxim </w:t>
      </w:r>
      <w:r w:rsidR="00D915EC">
        <w:rPr>
          <w:rFonts w:asciiTheme="majorBidi" w:hAnsiTheme="majorBidi" w:cstheme="majorBidi"/>
          <w:sz w:val="24"/>
          <w:lang w:val="ro-RO"/>
        </w:rPr>
        <w:t xml:space="preserve">cumulat </w:t>
      </w:r>
      <w:r w:rsidRPr="00C851A7">
        <w:rPr>
          <w:rFonts w:asciiTheme="majorBidi" w:hAnsiTheme="majorBidi" w:cstheme="majorBidi"/>
          <w:sz w:val="24"/>
          <w:lang w:val="ro-RO"/>
        </w:rPr>
        <w:t xml:space="preserve">de </w:t>
      </w:r>
      <w:r w:rsidRPr="00774045">
        <w:rPr>
          <w:rFonts w:asciiTheme="majorBidi" w:hAnsiTheme="majorBidi" w:cstheme="majorBidi"/>
          <w:sz w:val="24"/>
          <w:lang w:val="ro-RO"/>
        </w:rPr>
        <w:t>posturi didactice vacante care pot fi sco</w:t>
      </w:r>
      <w:r w:rsidR="00025CF9">
        <w:rPr>
          <w:rFonts w:asciiTheme="majorBidi" w:hAnsiTheme="majorBidi" w:cstheme="majorBidi"/>
          <w:sz w:val="24"/>
          <w:lang w:val="ro-RO"/>
        </w:rPr>
        <w:t>a</w:t>
      </w:r>
      <w:r w:rsidRPr="00774045">
        <w:rPr>
          <w:rFonts w:asciiTheme="majorBidi" w:hAnsiTheme="majorBidi" w:cstheme="majorBidi"/>
          <w:sz w:val="24"/>
          <w:lang w:val="ro-RO"/>
        </w:rPr>
        <w:t>s</w:t>
      </w:r>
      <w:r w:rsidR="00025CF9">
        <w:rPr>
          <w:rFonts w:asciiTheme="majorBidi" w:hAnsiTheme="majorBidi" w:cstheme="majorBidi"/>
          <w:sz w:val="24"/>
          <w:lang w:val="ro-RO"/>
        </w:rPr>
        <w:t>e</w:t>
      </w:r>
      <w:r w:rsidRPr="00774045">
        <w:rPr>
          <w:rFonts w:asciiTheme="majorBidi" w:hAnsiTheme="majorBidi" w:cstheme="majorBidi"/>
          <w:sz w:val="24"/>
          <w:lang w:val="ro-RO"/>
        </w:rPr>
        <w:t xml:space="preserve"> la concurs </w:t>
      </w:r>
      <w:r w:rsidR="00D915EC" w:rsidRPr="00D915EC">
        <w:rPr>
          <w:rFonts w:asciiTheme="majorBidi" w:hAnsiTheme="majorBidi" w:cstheme="majorBidi"/>
          <w:sz w:val="24"/>
          <w:lang w:val="ro-RO"/>
        </w:rPr>
        <w:t>și</w:t>
      </w:r>
      <w:r w:rsidR="00AA19EF">
        <w:rPr>
          <w:rFonts w:asciiTheme="majorBidi" w:hAnsiTheme="majorBidi" w:cstheme="majorBidi"/>
          <w:sz w:val="24"/>
          <w:lang w:val="ro-RO"/>
        </w:rPr>
        <w:t>/sau</w:t>
      </w:r>
      <w:r w:rsidR="00D915EC" w:rsidRPr="00D915EC">
        <w:rPr>
          <w:rFonts w:asciiTheme="majorBidi" w:hAnsiTheme="majorBidi" w:cstheme="majorBidi"/>
          <w:sz w:val="24"/>
          <w:lang w:val="ro-RO"/>
        </w:rPr>
        <w:t xml:space="preserve"> propus</w:t>
      </w:r>
      <w:r w:rsidR="00025CF9">
        <w:rPr>
          <w:rFonts w:asciiTheme="majorBidi" w:hAnsiTheme="majorBidi" w:cstheme="majorBidi"/>
          <w:sz w:val="24"/>
          <w:lang w:val="ro-RO"/>
        </w:rPr>
        <w:t>e</w:t>
      </w:r>
      <w:r w:rsidR="00D915EC" w:rsidRPr="00D915EC">
        <w:rPr>
          <w:rFonts w:asciiTheme="majorBidi" w:hAnsiTheme="majorBidi" w:cstheme="majorBidi"/>
          <w:sz w:val="24"/>
          <w:lang w:val="ro-RO"/>
        </w:rPr>
        <w:t xml:space="preserve"> pentru examen de promovare </w:t>
      </w:r>
      <w:r w:rsidR="00615B37">
        <w:rPr>
          <w:rFonts w:asciiTheme="majorBidi" w:hAnsiTheme="majorBidi" w:cstheme="majorBidi"/>
          <w:sz w:val="24"/>
          <w:lang w:val="ro-RO"/>
        </w:rPr>
        <w:t xml:space="preserve">în carieră </w:t>
      </w:r>
      <w:r w:rsidRPr="00774045">
        <w:rPr>
          <w:rFonts w:asciiTheme="majorBidi" w:hAnsiTheme="majorBidi" w:cstheme="majorBidi"/>
          <w:sz w:val="24"/>
          <w:lang w:val="ro-RO"/>
        </w:rPr>
        <w:t xml:space="preserve">într-un an universitar, la nivelul </w:t>
      </w:r>
      <w:r w:rsidRPr="00C851A7">
        <w:rPr>
          <w:rFonts w:asciiTheme="majorBidi" w:hAnsiTheme="majorBidi" w:cstheme="majorBidi"/>
          <w:sz w:val="24"/>
          <w:lang w:val="ro-RO"/>
        </w:rPr>
        <w:t>facultății, se înjumătățește.</w:t>
      </w:r>
    </w:p>
    <w:p w14:paraId="07F91C04" w14:textId="77777777" w:rsidR="00221206" w:rsidRPr="0048676D" w:rsidRDefault="00221206" w:rsidP="00221206">
      <w:pPr>
        <w:spacing w:after="0" w:line="240" w:lineRule="auto"/>
        <w:ind w:left="709" w:firstLine="567"/>
        <w:jc w:val="both"/>
        <w:rPr>
          <w:rFonts w:asciiTheme="majorBidi" w:hAnsiTheme="majorBidi" w:cstheme="majorBidi"/>
          <w:sz w:val="24"/>
          <w:lang w:val="ro-RO"/>
        </w:rPr>
      </w:pPr>
      <w:r w:rsidRPr="0048676D">
        <w:rPr>
          <w:rFonts w:asciiTheme="majorBidi" w:hAnsiTheme="majorBidi" w:cstheme="majorBidi"/>
          <w:sz w:val="24"/>
          <w:lang w:val="ro-RO"/>
        </w:rPr>
        <w:t>În analiza privind asigurarea finanțării statelor de funcții, la evaluarea veniturilor se va considera, în funcție de hotărârea Consiliului facultății, că:</w:t>
      </w:r>
    </w:p>
    <w:p w14:paraId="7AB481B1" w14:textId="77777777" w:rsidR="00221206" w:rsidRPr="0048676D" w:rsidRDefault="00221206" w:rsidP="00221206">
      <w:pPr>
        <w:spacing w:after="0" w:line="240" w:lineRule="auto"/>
        <w:ind w:left="709" w:firstLine="567"/>
        <w:jc w:val="both"/>
        <w:rPr>
          <w:rFonts w:asciiTheme="majorBidi" w:hAnsiTheme="majorBidi" w:cstheme="majorBidi"/>
          <w:sz w:val="24"/>
          <w:lang w:val="ro-RO"/>
        </w:rPr>
      </w:pPr>
      <w:r w:rsidRPr="0048676D">
        <w:rPr>
          <w:rFonts w:asciiTheme="majorBidi" w:hAnsiTheme="majorBidi" w:cstheme="majorBidi"/>
          <w:sz w:val="24"/>
          <w:lang w:val="ro-RO"/>
        </w:rPr>
        <w:t>a). toți studenții facultății sunt bugetați (fără taxă) sau</w:t>
      </w:r>
    </w:p>
    <w:p w14:paraId="79E06500" w14:textId="77777777" w:rsidR="00221206" w:rsidRPr="0048676D" w:rsidRDefault="00221206" w:rsidP="00221206">
      <w:pPr>
        <w:spacing w:after="0" w:line="240" w:lineRule="auto"/>
        <w:ind w:left="709" w:firstLine="567"/>
        <w:jc w:val="both"/>
        <w:rPr>
          <w:rFonts w:asciiTheme="majorBidi" w:hAnsiTheme="majorBidi" w:cstheme="majorBidi"/>
          <w:sz w:val="24"/>
          <w:lang w:val="ro-RO"/>
        </w:rPr>
      </w:pPr>
      <w:r w:rsidRPr="0048676D">
        <w:rPr>
          <w:rFonts w:asciiTheme="majorBidi" w:hAnsiTheme="majorBidi" w:cstheme="majorBidi"/>
          <w:sz w:val="24"/>
          <w:lang w:val="ro-RO"/>
        </w:rPr>
        <w:t>b). se utilizează veniturile reale ale facultății,</w:t>
      </w:r>
      <w:r>
        <w:rPr>
          <w:rFonts w:asciiTheme="majorBidi" w:hAnsiTheme="majorBidi" w:cstheme="majorBidi"/>
          <w:sz w:val="24"/>
          <w:lang w:val="ro-RO"/>
        </w:rPr>
        <w:t xml:space="preserve"> pe specializări,</w:t>
      </w:r>
    </w:p>
    <w:p w14:paraId="308F9B06" w14:textId="77777777" w:rsidR="00221206" w:rsidRPr="0048676D" w:rsidRDefault="00221206" w:rsidP="00221206">
      <w:pPr>
        <w:spacing w:after="0" w:line="240" w:lineRule="auto"/>
        <w:ind w:left="709"/>
        <w:jc w:val="both"/>
        <w:rPr>
          <w:rFonts w:asciiTheme="majorBidi" w:hAnsiTheme="majorBidi" w:cstheme="majorBidi"/>
          <w:sz w:val="24"/>
          <w:lang w:val="ro-RO"/>
        </w:rPr>
      </w:pPr>
      <w:r w:rsidRPr="0048676D">
        <w:rPr>
          <w:rFonts w:asciiTheme="majorBidi" w:hAnsiTheme="majorBidi" w:cstheme="majorBidi"/>
          <w:sz w:val="24"/>
          <w:lang w:val="ro-RO"/>
        </w:rPr>
        <w:t>și se vor adăuga veniturile provenite din schimburile de venituri între facultăți (prestările de servicii la alte facultăți).</w:t>
      </w:r>
    </w:p>
    <w:p w14:paraId="103B0FEC" w14:textId="77777777" w:rsidR="00221206" w:rsidRDefault="00221206" w:rsidP="00221206">
      <w:pPr>
        <w:spacing w:after="0" w:line="240" w:lineRule="auto"/>
        <w:ind w:left="709" w:firstLine="567"/>
        <w:jc w:val="both"/>
        <w:rPr>
          <w:rFonts w:asciiTheme="majorBidi" w:hAnsiTheme="majorBidi" w:cstheme="majorBidi"/>
          <w:sz w:val="24"/>
          <w:lang w:val="ro-RO"/>
        </w:rPr>
      </w:pPr>
      <w:r w:rsidRPr="0048676D">
        <w:rPr>
          <w:rFonts w:asciiTheme="majorBidi" w:hAnsiTheme="majorBidi" w:cstheme="majorBidi"/>
          <w:sz w:val="24"/>
          <w:lang w:val="ro-RO"/>
        </w:rPr>
        <w:t xml:space="preserve">Valorile veniturilor și cheltuielilor pentru finanțarea statelor de funcții vor fi transmise de rectorat în primele 10 zile </w:t>
      </w:r>
      <w:r>
        <w:rPr>
          <w:rFonts w:asciiTheme="majorBidi" w:hAnsiTheme="majorBidi" w:cstheme="majorBidi"/>
          <w:sz w:val="24"/>
          <w:lang w:val="ro-RO"/>
        </w:rPr>
        <w:t xml:space="preserve">lucrătoare </w:t>
      </w:r>
      <w:r w:rsidRPr="0048676D">
        <w:rPr>
          <w:rFonts w:asciiTheme="majorBidi" w:hAnsiTheme="majorBidi" w:cstheme="majorBidi"/>
          <w:sz w:val="24"/>
          <w:lang w:val="ro-RO"/>
        </w:rPr>
        <w:t>ale anului universitar în curs.</w:t>
      </w:r>
    </w:p>
    <w:p w14:paraId="212EE720" w14:textId="7EA26FB9" w:rsidR="005946B4" w:rsidRPr="00DF357F" w:rsidRDefault="005946B4" w:rsidP="005946B4">
      <w:pPr>
        <w:spacing w:before="120" w:after="0" w:line="240" w:lineRule="auto"/>
        <w:ind w:left="709" w:hanging="352"/>
        <w:jc w:val="both"/>
        <w:rPr>
          <w:rFonts w:asciiTheme="majorBidi" w:hAnsiTheme="majorBidi" w:cstheme="majorBidi"/>
          <w:sz w:val="24"/>
          <w:lang w:val="ro-RO"/>
        </w:rPr>
      </w:pPr>
      <w:r>
        <w:rPr>
          <w:rFonts w:asciiTheme="majorBidi" w:hAnsiTheme="majorBidi" w:cstheme="majorBidi"/>
          <w:b/>
          <w:bCs/>
          <w:sz w:val="24"/>
          <w:lang w:val="ro-RO"/>
        </w:rPr>
        <w:t>I.B.</w:t>
      </w:r>
      <w:r w:rsidR="00AA19EF">
        <w:rPr>
          <w:rFonts w:asciiTheme="majorBidi" w:hAnsiTheme="majorBidi" w:cstheme="majorBidi"/>
          <w:b/>
          <w:bCs/>
          <w:sz w:val="24"/>
          <w:lang w:val="ro-RO"/>
        </w:rPr>
        <w:t>3</w:t>
      </w:r>
      <w:r>
        <w:rPr>
          <w:rFonts w:asciiTheme="majorBidi" w:hAnsiTheme="majorBidi" w:cstheme="majorBidi"/>
          <w:b/>
          <w:bCs/>
          <w:sz w:val="24"/>
          <w:lang w:val="ro-RO"/>
        </w:rPr>
        <w:t xml:space="preserve">. </w:t>
      </w:r>
      <w:r w:rsidRPr="00DF357F">
        <w:rPr>
          <w:rFonts w:asciiTheme="majorBidi" w:hAnsiTheme="majorBidi" w:cstheme="majorBidi"/>
          <w:b/>
          <w:bCs/>
          <w:sz w:val="24"/>
          <w:lang w:val="ro-RO"/>
        </w:rPr>
        <w:t xml:space="preserve">Numărul </w:t>
      </w:r>
      <w:r w:rsidR="00D24C34">
        <w:rPr>
          <w:rFonts w:asciiTheme="majorBidi" w:hAnsiTheme="majorBidi" w:cstheme="majorBidi"/>
          <w:b/>
          <w:bCs/>
          <w:sz w:val="24"/>
          <w:lang w:val="ro-RO"/>
        </w:rPr>
        <w:t xml:space="preserve">cumulat </w:t>
      </w:r>
      <w:r w:rsidRPr="00DF357F">
        <w:rPr>
          <w:rFonts w:asciiTheme="majorBidi" w:hAnsiTheme="majorBidi" w:cstheme="majorBidi"/>
          <w:b/>
          <w:bCs/>
          <w:sz w:val="24"/>
          <w:lang w:val="ro-RO"/>
        </w:rPr>
        <w:t>de posturi scoase la concurs</w:t>
      </w:r>
      <w:r w:rsidR="00D24C34">
        <w:rPr>
          <w:rFonts w:asciiTheme="majorBidi" w:hAnsiTheme="majorBidi" w:cstheme="majorBidi"/>
          <w:b/>
          <w:bCs/>
          <w:sz w:val="24"/>
          <w:lang w:val="ro-RO"/>
        </w:rPr>
        <w:t xml:space="preserve"> și</w:t>
      </w:r>
      <w:r w:rsidR="00AA19EF">
        <w:rPr>
          <w:rFonts w:asciiTheme="majorBidi" w:hAnsiTheme="majorBidi" w:cstheme="majorBidi"/>
          <w:b/>
          <w:bCs/>
          <w:sz w:val="24"/>
          <w:lang w:val="ro-RO"/>
        </w:rPr>
        <w:t>/sau</w:t>
      </w:r>
      <w:r w:rsidR="00D24C34">
        <w:rPr>
          <w:rFonts w:asciiTheme="majorBidi" w:hAnsiTheme="majorBidi" w:cstheme="majorBidi"/>
          <w:b/>
          <w:bCs/>
          <w:sz w:val="24"/>
          <w:lang w:val="ro-RO"/>
        </w:rPr>
        <w:t xml:space="preserve"> propuse pentru </w:t>
      </w:r>
      <w:r w:rsidR="00626455">
        <w:rPr>
          <w:rFonts w:asciiTheme="majorBidi" w:hAnsiTheme="majorBidi" w:cstheme="majorBidi"/>
          <w:b/>
          <w:bCs/>
          <w:sz w:val="24"/>
          <w:lang w:val="ro-RO"/>
        </w:rPr>
        <w:t>examen de promovare</w:t>
      </w:r>
      <w:r w:rsidRPr="00DF357F">
        <w:rPr>
          <w:rFonts w:asciiTheme="majorBidi" w:hAnsiTheme="majorBidi" w:cstheme="majorBidi"/>
          <w:sz w:val="24"/>
          <w:lang w:val="ro-RO"/>
        </w:rPr>
        <w:t>, pentru fiecare funcție didactică, se stabilește astfel încât să fie îndeplinite următoarele condiții:</w:t>
      </w:r>
    </w:p>
    <w:p w14:paraId="1F657292" w14:textId="77777777" w:rsidR="005946B4" w:rsidRPr="00E30CF8" w:rsidRDefault="005946B4" w:rsidP="005946B4">
      <w:pPr>
        <w:pStyle w:val="Listparagraf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Theme="majorBidi" w:hAnsiTheme="majorBidi" w:cstheme="majorBidi"/>
          <w:sz w:val="24"/>
          <w:lang w:val="ro-RO"/>
        </w:rPr>
      </w:pPr>
      <w:r w:rsidRPr="00E30CF8">
        <w:rPr>
          <w:rFonts w:asciiTheme="majorBidi" w:hAnsiTheme="majorBidi" w:cstheme="majorBidi"/>
          <w:sz w:val="24"/>
          <w:lang w:val="ro-RO"/>
        </w:rPr>
        <w:t>pentru posturile de profesor și conferențiar universitar, prin ocuparea posturilor respective, numărul de profesori și conferențiari universitari titulari să nu depășească 50% din totalul numărului de cadre didactice titulare ale departamentului sau facultății (conform deciziei Consiliului facultății);</w:t>
      </w:r>
    </w:p>
    <w:p w14:paraId="11E90A82" w14:textId="77777777" w:rsidR="005946B4" w:rsidRPr="00E30CF8" w:rsidRDefault="005946B4" w:rsidP="005946B4">
      <w:pPr>
        <w:pStyle w:val="Listparagraf"/>
        <w:numPr>
          <w:ilvl w:val="0"/>
          <w:numId w:val="25"/>
        </w:numPr>
        <w:spacing w:after="0" w:line="240" w:lineRule="auto"/>
        <w:ind w:left="851" w:hanging="284"/>
        <w:jc w:val="both"/>
        <w:rPr>
          <w:rFonts w:asciiTheme="majorBidi" w:hAnsiTheme="majorBidi" w:cstheme="majorBidi"/>
          <w:sz w:val="24"/>
          <w:lang w:val="ro-RO"/>
        </w:rPr>
      </w:pPr>
      <w:r w:rsidRPr="00E30CF8">
        <w:rPr>
          <w:rFonts w:asciiTheme="majorBidi" w:hAnsiTheme="majorBidi" w:cstheme="majorBidi"/>
          <w:sz w:val="24"/>
          <w:lang w:val="ro-RO"/>
        </w:rPr>
        <w:t>pentru posturile de lector/șef de lucrări și asistent, prin ocuparea posturilor respective, numărul de cadre didactice titulare să nu depășească 80% din totalul posturilor didactice la nivelul departamentului sau facultății (conform deciziei Consiliului facultății).</w:t>
      </w:r>
    </w:p>
    <w:p w14:paraId="58E9D1E2" w14:textId="2D071861" w:rsidR="00611E25" w:rsidRPr="00774045" w:rsidRDefault="00611E25" w:rsidP="00F770C2">
      <w:pPr>
        <w:spacing w:before="120" w:after="0" w:line="240" w:lineRule="auto"/>
        <w:ind w:left="425" w:hanging="425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>I.C. Pentru promovarea excelenței</w:t>
      </w:r>
      <w:r w:rsidRPr="00774045">
        <w:rPr>
          <w:rFonts w:asciiTheme="majorBidi" w:hAnsiTheme="majorBidi" w:cstheme="majorBidi"/>
          <w:sz w:val="24"/>
          <w:lang w:val="ro-RO"/>
        </w:rPr>
        <w:t xml:space="preserve">, </w:t>
      </w:r>
      <w:r w:rsidR="00C41192" w:rsidRPr="00774045">
        <w:rPr>
          <w:rFonts w:asciiTheme="majorBidi" w:hAnsiTheme="majorBidi" w:cstheme="majorBidi"/>
          <w:sz w:val="24"/>
          <w:lang w:val="ro-RO"/>
        </w:rPr>
        <w:t xml:space="preserve">facultățile care gestionează </w:t>
      </w:r>
      <w:r w:rsidRPr="00774045">
        <w:rPr>
          <w:rFonts w:asciiTheme="majorBidi" w:hAnsiTheme="majorBidi" w:cstheme="majorBidi"/>
          <w:sz w:val="24"/>
          <w:lang w:val="ro-RO"/>
        </w:rPr>
        <w:t>departamente ce au în componență cadre didactice abilitate</w:t>
      </w:r>
      <w:r w:rsidR="003B11E5" w:rsidRPr="00774045">
        <w:rPr>
          <w:rFonts w:asciiTheme="majorBidi" w:hAnsiTheme="majorBidi" w:cstheme="majorBidi"/>
          <w:sz w:val="24"/>
          <w:lang w:val="ro-RO"/>
        </w:rPr>
        <w:t>,</w:t>
      </w:r>
      <w:r w:rsidR="00A245F3" w:rsidRPr="00774045">
        <w:rPr>
          <w:rFonts w:asciiTheme="majorBidi" w:hAnsiTheme="majorBidi" w:cstheme="majorBidi"/>
          <w:sz w:val="24"/>
          <w:lang w:val="ro-RO"/>
        </w:rPr>
        <w:t xml:space="preserve"> </w:t>
      </w:r>
      <w:r w:rsidR="00A245F3" w:rsidRPr="00774045">
        <w:rPr>
          <w:rFonts w:ascii="Times New Roman" w:hAnsi="Times New Roman"/>
          <w:sz w:val="24"/>
          <w:lang w:val="ro-RO"/>
        </w:rPr>
        <w:t>care au în conducere studenți doctoranzi în stagiu și</w:t>
      </w:r>
      <w:r w:rsidRPr="00774045">
        <w:rPr>
          <w:rFonts w:asciiTheme="majorBidi" w:hAnsiTheme="majorBidi" w:cstheme="majorBidi"/>
          <w:sz w:val="24"/>
          <w:lang w:val="ro-RO"/>
        </w:rPr>
        <w:t xml:space="preserve"> </w:t>
      </w:r>
      <w:r w:rsidR="003B11E5" w:rsidRPr="00774045">
        <w:rPr>
          <w:rFonts w:asciiTheme="majorBidi" w:hAnsiTheme="majorBidi" w:cstheme="majorBidi"/>
          <w:sz w:val="24"/>
          <w:lang w:val="ro-RO"/>
        </w:rPr>
        <w:t xml:space="preserve">care dețin funcția didactică de </w:t>
      </w:r>
      <w:r w:rsidR="00F85142" w:rsidRPr="00774045">
        <w:rPr>
          <w:rFonts w:asciiTheme="majorBidi" w:hAnsiTheme="majorBidi" w:cstheme="majorBidi"/>
          <w:sz w:val="24"/>
          <w:lang w:val="ro-RO"/>
        </w:rPr>
        <w:t>conferențiar / lector / șef de lucrări</w:t>
      </w:r>
      <w:r w:rsidR="003B11E5" w:rsidRPr="00774045">
        <w:rPr>
          <w:rFonts w:asciiTheme="majorBidi" w:hAnsiTheme="majorBidi" w:cstheme="majorBidi"/>
          <w:sz w:val="24"/>
          <w:lang w:val="ro-RO"/>
        </w:rPr>
        <w:t xml:space="preserve"> universitar, </w:t>
      </w:r>
      <w:r w:rsidRPr="00774045">
        <w:rPr>
          <w:rFonts w:asciiTheme="majorBidi" w:hAnsiTheme="majorBidi" w:cstheme="majorBidi"/>
          <w:sz w:val="24"/>
          <w:lang w:val="ro-RO"/>
        </w:rPr>
        <w:t xml:space="preserve">pot </w:t>
      </w:r>
      <w:r w:rsidR="00626455">
        <w:rPr>
          <w:rFonts w:asciiTheme="majorBidi" w:hAnsiTheme="majorBidi" w:cstheme="majorBidi"/>
          <w:sz w:val="24"/>
          <w:lang w:val="ro-RO"/>
        </w:rPr>
        <w:t xml:space="preserve">propune pentru </w:t>
      </w:r>
      <w:r w:rsidRPr="00774045">
        <w:rPr>
          <w:rFonts w:asciiTheme="majorBidi" w:hAnsiTheme="majorBidi" w:cstheme="majorBidi"/>
          <w:sz w:val="24"/>
          <w:lang w:val="ro-RO"/>
        </w:rPr>
        <w:t>scoate</w:t>
      </w:r>
      <w:r w:rsidR="008131E1">
        <w:rPr>
          <w:rFonts w:asciiTheme="majorBidi" w:hAnsiTheme="majorBidi" w:cstheme="majorBidi"/>
          <w:sz w:val="24"/>
          <w:lang w:val="ro-RO"/>
        </w:rPr>
        <w:t xml:space="preserve">re </w:t>
      </w:r>
      <w:r w:rsidRPr="00774045">
        <w:rPr>
          <w:rFonts w:asciiTheme="majorBidi" w:hAnsiTheme="majorBidi" w:cstheme="majorBidi"/>
          <w:sz w:val="24"/>
          <w:lang w:val="ro-RO"/>
        </w:rPr>
        <w:t xml:space="preserve">la concurs </w:t>
      </w:r>
      <w:r w:rsidR="008131E1">
        <w:rPr>
          <w:rFonts w:asciiTheme="majorBidi" w:hAnsiTheme="majorBidi" w:cstheme="majorBidi"/>
          <w:sz w:val="24"/>
          <w:lang w:val="ro-RO"/>
        </w:rPr>
        <w:t>sau pentru promovare în carie</w:t>
      </w:r>
      <w:r w:rsidR="00E00113">
        <w:rPr>
          <w:rFonts w:asciiTheme="majorBidi" w:hAnsiTheme="majorBidi" w:cstheme="majorBidi"/>
          <w:sz w:val="24"/>
          <w:lang w:val="ro-RO"/>
        </w:rPr>
        <w:t xml:space="preserve">ra didactică </w:t>
      </w:r>
      <w:r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un post de profesor </w:t>
      </w:r>
      <w:r w:rsidR="00CE625E" w:rsidRPr="00774045">
        <w:rPr>
          <w:rFonts w:asciiTheme="majorBidi" w:hAnsiTheme="majorBidi" w:cstheme="majorBidi"/>
          <w:b/>
          <w:bCs/>
          <w:sz w:val="24"/>
          <w:lang w:val="ro-RO"/>
        </w:rPr>
        <w:t>sau de conferențiar universitar</w:t>
      </w:r>
      <w:r w:rsidRPr="00774045">
        <w:rPr>
          <w:rFonts w:asciiTheme="majorBidi" w:hAnsiTheme="majorBidi" w:cstheme="majorBidi"/>
          <w:sz w:val="24"/>
          <w:lang w:val="ro-RO"/>
        </w:rPr>
        <w:t xml:space="preserve"> </w:t>
      </w:r>
      <w:r w:rsidR="000C0C9A" w:rsidRPr="00774045">
        <w:rPr>
          <w:rFonts w:asciiTheme="majorBidi" w:hAnsiTheme="majorBidi" w:cstheme="majorBidi"/>
          <w:sz w:val="24"/>
          <w:lang w:val="ro-RO"/>
        </w:rPr>
        <w:t>la</w:t>
      </w:r>
      <w:r w:rsidR="00574D8B" w:rsidRPr="00774045">
        <w:rPr>
          <w:rFonts w:asciiTheme="majorBidi" w:hAnsiTheme="majorBidi" w:cstheme="majorBidi"/>
          <w:sz w:val="24"/>
          <w:lang w:val="ro-RO"/>
        </w:rPr>
        <w:t xml:space="preserve"> nivelul facultății</w:t>
      </w:r>
      <w:r w:rsidR="00041689" w:rsidRPr="00774045">
        <w:rPr>
          <w:rFonts w:asciiTheme="majorBidi" w:hAnsiTheme="majorBidi" w:cstheme="majorBidi"/>
          <w:sz w:val="24"/>
          <w:lang w:val="ro-RO"/>
        </w:rPr>
        <w:t>, la</w:t>
      </w:r>
      <w:r w:rsidR="000C0C9A" w:rsidRPr="00774045">
        <w:rPr>
          <w:rFonts w:asciiTheme="majorBidi" w:hAnsiTheme="majorBidi" w:cstheme="majorBidi"/>
          <w:sz w:val="24"/>
          <w:lang w:val="ro-RO"/>
        </w:rPr>
        <w:t xml:space="preserve"> un interval de timp stabilit </w:t>
      </w:r>
      <w:r w:rsidR="0017138E" w:rsidRPr="00774045">
        <w:rPr>
          <w:rFonts w:asciiTheme="majorBidi" w:hAnsiTheme="majorBidi" w:cstheme="majorBidi"/>
          <w:sz w:val="24"/>
          <w:lang w:val="ro-RO"/>
        </w:rPr>
        <w:t>astfel:</w:t>
      </w:r>
    </w:p>
    <w:p w14:paraId="6253E374" w14:textId="4FE0A97D" w:rsidR="00DD340E" w:rsidRPr="00774045" w:rsidRDefault="000C0C9A" w:rsidP="00F213E4">
      <w:pPr>
        <w:pStyle w:val="Listparagraf"/>
        <w:numPr>
          <w:ilvl w:val="0"/>
          <w:numId w:val="29"/>
        </w:numPr>
        <w:spacing w:after="0" w:line="240" w:lineRule="auto"/>
        <w:ind w:left="624" w:hanging="284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sz w:val="24"/>
          <w:lang w:val="ro-RO"/>
        </w:rPr>
        <w:t>u</w:t>
      </w:r>
      <w:r w:rsidR="003B5DB6" w:rsidRPr="00774045">
        <w:rPr>
          <w:rFonts w:asciiTheme="majorBidi" w:hAnsiTheme="majorBidi" w:cstheme="majorBidi"/>
          <w:sz w:val="24"/>
          <w:lang w:val="ro-RO"/>
        </w:rPr>
        <w:t>n post</w:t>
      </w:r>
      <w:r w:rsidR="00ED08EA" w:rsidRPr="00774045">
        <w:rPr>
          <w:rFonts w:asciiTheme="majorBidi" w:hAnsiTheme="majorBidi" w:cstheme="majorBidi"/>
          <w:sz w:val="24"/>
          <w:lang w:val="ro-RO"/>
        </w:rPr>
        <w:t xml:space="preserve"> la 5 ani, dacă numărul cadrelor didactice titulare din facultate este </w:t>
      </w:r>
      <w:r w:rsidR="003B5DB6" w:rsidRPr="00774045">
        <w:sym w:font="Symbol" w:char="F0A3"/>
      </w:r>
      <w:r w:rsidR="003B5DB6" w:rsidRPr="00774045">
        <w:rPr>
          <w:rFonts w:asciiTheme="majorBidi" w:hAnsiTheme="majorBidi" w:cstheme="majorBidi"/>
          <w:sz w:val="24"/>
          <w:lang w:val="ro-RO"/>
        </w:rPr>
        <w:t xml:space="preserve"> 2</w:t>
      </w:r>
      <w:r w:rsidR="004129B6" w:rsidRPr="00774045">
        <w:rPr>
          <w:rFonts w:asciiTheme="majorBidi" w:hAnsiTheme="majorBidi" w:cstheme="majorBidi"/>
          <w:sz w:val="24"/>
          <w:lang w:val="ro-RO"/>
        </w:rPr>
        <w:t>5</w:t>
      </w:r>
      <w:r w:rsidR="003B5DB6" w:rsidRPr="00774045">
        <w:rPr>
          <w:rFonts w:asciiTheme="majorBidi" w:hAnsiTheme="majorBidi" w:cstheme="majorBidi"/>
          <w:sz w:val="24"/>
          <w:lang w:val="ro-RO"/>
        </w:rPr>
        <w:t>;</w:t>
      </w:r>
    </w:p>
    <w:p w14:paraId="3C26688E" w14:textId="4BDD4EEC" w:rsidR="00FA7130" w:rsidRPr="00774045" w:rsidRDefault="00FA7130" w:rsidP="00F213E4">
      <w:pPr>
        <w:pStyle w:val="Listparagraf"/>
        <w:numPr>
          <w:ilvl w:val="0"/>
          <w:numId w:val="29"/>
        </w:numPr>
        <w:spacing w:after="0" w:line="240" w:lineRule="auto"/>
        <w:ind w:left="624" w:hanging="284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sz w:val="24"/>
          <w:lang w:val="ro-RO"/>
        </w:rPr>
        <w:t xml:space="preserve">un post la 4 ani, dacă numărul cadrelor didactice titulare din facultate este </w:t>
      </w:r>
      <w:r w:rsidR="004705D9" w:rsidRPr="00774045">
        <w:rPr>
          <w:rFonts w:asciiTheme="majorBidi" w:hAnsiTheme="majorBidi" w:cstheme="majorBidi"/>
          <w:sz w:val="24"/>
          <w:lang w:val="ro-RO"/>
        </w:rPr>
        <w:t>în intervalul (2</w:t>
      </w:r>
      <w:r w:rsidR="004129B6" w:rsidRPr="00774045">
        <w:rPr>
          <w:rFonts w:asciiTheme="majorBidi" w:hAnsiTheme="majorBidi" w:cstheme="majorBidi"/>
          <w:sz w:val="24"/>
          <w:lang w:val="ro-RO"/>
        </w:rPr>
        <w:t>5</w:t>
      </w:r>
      <w:r w:rsidR="00654EEF" w:rsidRPr="00774045">
        <w:rPr>
          <w:rFonts w:asciiTheme="majorBidi" w:hAnsiTheme="majorBidi" w:cstheme="majorBidi"/>
          <w:sz w:val="24"/>
          <w:lang w:val="ro-RO"/>
        </w:rPr>
        <w:t>,</w:t>
      </w:r>
      <w:r w:rsidRPr="00774045">
        <w:rPr>
          <w:rFonts w:asciiTheme="majorBidi" w:hAnsiTheme="majorBidi" w:cstheme="majorBidi"/>
          <w:sz w:val="24"/>
          <w:lang w:val="ro-RO"/>
        </w:rPr>
        <w:t xml:space="preserve"> </w:t>
      </w:r>
      <w:r w:rsidR="004129B6" w:rsidRPr="00774045">
        <w:rPr>
          <w:rFonts w:asciiTheme="majorBidi" w:hAnsiTheme="majorBidi" w:cstheme="majorBidi"/>
          <w:sz w:val="24"/>
          <w:lang w:val="ro-RO"/>
        </w:rPr>
        <w:t>5</w:t>
      </w:r>
      <w:r w:rsidRPr="00774045">
        <w:rPr>
          <w:rFonts w:asciiTheme="majorBidi" w:hAnsiTheme="majorBidi" w:cstheme="majorBidi"/>
          <w:sz w:val="24"/>
          <w:lang w:val="ro-RO"/>
        </w:rPr>
        <w:t>0</w:t>
      </w:r>
      <w:r w:rsidR="00654EEF" w:rsidRPr="00774045">
        <w:rPr>
          <w:rFonts w:asciiTheme="majorBidi" w:hAnsiTheme="majorBidi" w:cstheme="majorBidi"/>
          <w:sz w:val="24"/>
          <w:lang w:val="ro-RO"/>
        </w:rPr>
        <w:sym w:font="Symbol" w:char="F05D"/>
      </w:r>
      <w:r w:rsidRPr="00774045">
        <w:rPr>
          <w:rFonts w:asciiTheme="majorBidi" w:hAnsiTheme="majorBidi" w:cstheme="majorBidi"/>
          <w:sz w:val="24"/>
          <w:lang w:val="ro-RO"/>
        </w:rPr>
        <w:t>;</w:t>
      </w:r>
    </w:p>
    <w:p w14:paraId="0DDAA100" w14:textId="2A70ADCC" w:rsidR="00FA7130" w:rsidRPr="00774045" w:rsidRDefault="00FA7130" w:rsidP="00F213E4">
      <w:pPr>
        <w:pStyle w:val="Listparagraf"/>
        <w:numPr>
          <w:ilvl w:val="0"/>
          <w:numId w:val="29"/>
        </w:numPr>
        <w:spacing w:after="0" w:line="240" w:lineRule="auto"/>
        <w:ind w:left="624" w:hanging="284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sz w:val="24"/>
          <w:lang w:val="ro-RO"/>
        </w:rPr>
        <w:t xml:space="preserve">un post la 3 ani, dacă numărul cadrelor didactice titulare din facultate este </w:t>
      </w:r>
      <w:r w:rsidR="00654EEF" w:rsidRPr="00774045">
        <w:rPr>
          <w:rFonts w:asciiTheme="majorBidi" w:hAnsiTheme="majorBidi" w:cstheme="majorBidi"/>
          <w:sz w:val="24"/>
          <w:lang w:val="ro-RO"/>
        </w:rPr>
        <w:t>în intervalul (</w:t>
      </w:r>
      <w:r w:rsidR="004129B6" w:rsidRPr="00774045">
        <w:rPr>
          <w:rFonts w:asciiTheme="majorBidi" w:hAnsiTheme="majorBidi" w:cstheme="majorBidi"/>
          <w:sz w:val="24"/>
          <w:lang w:val="ro-RO"/>
        </w:rPr>
        <w:t>5</w:t>
      </w:r>
      <w:r w:rsidR="00654EEF" w:rsidRPr="00774045">
        <w:rPr>
          <w:rFonts w:asciiTheme="majorBidi" w:hAnsiTheme="majorBidi" w:cstheme="majorBidi"/>
          <w:sz w:val="24"/>
          <w:lang w:val="ro-RO"/>
        </w:rPr>
        <w:t xml:space="preserve">0, </w:t>
      </w:r>
      <w:r w:rsidR="00F213E4" w:rsidRPr="00774045">
        <w:rPr>
          <w:rFonts w:asciiTheme="majorBidi" w:hAnsiTheme="majorBidi" w:cstheme="majorBidi"/>
          <w:sz w:val="24"/>
          <w:lang w:val="ro-RO"/>
        </w:rPr>
        <w:t>75</w:t>
      </w:r>
      <w:r w:rsidR="00654EEF" w:rsidRPr="00774045">
        <w:rPr>
          <w:rFonts w:asciiTheme="majorBidi" w:hAnsiTheme="majorBidi" w:cstheme="majorBidi"/>
          <w:sz w:val="24"/>
          <w:lang w:val="ro-RO"/>
        </w:rPr>
        <w:sym w:font="Symbol" w:char="F05D"/>
      </w:r>
      <w:r w:rsidR="00654EEF" w:rsidRPr="00774045">
        <w:rPr>
          <w:rFonts w:asciiTheme="majorBidi" w:hAnsiTheme="majorBidi" w:cstheme="majorBidi"/>
          <w:sz w:val="24"/>
          <w:lang w:val="ro-RO"/>
        </w:rPr>
        <w:t>;</w:t>
      </w:r>
    </w:p>
    <w:p w14:paraId="6081471E" w14:textId="7DE223AD" w:rsidR="00FA7130" w:rsidRPr="00774045" w:rsidRDefault="00FA7130" w:rsidP="00F213E4">
      <w:pPr>
        <w:pStyle w:val="Listparagraf"/>
        <w:numPr>
          <w:ilvl w:val="0"/>
          <w:numId w:val="29"/>
        </w:numPr>
        <w:spacing w:after="0" w:line="240" w:lineRule="auto"/>
        <w:ind w:left="624" w:hanging="284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sz w:val="24"/>
          <w:lang w:val="ro-RO"/>
        </w:rPr>
        <w:t xml:space="preserve">un post la 2 ani, dacă numărul cadrelor didactice titulare din facultate este </w:t>
      </w:r>
      <w:r w:rsidR="00AE54EB" w:rsidRPr="00774045">
        <w:rPr>
          <w:rFonts w:asciiTheme="majorBidi" w:hAnsiTheme="majorBidi" w:cstheme="majorBidi"/>
          <w:sz w:val="24"/>
          <w:lang w:val="ro-RO"/>
        </w:rPr>
        <w:sym w:font="Symbol" w:char="F03E"/>
      </w:r>
      <w:r w:rsidR="00AE54EB" w:rsidRPr="00774045">
        <w:rPr>
          <w:rFonts w:asciiTheme="majorBidi" w:hAnsiTheme="majorBidi" w:cstheme="majorBidi"/>
          <w:sz w:val="24"/>
          <w:lang w:val="ro-RO"/>
        </w:rPr>
        <w:t xml:space="preserve"> </w:t>
      </w:r>
      <w:r w:rsidR="00F213E4" w:rsidRPr="00774045">
        <w:rPr>
          <w:rFonts w:asciiTheme="majorBidi" w:hAnsiTheme="majorBidi" w:cstheme="majorBidi"/>
          <w:sz w:val="24"/>
          <w:lang w:val="ro-RO"/>
        </w:rPr>
        <w:t>75</w:t>
      </w:r>
      <w:r w:rsidR="00AE54EB" w:rsidRPr="00774045">
        <w:rPr>
          <w:rFonts w:asciiTheme="majorBidi" w:hAnsiTheme="majorBidi" w:cstheme="majorBidi"/>
          <w:sz w:val="24"/>
          <w:lang w:val="ro-RO"/>
        </w:rPr>
        <w:t>.</w:t>
      </w:r>
    </w:p>
    <w:p w14:paraId="5D2B3E4C" w14:textId="77777777" w:rsidR="006B750C" w:rsidRDefault="006B750C" w:rsidP="00453FE6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7BCB24A7" w14:textId="77777777" w:rsidR="00CC7320" w:rsidRPr="0095454F" w:rsidRDefault="00CC7320" w:rsidP="00453FE6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33A93F71" w14:textId="70DF1192" w:rsidR="00453FE6" w:rsidRPr="00350B57" w:rsidRDefault="00453FE6" w:rsidP="00453FE6">
      <w:pPr>
        <w:pStyle w:val="Listparagraf"/>
        <w:numPr>
          <w:ilvl w:val="0"/>
          <w:numId w:val="16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 w:rsidRPr="00350B57">
        <w:rPr>
          <w:rFonts w:asciiTheme="majorBidi" w:hAnsiTheme="majorBidi" w:cstheme="majorBidi"/>
          <w:b/>
          <w:bCs/>
          <w:sz w:val="24"/>
          <w:szCs w:val="24"/>
          <w:lang w:val="ro-RO"/>
        </w:rPr>
        <w:lastRenderedPageBreak/>
        <w:t>Dovedirea îndeplinir</w:t>
      </w:r>
      <w:r w:rsidR="00603B2D">
        <w:rPr>
          <w:rFonts w:asciiTheme="majorBidi" w:hAnsiTheme="majorBidi" w:cstheme="majorBidi"/>
          <w:b/>
          <w:bCs/>
          <w:sz w:val="24"/>
          <w:szCs w:val="24"/>
          <w:lang w:val="ro-RO"/>
        </w:rPr>
        <w:t>i</w:t>
      </w:r>
      <w:r w:rsidRPr="00350B57">
        <w:rPr>
          <w:rFonts w:asciiTheme="majorBidi" w:hAnsiTheme="majorBidi" w:cstheme="majorBidi"/>
          <w:b/>
          <w:bCs/>
          <w:sz w:val="24"/>
          <w:szCs w:val="24"/>
          <w:lang w:val="ro-RO"/>
        </w:rPr>
        <w:t>i condiții</w:t>
      </w:r>
      <w:r w:rsidR="00F71AE5" w:rsidRPr="00350B57">
        <w:rPr>
          <w:rFonts w:asciiTheme="majorBidi" w:hAnsiTheme="majorBidi" w:cstheme="majorBidi"/>
          <w:b/>
          <w:bCs/>
          <w:sz w:val="24"/>
          <w:szCs w:val="24"/>
          <w:lang w:val="ro-RO"/>
        </w:rPr>
        <w:t>lor</w:t>
      </w:r>
      <w:r w:rsidRPr="00350B57">
        <w:rPr>
          <w:rFonts w:asciiTheme="majorBidi" w:hAnsiTheme="majorBidi" w:cstheme="majorBidi"/>
          <w:b/>
          <w:bCs/>
          <w:sz w:val="24"/>
          <w:szCs w:val="24"/>
          <w:lang w:val="ro-RO"/>
        </w:rPr>
        <w:t xml:space="preserve"> invocate</w:t>
      </w:r>
    </w:p>
    <w:p w14:paraId="7EF3ABF6" w14:textId="77777777" w:rsidR="00453FE6" w:rsidRPr="0095454F" w:rsidRDefault="00453FE6" w:rsidP="00453FE6">
      <w:pPr>
        <w:spacing w:after="0" w:line="240" w:lineRule="auto"/>
        <w:jc w:val="both"/>
        <w:rPr>
          <w:rFonts w:asciiTheme="majorBidi" w:hAnsiTheme="majorBidi" w:cstheme="majorBidi"/>
          <w:b/>
          <w:sz w:val="24"/>
          <w:lang w:val="ro-RO"/>
        </w:rPr>
      </w:pPr>
    </w:p>
    <w:p w14:paraId="6518FB5E" w14:textId="589811CC" w:rsidR="00453FE6" w:rsidRPr="00774045" w:rsidRDefault="00350B57" w:rsidP="002958AC">
      <w:p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lang w:val="ro-RO"/>
        </w:rPr>
      </w:pPr>
      <w:r>
        <w:rPr>
          <w:rFonts w:asciiTheme="majorBidi" w:hAnsiTheme="majorBidi" w:cstheme="majorBidi"/>
          <w:b/>
          <w:bCs/>
          <w:sz w:val="24"/>
          <w:lang w:val="ro-RO"/>
        </w:rPr>
        <w:t>II.</w:t>
      </w:r>
      <w:r w:rsidR="00453FE6" w:rsidRPr="00F94E2E">
        <w:rPr>
          <w:rFonts w:asciiTheme="majorBidi" w:hAnsiTheme="majorBidi" w:cstheme="majorBidi"/>
          <w:b/>
          <w:bCs/>
          <w:sz w:val="24"/>
          <w:lang w:val="ro-RO"/>
        </w:rPr>
        <w:t>A.</w:t>
      </w:r>
      <w:r w:rsidR="00453FE6" w:rsidRPr="0095454F">
        <w:rPr>
          <w:rFonts w:asciiTheme="majorBidi" w:hAnsiTheme="majorBidi" w:cstheme="majorBidi"/>
          <w:sz w:val="24"/>
          <w:lang w:val="ro-RO"/>
        </w:rPr>
        <w:t xml:space="preserve"> Pentru condițiile de la punctul I.A (respectarea cerințelor ARACIS), referatul directorului de </w:t>
      </w:r>
      <w:r w:rsidR="00453FE6" w:rsidRPr="00774045">
        <w:rPr>
          <w:rFonts w:asciiTheme="majorBidi" w:hAnsiTheme="majorBidi" w:cstheme="majorBidi"/>
          <w:sz w:val="24"/>
          <w:lang w:val="ro-RO"/>
        </w:rPr>
        <w:t>departament va conține obligatoriu denumirea programului de studiu</w:t>
      </w:r>
      <w:r w:rsidR="00F57D6B" w:rsidRPr="00774045">
        <w:rPr>
          <w:rFonts w:asciiTheme="majorBidi" w:hAnsiTheme="majorBidi" w:cstheme="majorBidi"/>
          <w:sz w:val="24"/>
          <w:lang w:val="ro-RO"/>
        </w:rPr>
        <w:t>, un extras din standardul ARACIS specific domeniului</w:t>
      </w:r>
      <w:r w:rsidR="00453FE6" w:rsidRPr="00774045">
        <w:rPr>
          <w:rFonts w:asciiTheme="majorBidi" w:hAnsiTheme="majorBidi" w:cstheme="majorBidi"/>
          <w:sz w:val="24"/>
          <w:lang w:val="ro-RO"/>
        </w:rPr>
        <w:t xml:space="preserve"> și o situație statistică din care să rezulte</w:t>
      </w:r>
      <w:r w:rsidR="00B4320E" w:rsidRPr="00774045">
        <w:rPr>
          <w:rFonts w:asciiTheme="majorBidi" w:hAnsiTheme="majorBidi" w:cstheme="majorBidi"/>
          <w:sz w:val="24"/>
          <w:lang w:val="ro-RO"/>
        </w:rPr>
        <w:t xml:space="preserve"> că nu sunt respectate cerințele ARACIS</w:t>
      </w:r>
      <w:r w:rsidR="00CF120A" w:rsidRPr="00774045">
        <w:rPr>
          <w:rFonts w:asciiTheme="majorBidi" w:hAnsiTheme="majorBidi" w:cstheme="majorBidi"/>
          <w:sz w:val="24"/>
          <w:lang w:val="ro-RO"/>
        </w:rPr>
        <w:t>,</w:t>
      </w:r>
      <w:r w:rsidR="00453FE6" w:rsidRPr="00774045">
        <w:rPr>
          <w:rFonts w:asciiTheme="majorBidi" w:hAnsiTheme="majorBidi" w:cstheme="majorBidi"/>
          <w:sz w:val="24"/>
          <w:lang w:val="ro-RO"/>
        </w:rPr>
        <w:t xml:space="preserve"> pe baza statului de funcții aprobat de </w:t>
      </w:r>
      <w:r w:rsidR="00DB01C1" w:rsidRPr="00774045">
        <w:rPr>
          <w:rFonts w:asciiTheme="majorBidi" w:hAnsiTheme="majorBidi" w:cstheme="majorBidi"/>
          <w:sz w:val="24"/>
          <w:lang w:val="ro-RO"/>
        </w:rPr>
        <w:t>S</w:t>
      </w:r>
      <w:r w:rsidR="00453FE6" w:rsidRPr="00774045">
        <w:rPr>
          <w:rFonts w:asciiTheme="majorBidi" w:hAnsiTheme="majorBidi" w:cstheme="majorBidi"/>
          <w:sz w:val="24"/>
          <w:lang w:val="ro-RO"/>
        </w:rPr>
        <w:t>enatul universitar</w:t>
      </w:r>
      <w:r w:rsidR="009374AB" w:rsidRPr="00774045">
        <w:rPr>
          <w:rFonts w:asciiTheme="majorBidi" w:hAnsiTheme="majorBidi" w:cstheme="majorBidi"/>
          <w:sz w:val="24"/>
          <w:lang w:val="ro-RO"/>
        </w:rPr>
        <w:t>.</w:t>
      </w:r>
    </w:p>
    <w:p w14:paraId="0F74E721" w14:textId="250F2A1B" w:rsidR="00453FE6" w:rsidRPr="0095454F" w:rsidRDefault="00350B57" w:rsidP="002958AC">
      <w:pPr>
        <w:spacing w:before="120" w:after="0" w:line="240" w:lineRule="auto"/>
        <w:ind w:left="426" w:hanging="426"/>
        <w:jc w:val="both"/>
        <w:rPr>
          <w:rFonts w:asciiTheme="majorBidi" w:hAnsiTheme="majorBidi" w:cstheme="majorBidi"/>
          <w:sz w:val="24"/>
          <w:lang w:val="ro-RO"/>
        </w:rPr>
      </w:pPr>
      <w:r>
        <w:rPr>
          <w:rFonts w:asciiTheme="majorBidi" w:hAnsiTheme="majorBidi" w:cstheme="majorBidi"/>
          <w:b/>
          <w:bCs/>
          <w:sz w:val="24"/>
          <w:lang w:val="ro-RO"/>
        </w:rPr>
        <w:t>II.</w:t>
      </w:r>
      <w:r w:rsidR="00453FE6" w:rsidRPr="00F94E2E">
        <w:rPr>
          <w:rFonts w:asciiTheme="majorBidi" w:hAnsiTheme="majorBidi" w:cstheme="majorBidi"/>
          <w:b/>
          <w:bCs/>
          <w:sz w:val="24"/>
          <w:lang w:val="ro-RO"/>
        </w:rPr>
        <w:t>B.</w:t>
      </w:r>
      <w:r w:rsidR="00453FE6" w:rsidRPr="0095454F">
        <w:rPr>
          <w:rFonts w:asciiTheme="majorBidi" w:hAnsiTheme="majorBidi" w:cstheme="majorBidi"/>
          <w:sz w:val="24"/>
          <w:lang w:val="ro-RO"/>
        </w:rPr>
        <w:t xml:space="preserve"> Pentru condițiile de la punctul I.B, referatul directorului de departament va conține situația </w:t>
      </w:r>
      <w:r w:rsidR="00B7235C">
        <w:rPr>
          <w:rFonts w:asciiTheme="majorBidi" w:hAnsiTheme="majorBidi" w:cstheme="majorBidi"/>
          <w:sz w:val="24"/>
          <w:lang w:val="ro-RO"/>
        </w:rPr>
        <w:t xml:space="preserve">sintetică a </w:t>
      </w:r>
      <w:r w:rsidR="00453FE6" w:rsidRPr="0095454F">
        <w:rPr>
          <w:rFonts w:asciiTheme="majorBidi" w:hAnsiTheme="majorBidi" w:cstheme="majorBidi"/>
          <w:sz w:val="24"/>
          <w:lang w:val="ro-RO"/>
        </w:rPr>
        <w:t xml:space="preserve">ocupării posturilor din statul (statele) de funcții aprobat(e) de </w:t>
      </w:r>
      <w:r w:rsidR="00264841">
        <w:rPr>
          <w:rFonts w:asciiTheme="majorBidi" w:hAnsiTheme="majorBidi" w:cstheme="majorBidi"/>
          <w:sz w:val="24"/>
          <w:lang w:val="ro-RO"/>
        </w:rPr>
        <w:t>S</w:t>
      </w:r>
      <w:r w:rsidR="00453FE6" w:rsidRPr="0095454F">
        <w:rPr>
          <w:rFonts w:asciiTheme="majorBidi" w:hAnsiTheme="majorBidi" w:cstheme="majorBidi"/>
          <w:sz w:val="24"/>
          <w:lang w:val="ro-RO"/>
        </w:rPr>
        <w:t>enatul universitar, astfel:</w:t>
      </w:r>
    </w:p>
    <w:p w14:paraId="5982CE7E" w14:textId="77777777" w:rsidR="00CC7320" w:rsidRPr="00E30CF8" w:rsidRDefault="00CC7320" w:rsidP="00495EA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lang w:val="ro-RO"/>
        </w:rPr>
      </w:pPr>
    </w:p>
    <w:p w14:paraId="368ACE54" w14:textId="54638F8E" w:rsidR="00E83661" w:rsidRPr="00E30CF8" w:rsidRDefault="00495EA8" w:rsidP="00495EA8">
      <w:pPr>
        <w:spacing w:after="0" w:line="240" w:lineRule="auto"/>
        <w:ind w:firstLine="567"/>
        <w:jc w:val="both"/>
        <w:rPr>
          <w:rFonts w:asciiTheme="majorBidi" w:hAnsiTheme="majorBidi" w:cstheme="majorBidi"/>
          <w:sz w:val="24"/>
          <w:lang w:val="ro-RO"/>
        </w:rPr>
      </w:pPr>
      <w:r w:rsidRPr="00E30CF8">
        <w:rPr>
          <w:rFonts w:asciiTheme="majorBidi" w:hAnsiTheme="majorBidi" w:cstheme="majorBidi"/>
          <w:sz w:val="24"/>
          <w:lang w:val="ro-RO"/>
        </w:rPr>
        <w:t>Facultatea ____________________</w:t>
      </w:r>
    </w:p>
    <w:p w14:paraId="3671E09B" w14:textId="11F44BD0" w:rsidR="00E83661" w:rsidRPr="00E30CF8" w:rsidRDefault="00495EA8" w:rsidP="00495EA8">
      <w:pPr>
        <w:spacing w:after="60" w:line="240" w:lineRule="auto"/>
        <w:ind w:firstLine="567"/>
        <w:jc w:val="both"/>
        <w:rPr>
          <w:rFonts w:asciiTheme="majorBidi" w:hAnsiTheme="majorBidi" w:cstheme="majorBidi"/>
          <w:sz w:val="24"/>
          <w:lang w:val="ro-RO"/>
        </w:rPr>
      </w:pPr>
      <w:r w:rsidRPr="00E30CF8">
        <w:rPr>
          <w:rFonts w:asciiTheme="majorBidi" w:hAnsiTheme="majorBidi" w:cstheme="majorBidi"/>
          <w:sz w:val="24"/>
          <w:lang w:val="ro-RO"/>
        </w:rPr>
        <w:t>Departamentul ________________</w:t>
      </w:r>
      <w:r w:rsidR="00551CBF" w:rsidRPr="00E30CF8">
        <w:rPr>
          <w:rFonts w:asciiTheme="majorBidi" w:hAnsiTheme="majorBidi" w:cstheme="majorBidi"/>
          <w:sz w:val="24"/>
          <w:lang w:val="ro-RO"/>
        </w:rPr>
        <w:tab/>
      </w:r>
      <w:r w:rsidR="00551CBF" w:rsidRPr="00E30CF8">
        <w:rPr>
          <w:rFonts w:asciiTheme="majorBidi" w:hAnsiTheme="majorBidi" w:cstheme="majorBidi"/>
          <w:sz w:val="24"/>
          <w:lang w:val="ro-RO"/>
        </w:rPr>
        <w:tab/>
      </w:r>
      <w:r w:rsidR="00551CBF" w:rsidRPr="00E30CF8">
        <w:rPr>
          <w:rFonts w:asciiTheme="majorBidi" w:hAnsiTheme="majorBidi" w:cstheme="majorBidi"/>
          <w:sz w:val="24"/>
          <w:lang w:val="ro-RO"/>
        </w:rPr>
        <w:tab/>
      </w:r>
      <w:r w:rsidR="00551CBF" w:rsidRPr="00E30CF8">
        <w:rPr>
          <w:rFonts w:asciiTheme="majorBidi" w:hAnsiTheme="majorBidi" w:cstheme="majorBidi"/>
          <w:sz w:val="24"/>
          <w:lang w:val="ro-RO"/>
        </w:rPr>
        <w:tab/>
        <w:t>Anul univ. ______ / ______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1843"/>
        <w:gridCol w:w="1418"/>
        <w:gridCol w:w="1432"/>
      </w:tblGrid>
      <w:tr w:rsidR="00774045" w:rsidRPr="00774045" w14:paraId="5007E4C4" w14:textId="77777777" w:rsidTr="000F79A3">
        <w:trPr>
          <w:jc w:val="center"/>
        </w:trPr>
        <w:tc>
          <w:tcPr>
            <w:tcW w:w="3964" w:type="dxa"/>
            <w:vMerge w:val="restart"/>
            <w:vAlign w:val="center"/>
          </w:tcPr>
          <w:p w14:paraId="5BD81A31" w14:textId="77777777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Funcția didactică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6B48EACB" w14:textId="7B28FEA1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Posturi normate</w:t>
            </w:r>
          </w:p>
        </w:tc>
        <w:tc>
          <w:tcPr>
            <w:tcW w:w="2850" w:type="dxa"/>
            <w:gridSpan w:val="2"/>
            <w:tcBorders>
              <w:left w:val="double" w:sz="4" w:space="0" w:color="auto"/>
            </w:tcBorders>
            <w:vAlign w:val="center"/>
          </w:tcPr>
          <w:p w14:paraId="0C71A90A" w14:textId="49480732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Ocupate de titulari</w:t>
            </w:r>
          </w:p>
        </w:tc>
      </w:tr>
      <w:tr w:rsidR="00774045" w:rsidRPr="00774045" w14:paraId="29CBAFD8" w14:textId="77777777" w:rsidTr="000F79A3">
        <w:trPr>
          <w:jc w:val="center"/>
        </w:trPr>
        <w:tc>
          <w:tcPr>
            <w:tcW w:w="3964" w:type="dxa"/>
            <w:vMerge/>
            <w:vAlign w:val="center"/>
          </w:tcPr>
          <w:p w14:paraId="59E01C7A" w14:textId="77777777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10AF5BAD" w14:textId="5518DB07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nr.</w:t>
            </w: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05B15608" w14:textId="5CCBC773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nr.</w:t>
            </w:r>
          </w:p>
        </w:tc>
        <w:tc>
          <w:tcPr>
            <w:tcW w:w="1432" w:type="dxa"/>
            <w:vAlign w:val="center"/>
          </w:tcPr>
          <w:p w14:paraId="7F3E1EFC" w14:textId="3CB9C294" w:rsidR="00E83661" w:rsidRPr="00774045" w:rsidRDefault="00C33003" w:rsidP="00AA3C85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%</w:t>
            </w:r>
            <w:r w:rsidR="00506DD5"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 xml:space="preserve"> din total</w:t>
            </w: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 xml:space="preserve"> ocupate</w:t>
            </w:r>
          </w:p>
        </w:tc>
      </w:tr>
      <w:tr w:rsidR="00774045" w:rsidRPr="00774045" w14:paraId="4EA74ACB" w14:textId="77777777" w:rsidTr="000F79A3">
        <w:trPr>
          <w:jc w:val="center"/>
        </w:trPr>
        <w:tc>
          <w:tcPr>
            <w:tcW w:w="3964" w:type="dxa"/>
            <w:vAlign w:val="center"/>
          </w:tcPr>
          <w:p w14:paraId="0625B2A9" w14:textId="77777777" w:rsidR="00E83661" w:rsidRPr="00774045" w:rsidRDefault="00E83661" w:rsidP="00C45160">
            <w:pPr>
              <w:spacing w:before="40" w:after="40" w:line="240" w:lineRule="auto"/>
              <w:jc w:val="both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Profesor universitar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4CAA3B56" w14:textId="77777777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6F43B1EB" w14:textId="5DA2E14D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14:paraId="130D6AE0" w14:textId="77777777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</w:tr>
      <w:tr w:rsidR="00774045" w:rsidRPr="00774045" w14:paraId="5BE73223" w14:textId="77777777" w:rsidTr="000F79A3">
        <w:trPr>
          <w:jc w:val="center"/>
        </w:trPr>
        <w:tc>
          <w:tcPr>
            <w:tcW w:w="3964" w:type="dxa"/>
            <w:vAlign w:val="center"/>
          </w:tcPr>
          <w:p w14:paraId="02ED34ED" w14:textId="77777777" w:rsidR="00E83661" w:rsidRPr="00774045" w:rsidRDefault="00E83661" w:rsidP="00C45160">
            <w:pPr>
              <w:spacing w:before="40" w:after="40" w:line="240" w:lineRule="auto"/>
              <w:jc w:val="both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Conferențiar universitar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56D69922" w14:textId="77777777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61142024" w14:textId="1A194772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14:paraId="5C220030" w14:textId="77777777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</w:tr>
      <w:tr w:rsidR="00774045" w:rsidRPr="00774045" w14:paraId="3E1454F6" w14:textId="77777777" w:rsidTr="000F79A3">
        <w:trPr>
          <w:jc w:val="center"/>
        </w:trPr>
        <w:tc>
          <w:tcPr>
            <w:tcW w:w="3964" w:type="dxa"/>
            <w:vAlign w:val="center"/>
          </w:tcPr>
          <w:p w14:paraId="4F7B44A7" w14:textId="08FDC5FF" w:rsidR="00E83661" w:rsidRPr="00774045" w:rsidRDefault="00E83661" w:rsidP="00C45160">
            <w:pPr>
              <w:spacing w:before="40" w:after="40" w:line="240" w:lineRule="auto"/>
              <w:jc w:val="both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Lector / șef de lucrări</w:t>
            </w:r>
            <w:r w:rsidR="00810C38"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 xml:space="preserve"> </w:t>
            </w:r>
            <w:r w:rsidR="00810C38" w:rsidRPr="00774045">
              <w:rPr>
                <w:rFonts w:asciiTheme="majorBidi" w:hAnsiTheme="majorBidi" w:cstheme="majorBidi"/>
                <w:bCs/>
                <w:iCs/>
                <w:sz w:val="24"/>
                <w:lang w:val="ro-RO"/>
              </w:rPr>
              <w:t>universitar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797EC2AB" w14:textId="77777777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47058FA3" w14:textId="27B22D40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14:paraId="3B64394E" w14:textId="77777777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</w:tr>
      <w:tr w:rsidR="00774045" w:rsidRPr="00774045" w14:paraId="7D768152" w14:textId="77777777" w:rsidTr="000F79A3">
        <w:trPr>
          <w:jc w:val="center"/>
        </w:trPr>
        <w:tc>
          <w:tcPr>
            <w:tcW w:w="3964" w:type="dxa"/>
            <w:vAlign w:val="center"/>
          </w:tcPr>
          <w:p w14:paraId="2D0C2BD9" w14:textId="77777777" w:rsidR="00E83661" w:rsidRPr="00774045" w:rsidRDefault="00E83661" w:rsidP="00C45160">
            <w:pPr>
              <w:spacing w:before="40" w:after="40" w:line="240" w:lineRule="auto"/>
              <w:jc w:val="both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Asistent universitar</w:t>
            </w:r>
          </w:p>
        </w:tc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2899ACD6" w14:textId="77777777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  <w:tc>
          <w:tcPr>
            <w:tcW w:w="1418" w:type="dxa"/>
            <w:tcBorders>
              <w:left w:val="double" w:sz="4" w:space="0" w:color="auto"/>
            </w:tcBorders>
            <w:vAlign w:val="center"/>
          </w:tcPr>
          <w:p w14:paraId="46FAEC70" w14:textId="21FE01D9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  <w:tc>
          <w:tcPr>
            <w:tcW w:w="1432" w:type="dxa"/>
            <w:vAlign w:val="center"/>
          </w:tcPr>
          <w:p w14:paraId="234D5EE7" w14:textId="77777777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</w:tr>
      <w:tr w:rsidR="00774045" w:rsidRPr="00774045" w14:paraId="7C8F484C" w14:textId="77777777" w:rsidTr="000F79A3">
        <w:trPr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464C1D40" w14:textId="77777777" w:rsidR="00E83661" w:rsidRPr="00774045" w:rsidRDefault="00E83661" w:rsidP="00C45160">
            <w:pPr>
              <w:spacing w:before="40" w:after="40" w:line="240" w:lineRule="auto"/>
              <w:jc w:val="both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Total posturi</w:t>
            </w:r>
          </w:p>
        </w:tc>
        <w:tc>
          <w:tcPr>
            <w:tcW w:w="184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B72270E" w14:textId="77777777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0B00D4" w14:textId="6D8A3DCF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14:paraId="4E2BCA63" w14:textId="77777777" w:rsidR="00E83661" w:rsidRPr="00774045" w:rsidRDefault="00E8366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</w:p>
        </w:tc>
      </w:tr>
      <w:tr w:rsidR="00774045" w:rsidRPr="00774045" w14:paraId="18D8EB19" w14:textId="77777777" w:rsidTr="007B4B27">
        <w:trPr>
          <w:jc w:val="center"/>
        </w:trPr>
        <w:tc>
          <w:tcPr>
            <w:tcW w:w="8657" w:type="dxa"/>
            <w:gridSpan w:val="4"/>
            <w:tcBorders>
              <w:left w:val="nil"/>
              <w:right w:val="nil"/>
            </w:tcBorders>
            <w:vAlign w:val="center"/>
          </w:tcPr>
          <w:p w14:paraId="05B8AD31" w14:textId="77777777" w:rsidR="00CF0B41" w:rsidRPr="00774045" w:rsidRDefault="00CF0B41" w:rsidP="00453FE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6"/>
                <w:szCs w:val="16"/>
                <w:lang w:val="ro-RO"/>
              </w:rPr>
            </w:pPr>
          </w:p>
        </w:tc>
      </w:tr>
      <w:tr w:rsidR="00774045" w:rsidRPr="00774045" w14:paraId="085B0EF8" w14:textId="77777777" w:rsidTr="007B4B27">
        <w:trPr>
          <w:jc w:val="center"/>
        </w:trPr>
        <w:tc>
          <w:tcPr>
            <w:tcW w:w="7225" w:type="dxa"/>
            <w:gridSpan w:val="3"/>
            <w:vAlign w:val="center"/>
          </w:tcPr>
          <w:p w14:paraId="4281295A" w14:textId="2D9E6224" w:rsidR="00CF0B41" w:rsidRPr="00774045" w:rsidRDefault="00283284" w:rsidP="00CF0B41">
            <w:pPr>
              <w:spacing w:after="0" w:line="240" w:lineRule="auto"/>
              <w:jc w:val="both"/>
              <w:rPr>
                <w:rFonts w:asciiTheme="majorBidi" w:hAnsiTheme="majorBidi" w:cstheme="majorBidi"/>
                <w:iCs/>
                <w:sz w:val="24"/>
                <w:vertAlign w:val="subscript"/>
                <w:lang w:val="ro-RO"/>
              </w:rPr>
            </w:pPr>
            <w:r w:rsidRPr="00774045">
              <w:rPr>
                <w:rFonts w:asciiTheme="majorBidi" w:eastAsiaTheme="minorEastAsia" w:hAnsiTheme="majorBidi" w:cstheme="majorBidi"/>
                <w:iCs/>
                <w:sz w:val="24"/>
                <w:lang w:val="ro-RO"/>
              </w:rPr>
              <w:t xml:space="preserve">Valoarea </w:t>
            </w:r>
            <w:r w:rsidR="00AB3822" w:rsidRPr="00774045">
              <w:rPr>
                <w:rFonts w:asciiTheme="majorBidi" w:eastAsiaTheme="minorEastAsia" w:hAnsiTheme="majorBidi" w:cstheme="majorBidi"/>
                <w:iCs/>
                <w:sz w:val="24"/>
                <w:lang w:val="ro-RO"/>
              </w:rPr>
              <w:t xml:space="preserve">calculată pentru </w:t>
            </w:r>
            <w:r w:rsidR="00CF62C0" w:rsidRPr="00774045">
              <w:rPr>
                <w:rFonts w:asciiTheme="majorBidi" w:eastAsiaTheme="minorEastAsia" w:hAnsiTheme="majorBidi" w:cstheme="majorBidi"/>
                <w:iCs/>
                <w:sz w:val="24"/>
                <w:lang w:val="ro-RO"/>
              </w:rPr>
              <w:t>N</w:t>
            </w:r>
            <w:r w:rsidR="00CF62C0" w:rsidRPr="00774045">
              <w:rPr>
                <w:rFonts w:asciiTheme="majorBidi" w:eastAsiaTheme="minorEastAsia" w:hAnsiTheme="majorBidi" w:cstheme="majorBidi"/>
                <w:iCs/>
                <w:sz w:val="24"/>
                <w:vertAlign w:val="subscript"/>
                <w:lang w:val="ro-RO"/>
              </w:rPr>
              <w:t>PC</w:t>
            </w:r>
          </w:p>
        </w:tc>
        <w:tc>
          <w:tcPr>
            <w:tcW w:w="1432" w:type="dxa"/>
            <w:vAlign w:val="center"/>
          </w:tcPr>
          <w:p w14:paraId="701C4A4B" w14:textId="77777777" w:rsidR="00CF0B41" w:rsidRPr="00774045" w:rsidRDefault="00CF0B41" w:rsidP="009D0A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</w:tr>
      <w:tr w:rsidR="00A4487C" w:rsidRPr="00774045" w14:paraId="582EF3B6" w14:textId="77777777" w:rsidTr="007B4B27">
        <w:trPr>
          <w:jc w:val="center"/>
        </w:trPr>
        <w:tc>
          <w:tcPr>
            <w:tcW w:w="7225" w:type="dxa"/>
            <w:gridSpan w:val="3"/>
            <w:vAlign w:val="center"/>
          </w:tcPr>
          <w:p w14:paraId="3A5FE15A" w14:textId="26D2C61D" w:rsidR="00A4487C" w:rsidRPr="007F1F95" w:rsidRDefault="00A4487C" w:rsidP="00CF0B41">
            <w:pPr>
              <w:spacing w:after="0" w:line="240" w:lineRule="auto"/>
              <w:jc w:val="both"/>
              <w:rPr>
                <w:rFonts w:asciiTheme="majorBidi" w:eastAsiaTheme="minorEastAsia" w:hAnsiTheme="majorBidi" w:cstheme="majorBidi"/>
                <w:iCs/>
                <w:sz w:val="24"/>
                <w:vertAlign w:val="subscript"/>
                <w:lang w:val="ro-RO"/>
              </w:rPr>
            </w:pPr>
            <w:r>
              <w:rPr>
                <w:rFonts w:asciiTheme="majorBidi" w:eastAsiaTheme="minorEastAsia" w:hAnsiTheme="majorBidi" w:cstheme="majorBidi"/>
                <w:iCs/>
                <w:sz w:val="24"/>
                <w:lang w:val="ro-RO"/>
              </w:rPr>
              <w:t>Numărul de posturi scoase efectiv la concurs</w:t>
            </w:r>
            <w:r w:rsidR="007F1F95">
              <w:rPr>
                <w:rFonts w:asciiTheme="majorBidi" w:eastAsiaTheme="minorEastAsia" w:hAnsiTheme="majorBidi" w:cstheme="majorBidi"/>
                <w:iCs/>
                <w:sz w:val="24"/>
                <w:lang w:val="ro-RO"/>
              </w:rPr>
              <w:t xml:space="preserve"> N</w:t>
            </w:r>
            <w:r w:rsidR="007F1F95">
              <w:rPr>
                <w:rFonts w:asciiTheme="majorBidi" w:eastAsiaTheme="minorEastAsia" w:hAnsiTheme="majorBidi" w:cstheme="majorBidi"/>
                <w:iCs/>
                <w:sz w:val="24"/>
                <w:vertAlign w:val="subscript"/>
                <w:lang w:val="ro-RO"/>
              </w:rPr>
              <w:t>PCef</w:t>
            </w:r>
          </w:p>
        </w:tc>
        <w:tc>
          <w:tcPr>
            <w:tcW w:w="1432" w:type="dxa"/>
            <w:vAlign w:val="center"/>
          </w:tcPr>
          <w:p w14:paraId="0B550860" w14:textId="77777777" w:rsidR="00A4487C" w:rsidRPr="00774045" w:rsidRDefault="00A4487C" w:rsidP="009D0A25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</w:tr>
      <w:tr w:rsidR="00774045" w:rsidRPr="00774045" w14:paraId="1C95160D" w14:textId="77777777" w:rsidTr="007B4B27">
        <w:trPr>
          <w:jc w:val="center"/>
        </w:trPr>
        <w:tc>
          <w:tcPr>
            <w:tcW w:w="3964" w:type="dxa"/>
            <w:vMerge w:val="restart"/>
            <w:vAlign w:val="center"/>
          </w:tcPr>
          <w:p w14:paraId="644BC30B" w14:textId="3D96D5F1" w:rsidR="00274225" w:rsidRPr="00774045" w:rsidRDefault="009D0A25" w:rsidP="009D0A25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iCs/>
                <w:sz w:val="24"/>
                <w:lang w:val="ro-RO"/>
              </w:rPr>
            </w:pPr>
            <w:r w:rsidRPr="00774045">
              <w:rPr>
                <w:rFonts w:asciiTheme="majorBidi" w:eastAsia="Calibri" w:hAnsiTheme="majorBidi" w:cstheme="majorBidi"/>
                <w:iCs/>
                <w:sz w:val="24"/>
                <w:lang w:val="ro-RO"/>
              </w:rPr>
              <w:t xml:space="preserve">Numărul de posturi </w:t>
            </w:r>
            <w:r w:rsidR="006B403A">
              <w:rPr>
                <w:rFonts w:asciiTheme="majorBidi" w:eastAsia="Calibri" w:hAnsiTheme="majorBidi" w:cstheme="majorBidi"/>
                <w:iCs/>
                <w:sz w:val="24"/>
                <w:lang w:val="ro-RO"/>
              </w:rPr>
              <w:t>ocupate prin</w:t>
            </w:r>
            <w:r w:rsidRPr="00774045">
              <w:rPr>
                <w:rFonts w:asciiTheme="majorBidi" w:eastAsia="Calibri" w:hAnsiTheme="majorBidi" w:cstheme="majorBidi"/>
                <w:iCs/>
                <w:sz w:val="24"/>
                <w:lang w:val="ro-RO"/>
              </w:rPr>
              <w:t xml:space="preserve"> concurs </w:t>
            </w:r>
            <w:r w:rsidR="006B403A">
              <w:rPr>
                <w:rFonts w:asciiTheme="majorBidi" w:eastAsia="Calibri" w:hAnsiTheme="majorBidi" w:cstheme="majorBidi"/>
                <w:iCs/>
                <w:sz w:val="24"/>
                <w:lang w:val="ro-RO"/>
              </w:rPr>
              <w:t xml:space="preserve">sau examen de promovare </w:t>
            </w:r>
            <w:r w:rsidRPr="00774045">
              <w:rPr>
                <w:rFonts w:asciiTheme="majorBidi" w:eastAsia="Calibri" w:hAnsiTheme="majorBidi" w:cstheme="majorBidi"/>
                <w:iCs/>
                <w:sz w:val="24"/>
                <w:lang w:val="ro-RO"/>
              </w:rPr>
              <w:t>în sem. I</w:t>
            </w:r>
          </w:p>
          <w:p w14:paraId="7D9FB38D" w14:textId="45029BC8" w:rsidR="009D0A25" w:rsidRPr="00774045" w:rsidRDefault="00F3572D" w:rsidP="009D0A25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iCs/>
                <w:sz w:val="24"/>
                <w:lang w:val="ro-RO"/>
              </w:rPr>
            </w:pPr>
            <w:r w:rsidRPr="00774045">
              <w:rPr>
                <w:rFonts w:asciiTheme="majorBidi" w:eastAsia="Calibri" w:hAnsiTheme="majorBidi" w:cstheme="majorBidi"/>
                <w:iCs/>
                <w:sz w:val="24"/>
                <w:lang w:val="ro-RO"/>
              </w:rPr>
              <w:t>(</w:t>
            </w:r>
            <w:r w:rsidRPr="00774045">
              <w:rPr>
                <w:rFonts w:asciiTheme="majorBidi" w:eastAsia="Calibri" w:hAnsiTheme="majorBidi" w:cstheme="majorBidi"/>
                <w:i/>
                <w:sz w:val="24"/>
                <w:lang w:val="ro-RO"/>
              </w:rPr>
              <w:t>se completează doar în sem. II</w:t>
            </w:r>
            <w:r w:rsidRPr="00774045">
              <w:rPr>
                <w:rFonts w:asciiTheme="majorBidi" w:eastAsia="Calibri" w:hAnsiTheme="majorBidi" w:cstheme="majorBidi"/>
                <w:iCs/>
                <w:sz w:val="24"/>
                <w:lang w:val="ro-RO"/>
              </w:rPr>
              <w:t>)</w:t>
            </w:r>
          </w:p>
        </w:tc>
        <w:tc>
          <w:tcPr>
            <w:tcW w:w="3261" w:type="dxa"/>
            <w:gridSpan w:val="2"/>
            <w:vAlign w:val="center"/>
          </w:tcPr>
          <w:p w14:paraId="49B3A2DA" w14:textId="637117D9" w:rsidR="009D0A25" w:rsidRPr="00774045" w:rsidRDefault="009D0A25" w:rsidP="00C45160">
            <w:pPr>
              <w:spacing w:before="40" w:after="40" w:line="240" w:lineRule="auto"/>
              <w:jc w:val="both"/>
              <w:rPr>
                <w:rFonts w:asciiTheme="majorBidi" w:hAnsiTheme="majorBidi" w:cstheme="majorBidi"/>
                <w:i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iCs/>
                <w:sz w:val="24"/>
                <w:lang w:val="ro-RO"/>
              </w:rPr>
              <w:t>profesor universitar</w:t>
            </w:r>
          </w:p>
        </w:tc>
        <w:tc>
          <w:tcPr>
            <w:tcW w:w="1432" w:type="dxa"/>
            <w:vAlign w:val="center"/>
          </w:tcPr>
          <w:p w14:paraId="72B81F49" w14:textId="50E704E5" w:rsidR="009D0A25" w:rsidRPr="00774045" w:rsidRDefault="009D0A25" w:rsidP="009D0A25">
            <w:pPr>
              <w:pStyle w:val="Listparagraf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</w:tr>
      <w:tr w:rsidR="00774045" w:rsidRPr="00774045" w14:paraId="4D915A43" w14:textId="77777777" w:rsidTr="007B4B27">
        <w:trPr>
          <w:jc w:val="center"/>
        </w:trPr>
        <w:tc>
          <w:tcPr>
            <w:tcW w:w="3964" w:type="dxa"/>
            <w:vMerge/>
            <w:vAlign w:val="center"/>
          </w:tcPr>
          <w:p w14:paraId="2F262D38" w14:textId="77777777" w:rsidR="009D0A25" w:rsidRPr="00774045" w:rsidRDefault="009D0A25" w:rsidP="009D0A25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iCs/>
                <w:sz w:val="24"/>
                <w:lang w:val="ro-RO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6A17CCE" w14:textId="15AB9133" w:rsidR="009D0A25" w:rsidRPr="00774045" w:rsidRDefault="009D0A25" w:rsidP="00C45160">
            <w:pPr>
              <w:spacing w:before="40" w:after="40" w:line="240" w:lineRule="auto"/>
              <w:jc w:val="both"/>
              <w:rPr>
                <w:rFonts w:asciiTheme="majorBidi" w:hAnsiTheme="majorBidi" w:cstheme="majorBidi"/>
                <w:i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iCs/>
                <w:sz w:val="24"/>
                <w:lang w:val="ro-RO"/>
              </w:rPr>
              <w:t>conferențiar universitar</w:t>
            </w:r>
          </w:p>
        </w:tc>
        <w:tc>
          <w:tcPr>
            <w:tcW w:w="1432" w:type="dxa"/>
            <w:vAlign w:val="center"/>
          </w:tcPr>
          <w:p w14:paraId="5C3DE544" w14:textId="77777777" w:rsidR="009D0A25" w:rsidRPr="00774045" w:rsidRDefault="009D0A25" w:rsidP="009D0A25">
            <w:pPr>
              <w:pStyle w:val="Listparagraf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</w:tr>
      <w:tr w:rsidR="00774045" w:rsidRPr="00774045" w14:paraId="6CCA2ABF" w14:textId="77777777" w:rsidTr="007B4B27">
        <w:trPr>
          <w:jc w:val="center"/>
        </w:trPr>
        <w:tc>
          <w:tcPr>
            <w:tcW w:w="3964" w:type="dxa"/>
            <w:vMerge/>
            <w:vAlign w:val="center"/>
          </w:tcPr>
          <w:p w14:paraId="088244EE" w14:textId="77777777" w:rsidR="009D0A25" w:rsidRPr="00774045" w:rsidRDefault="009D0A25" w:rsidP="009D0A25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iCs/>
                <w:sz w:val="24"/>
                <w:lang w:val="ro-RO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89B11A4" w14:textId="0CCA11D0" w:rsidR="009D0A25" w:rsidRPr="00774045" w:rsidRDefault="009D0A25" w:rsidP="00C45160">
            <w:pPr>
              <w:spacing w:before="40" w:after="40" w:line="240" w:lineRule="auto"/>
              <w:jc w:val="both"/>
              <w:rPr>
                <w:rFonts w:asciiTheme="majorBidi" w:hAnsiTheme="majorBidi" w:cstheme="majorBidi"/>
                <w:i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iCs/>
                <w:sz w:val="24"/>
                <w:lang w:val="ro-RO"/>
              </w:rPr>
              <w:t>lector / șef de lucrări</w:t>
            </w:r>
            <w:r w:rsidR="00810C38" w:rsidRPr="00774045">
              <w:rPr>
                <w:rFonts w:asciiTheme="majorBidi" w:hAnsiTheme="majorBidi" w:cstheme="majorBidi"/>
                <w:iCs/>
                <w:sz w:val="24"/>
                <w:lang w:val="ro-RO"/>
              </w:rPr>
              <w:t xml:space="preserve"> universitar</w:t>
            </w:r>
          </w:p>
        </w:tc>
        <w:tc>
          <w:tcPr>
            <w:tcW w:w="1432" w:type="dxa"/>
            <w:vAlign w:val="center"/>
          </w:tcPr>
          <w:p w14:paraId="40007661" w14:textId="77777777" w:rsidR="009D0A25" w:rsidRPr="00774045" w:rsidRDefault="009D0A25" w:rsidP="009D0A25">
            <w:pPr>
              <w:pStyle w:val="Listparagraf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</w:tr>
      <w:tr w:rsidR="00774045" w:rsidRPr="00774045" w14:paraId="23A240C7" w14:textId="77777777" w:rsidTr="007B4B27">
        <w:trPr>
          <w:jc w:val="center"/>
        </w:trPr>
        <w:tc>
          <w:tcPr>
            <w:tcW w:w="3964" w:type="dxa"/>
            <w:vMerge/>
            <w:vAlign w:val="center"/>
          </w:tcPr>
          <w:p w14:paraId="1C14B48B" w14:textId="77777777" w:rsidR="009D0A25" w:rsidRPr="00774045" w:rsidRDefault="009D0A25" w:rsidP="009D0A25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iCs/>
                <w:sz w:val="24"/>
                <w:lang w:val="ro-RO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615EF809" w14:textId="1962DDCF" w:rsidR="009D0A25" w:rsidRPr="00774045" w:rsidRDefault="009D0A25" w:rsidP="00C45160">
            <w:pPr>
              <w:spacing w:before="40" w:after="40" w:line="240" w:lineRule="auto"/>
              <w:jc w:val="both"/>
              <w:rPr>
                <w:rFonts w:asciiTheme="majorBidi" w:hAnsiTheme="majorBidi" w:cstheme="majorBidi"/>
                <w:i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iCs/>
                <w:sz w:val="24"/>
                <w:lang w:val="ro-RO"/>
              </w:rPr>
              <w:t>asistent universitar</w:t>
            </w:r>
          </w:p>
        </w:tc>
        <w:tc>
          <w:tcPr>
            <w:tcW w:w="1432" w:type="dxa"/>
            <w:vAlign w:val="center"/>
          </w:tcPr>
          <w:p w14:paraId="135E4C4F" w14:textId="77777777" w:rsidR="009D0A25" w:rsidRPr="00774045" w:rsidRDefault="009D0A25" w:rsidP="009D0A25">
            <w:pPr>
              <w:pStyle w:val="Listparagraf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</w:tr>
    </w:tbl>
    <w:p w14:paraId="709F5DC5" w14:textId="77777777" w:rsidR="009F4F6D" w:rsidRDefault="009F4F6D" w:rsidP="00CF62C0">
      <w:pPr>
        <w:spacing w:before="240" w:after="0" w:line="240" w:lineRule="auto"/>
        <w:ind w:left="425" w:hanging="425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183CAA4E" w14:textId="0256B06C" w:rsidR="003D74FA" w:rsidRPr="00E30CF8" w:rsidRDefault="00350B57" w:rsidP="009F4F6D">
      <w:pPr>
        <w:spacing w:before="120" w:after="0" w:line="240" w:lineRule="auto"/>
        <w:ind w:left="425" w:hanging="425"/>
        <w:jc w:val="both"/>
        <w:rPr>
          <w:rFonts w:asciiTheme="majorBidi" w:hAnsiTheme="majorBidi" w:cstheme="majorBidi"/>
          <w:sz w:val="24"/>
          <w:lang w:val="ro-RO"/>
        </w:rPr>
      </w:pPr>
      <w:r w:rsidRPr="00E30CF8">
        <w:rPr>
          <w:rFonts w:asciiTheme="majorBidi" w:hAnsiTheme="majorBidi" w:cstheme="majorBidi"/>
          <w:b/>
          <w:bCs/>
          <w:sz w:val="24"/>
          <w:lang w:val="ro-RO"/>
        </w:rPr>
        <w:t>II.</w:t>
      </w:r>
      <w:r w:rsidR="00693615">
        <w:rPr>
          <w:rFonts w:asciiTheme="majorBidi" w:hAnsiTheme="majorBidi" w:cstheme="majorBidi"/>
          <w:b/>
          <w:bCs/>
          <w:sz w:val="24"/>
          <w:lang w:val="ro-RO"/>
        </w:rPr>
        <w:t>C</w:t>
      </w:r>
      <w:r w:rsidR="00C1358D" w:rsidRPr="00E30CF8">
        <w:rPr>
          <w:rFonts w:asciiTheme="majorBidi" w:hAnsiTheme="majorBidi" w:cstheme="majorBidi"/>
          <w:b/>
          <w:bCs/>
          <w:sz w:val="24"/>
          <w:lang w:val="ro-RO"/>
        </w:rPr>
        <w:t>.</w:t>
      </w:r>
      <w:r w:rsidR="00C1358D" w:rsidRPr="00E30CF8">
        <w:rPr>
          <w:rFonts w:asciiTheme="majorBidi" w:hAnsiTheme="majorBidi" w:cstheme="majorBidi"/>
          <w:sz w:val="24"/>
          <w:lang w:val="ro-RO"/>
        </w:rPr>
        <w:t xml:space="preserve"> </w:t>
      </w:r>
      <w:r w:rsidR="00630C0C" w:rsidRPr="00E30CF8">
        <w:rPr>
          <w:rFonts w:asciiTheme="majorBidi" w:hAnsiTheme="majorBidi" w:cstheme="majorBidi"/>
          <w:sz w:val="24"/>
          <w:lang w:val="ro-RO"/>
        </w:rPr>
        <w:t>Î</w:t>
      </w:r>
      <w:r w:rsidR="00DE26E5" w:rsidRPr="00E30CF8">
        <w:rPr>
          <w:rFonts w:asciiTheme="majorBidi" w:hAnsiTheme="majorBidi" w:cstheme="majorBidi"/>
          <w:sz w:val="24"/>
          <w:lang w:val="ro-RO"/>
        </w:rPr>
        <w:t xml:space="preserve">n vederea aprobării </w:t>
      </w:r>
      <w:r w:rsidR="00630C0C" w:rsidRPr="00E30CF8">
        <w:rPr>
          <w:rFonts w:asciiTheme="majorBidi" w:hAnsiTheme="majorBidi" w:cstheme="majorBidi"/>
          <w:sz w:val="24"/>
          <w:lang w:val="ro-RO"/>
        </w:rPr>
        <w:t xml:space="preserve">posturilor didactice </w:t>
      </w:r>
      <w:r w:rsidR="009C20D4">
        <w:rPr>
          <w:rFonts w:asciiTheme="majorBidi" w:hAnsiTheme="majorBidi" w:cstheme="majorBidi"/>
          <w:sz w:val="24"/>
          <w:lang w:val="ro-RO"/>
        </w:rPr>
        <w:t>propuse pentru</w:t>
      </w:r>
      <w:r w:rsidR="003A66C3">
        <w:rPr>
          <w:rFonts w:asciiTheme="majorBidi" w:hAnsiTheme="majorBidi" w:cstheme="majorBidi"/>
          <w:sz w:val="24"/>
          <w:lang w:val="ro-RO"/>
        </w:rPr>
        <w:t xml:space="preserve"> </w:t>
      </w:r>
      <w:r w:rsidR="003A66C3">
        <w:rPr>
          <w:rFonts w:asciiTheme="majorBidi" w:hAnsiTheme="majorBidi" w:cstheme="majorBidi"/>
          <w:sz w:val="24"/>
          <w:lang w:val="ro-RO"/>
        </w:rPr>
        <w:t>examen de promovare în cariera didactică</w:t>
      </w:r>
      <w:r w:rsidR="00C1358D" w:rsidRPr="00E30CF8">
        <w:rPr>
          <w:rFonts w:asciiTheme="majorBidi" w:hAnsiTheme="majorBidi" w:cstheme="majorBidi"/>
          <w:sz w:val="24"/>
          <w:lang w:val="ro-RO"/>
        </w:rPr>
        <w:t xml:space="preserve">, </w:t>
      </w:r>
      <w:r w:rsidR="00630C0C" w:rsidRPr="00E30CF8">
        <w:rPr>
          <w:rFonts w:asciiTheme="majorBidi" w:hAnsiTheme="majorBidi" w:cstheme="majorBidi"/>
          <w:sz w:val="24"/>
          <w:lang w:val="ro-RO"/>
        </w:rPr>
        <w:t xml:space="preserve">se </w:t>
      </w:r>
      <w:r w:rsidR="003D74FA" w:rsidRPr="00E30CF8">
        <w:rPr>
          <w:rFonts w:asciiTheme="majorBidi" w:hAnsiTheme="majorBidi" w:cstheme="majorBidi"/>
          <w:sz w:val="24"/>
          <w:lang w:val="ro-RO"/>
        </w:rPr>
        <w:t xml:space="preserve">transmit </w:t>
      </w:r>
      <w:r w:rsidR="00467987" w:rsidRPr="00E30CF8">
        <w:rPr>
          <w:rFonts w:asciiTheme="majorBidi" w:hAnsiTheme="majorBidi" w:cstheme="majorBidi"/>
          <w:sz w:val="24"/>
          <w:lang w:val="ro-RO"/>
        </w:rPr>
        <w:t>Consiliul</w:t>
      </w:r>
      <w:r w:rsidR="00467987">
        <w:rPr>
          <w:rFonts w:asciiTheme="majorBidi" w:hAnsiTheme="majorBidi" w:cstheme="majorBidi"/>
          <w:sz w:val="24"/>
          <w:lang w:val="ro-RO"/>
        </w:rPr>
        <w:t>ui</w:t>
      </w:r>
      <w:r w:rsidR="00467987" w:rsidRPr="00E30CF8">
        <w:rPr>
          <w:rFonts w:asciiTheme="majorBidi" w:hAnsiTheme="majorBidi" w:cstheme="majorBidi"/>
          <w:sz w:val="24"/>
          <w:lang w:val="ro-RO"/>
        </w:rPr>
        <w:t xml:space="preserve"> de Administrație </w:t>
      </w:r>
      <w:r w:rsidR="003D74FA" w:rsidRPr="00E30CF8">
        <w:rPr>
          <w:rFonts w:asciiTheme="majorBidi" w:hAnsiTheme="majorBidi" w:cstheme="majorBidi"/>
          <w:sz w:val="24"/>
          <w:lang w:val="ro-RO"/>
        </w:rPr>
        <w:t>următoarele documente:</w:t>
      </w:r>
    </w:p>
    <w:p w14:paraId="1A9013E1" w14:textId="4C43DCB4" w:rsidR="00D27438" w:rsidRPr="00774045" w:rsidRDefault="00D27438" w:rsidP="00BA54C4">
      <w:pPr>
        <w:pStyle w:val="Listparagraf"/>
        <w:widowControl w:val="0"/>
        <w:numPr>
          <w:ilvl w:val="0"/>
          <w:numId w:val="23"/>
        </w:numPr>
        <w:spacing w:after="0" w:line="240" w:lineRule="auto"/>
        <w:ind w:left="851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>lista posturilor propuse</w:t>
      </w:r>
      <w:r w:rsidR="00292447"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 (Anexa 1)</w:t>
      </w:r>
      <w:r w:rsidRPr="00774045">
        <w:rPr>
          <w:rFonts w:asciiTheme="majorBidi" w:hAnsiTheme="majorBidi" w:cstheme="majorBidi"/>
          <w:sz w:val="24"/>
          <w:lang w:val="ro-RO"/>
        </w:rPr>
        <w:t>, centralizată pe facultate, semnată de decan;</w:t>
      </w:r>
    </w:p>
    <w:p w14:paraId="24574BC6" w14:textId="58FA15CC" w:rsidR="00D27438" w:rsidRDefault="00D27438" w:rsidP="00BA54C4">
      <w:pPr>
        <w:pStyle w:val="Listparagraf"/>
        <w:widowControl w:val="0"/>
        <w:numPr>
          <w:ilvl w:val="0"/>
          <w:numId w:val="23"/>
        </w:numPr>
        <w:spacing w:after="0" w:line="240" w:lineRule="auto"/>
        <w:ind w:left="851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>referatele privind posturile didactice vacante</w:t>
      </w:r>
      <w:r w:rsidRPr="00774045">
        <w:rPr>
          <w:rFonts w:asciiTheme="majorBidi" w:hAnsiTheme="majorBidi" w:cstheme="majorBidi"/>
          <w:sz w:val="24"/>
          <w:lang w:val="ro-RO"/>
        </w:rPr>
        <w:t xml:space="preserve"> </w:t>
      </w:r>
      <w:r w:rsidR="00510F7C" w:rsidRPr="00774045">
        <w:rPr>
          <w:rFonts w:asciiTheme="majorBidi" w:hAnsiTheme="majorBidi" w:cstheme="majorBidi"/>
          <w:sz w:val="24"/>
          <w:lang w:val="ro-RO"/>
        </w:rPr>
        <w:t>(</w:t>
      </w:r>
      <w:r w:rsidR="00510F7C" w:rsidRPr="00774045">
        <w:rPr>
          <w:rFonts w:asciiTheme="majorBidi" w:hAnsiTheme="majorBidi" w:cstheme="majorBidi"/>
          <w:b/>
          <w:bCs/>
          <w:sz w:val="24"/>
          <w:lang w:val="ro-RO"/>
        </w:rPr>
        <w:t>Anexa</w:t>
      </w:r>
      <w:r w:rsidR="00292447"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 2</w:t>
      </w:r>
      <w:r w:rsidR="00510F7C" w:rsidRPr="00774045">
        <w:rPr>
          <w:rFonts w:asciiTheme="majorBidi" w:hAnsiTheme="majorBidi" w:cstheme="majorBidi"/>
          <w:sz w:val="24"/>
          <w:lang w:val="ro-RO"/>
        </w:rPr>
        <w:t xml:space="preserve">) </w:t>
      </w:r>
      <w:r w:rsidRPr="00774045">
        <w:rPr>
          <w:rFonts w:asciiTheme="majorBidi" w:hAnsiTheme="majorBidi" w:cstheme="majorBidi"/>
          <w:sz w:val="24"/>
          <w:lang w:val="ro-RO"/>
        </w:rPr>
        <w:t xml:space="preserve">propuse pentru </w:t>
      </w:r>
      <w:r w:rsidR="009C20D4">
        <w:rPr>
          <w:rFonts w:asciiTheme="majorBidi" w:hAnsiTheme="majorBidi" w:cstheme="majorBidi"/>
          <w:sz w:val="24"/>
          <w:lang w:val="ro-RO"/>
        </w:rPr>
        <w:t>examen</w:t>
      </w:r>
      <w:r w:rsidR="006A030D">
        <w:rPr>
          <w:rFonts w:asciiTheme="majorBidi" w:hAnsiTheme="majorBidi" w:cstheme="majorBidi"/>
          <w:sz w:val="24"/>
          <w:lang w:val="ro-RO"/>
        </w:rPr>
        <w:t xml:space="preserve"> de promovare în cariera didactică</w:t>
      </w:r>
      <w:r w:rsidRPr="00774045">
        <w:rPr>
          <w:rFonts w:asciiTheme="majorBidi" w:hAnsiTheme="majorBidi" w:cstheme="majorBidi"/>
          <w:sz w:val="24"/>
          <w:lang w:val="ro-RO"/>
        </w:rPr>
        <w:t xml:space="preserve">, avizate de Consiliul departamentului și Consiliul facultății. Referatul se întocmește pentru </w:t>
      </w:r>
      <w:r w:rsidRPr="00E30CF8">
        <w:rPr>
          <w:rFonts w:asciiTheme="majorBidi" w:hAnsiTheme="majorBidi" w:cstheme="majorBidi"/>
          <w:sz w:val="24"/>
          <w:lang w:val="ro-RO"/>
        </w:rPr>
        <w:t xml:space="preserve">fiecare post propus și trebuie să conțină lămuriri cu privire la respectarea criteriilor pentru </w:t>
      </w:r>
      <w:r w:rsidR="001A77C6">
        <w:rPr>
          <w:rFonts w:asciiTheme="majorBidi" w:hAnsiTheme="majorBidi" w:cstheme="majorBidi"/>
          <w:sz w:val="24"/>
          <w:lang w:val="ro-RO"/>
        </w:rPr>
        <w:t xml:space="preserve">stabilirea </w:t>
      </w:r>
      <w:r w:rsidRPr="00E30CF8">
        <w:rPr>
          <w:rFonts w:asciiTheme="majorBidi" w:hAnsiTheme="majorBidi" w:cstheme="majorBidi"/>
          <w:sz w:val="24"/>
          <w:lang w:val="ro-RO"/>
        </w:rPr>
        <w:t xml:space="preserve">posturilor </w:t>
      </w:r>
      <w:r w:rsidR="001A77C6">
        <w:rPr>
          <w:rFonts w:asciiTheme="majorBidi" w:hAnsiTheme="majorBidi" w:cstheme="majorBidi"/>
          <w:sz w:val="24"/>
          <w:lang w:val="ro-RO"/>
        </w:rPr>
        <w:t>didactice vacante propuse</w:t>
      </w:r>
      <w:r w:rsidR="00852DB5">
        <w:rPr>
          <w:rFonts w:asciiTheme="majorBidi" w:hAnsiTheme="majorBidi" w:cstheme="majorBidi"/>
          <w:sz w:val="24"/>
          <w:lang w:val="ro-RO"/>
        </w:rPr>
        <w:t xml:space="preserve"> pentru examenul de promovare în cariera didactică</w:t>
      </w:r>
      <w:r w:rsidRPr="00E30CF8">
        <w:rPr>
          <w:rFonts w:asciiTheme="majorBidi" w:hAnsiTheme="majorBidi" w:cstheme="majorBidi"/>
          <w:sz w:val="24"/>
          <w:lang w:val="ro-RO"/>
        </w:rPr>
        <w:t xml:space="preserve"> și existența resurselor financiare pentru susținerea postului;</w:t>
      </w:r>
    </w:p>
    <w:p w14:paraId="26AC021D" w14:textId="52991018" w:rsidR="00BC11B8" w:rsidRPr="00774045" w:rsidRDefault="00BC11B8" w:rsidP="00BA54C4">
      <w:pPr>
        <w:pStyle w:val="Listparagraf"/>
        <w:widowControl w:val="0"/>
        <w:numPr>
          <w:ilvl w:val="0"/>
          <w:numId w:val="23"/>
        </w:numPr>
        <w:spacing w:after="0" w:line="240" w:lineRule="auto"/>
        <w:ind w:left="851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sz w:val="24"/>
          <w:lang w:val="ro-RO"/>
        </w:rPr>
        <w:t>extras din standardul ARACIS specific domeniului, care conține prevederea referitoare la numărul minim de conferențiari și profesori universitari</w:t>
      </w:r>
      <w:r w:rsidR="00BD438D" w:rsidRPr="00774045">
        <w:rPr>
          <w:rFonts w:asciiTheme="majorBidi" w:hAnsiTheme="majorBidi" w:cstheme="majorBidi"/>
          <w:sz w:val="24"/>
          <w:lang w:val="ro-RO"/>
        </w:rPr>
        <w:t>, dacă este cazul;</w:t>
      </w:r>
    </w:p>
    <w:p w14:paraId="4402A4C6" w14:textId="5BAFD60F" w:rsidR="00D27438" w:rsidRPr="00E30CF8" w:rsidRDefault="00D27438" w:rsidP="00BA54C4">
      <w:pPr>
        <w:pStyle w:val="Listparagraf"/>
        <w:widowControl w:val="0"/>
        <w:numPr>
          <w:ilvl w:val="0"/>
          <w:numId w:val="23"/>
        </w:numPr>
        <w:spacing w:after="0" w:line="240" w:lineRule="auto"/>
        <w:ind w:left="851"/>
        <w:jc w:val="both"/>
        <w:rPr>
          <w:rFonts w:asciiTheme="majorBidi" w:hAnsiTheme="majorBidi" w:cstheme="majorBidi"/>
          <w:sz w:val="24"/>
          <w:lang w:val="ro-RO"/>
        </w:rPr>
      </w:pPr>
      <w:r w:rsidRPr="00E30CF8">
        <w:rPr>
          <w:rFonts w:asciiTheme="majorBidi" w:hAnsiTheme="majorBidi" w:cstheme="majorBidi"/>
          <w:sz w:val="24"/>
          <w:lang w:val="ro-RO"/>
        </w:rPr>
        <w:t>copi</w:t>
      </w:r>
      <w:r w:rsidR="00E00138" w:rsidRPr="00E30CF8">
        <w:rPr>
          <w:rFonts w:asciiTheme="majorBidi" w:hAnsiTheme="majorBidi" w:cstheme="majorBidi"/>
          <w:sz w:val="24"/>
          <w:lang w:val="ro-RO"/>
        </w:rPr>
        <w:t>ile</w:t>
      </w:r>
      <w:r w:rsidRPr="00E30CF8">
        <w:rPr>
          <w:rFonts w:asciiTheme="majorBidi" w:hAnsiTheme="majorBidi" w:cstheme="majorBidi"/>
          <w:sz w:val="24"/>
          <w:lang w:val="ro-RO"/>
        </w:rPr>
        <w:t xml:space="preserve"> „conform cu originalul” a</w:t>
      </w:r>
      <w:r w:rsidR="00E00138" w:rsidRPr="00E30CF8">
        <w:rPr>
          <w:rFonts w:asciiTheme="majorBidi" w:hAnsiTheme="majorBidi" w:cstheme="majorBidi"/>
          <w:sz w:val="24"/>
          <w:lang w:val="ro-RO"/>
        </w:rPr>
        <w:t>le</w:t>
      </w:r>
      <w:r w:rsidRPr="00E30CF8">
        <w:rPr>
          <w:rFonts w:asciiTheme="majorBidi" w:hAnsiTheme="majorBidi" w:cstheme="majorBidi"/>
          <w:sz w:val="24"/>
          <w:lang w:val="ro-RO"/>
        </w:rPr>
        <w:t xml:space="preserve"> </w:t>
      </w:r>
      <w:r w:rsidRPr="00E30CF8">
        <w:rPr>
          <w:rFonts w:asciiTheme="majorBidi" w:hAnsiTheme="majorBidi" w:cstheme="majorBidi"/>
          <w:b/>
          <w:bCs/>
          <w:sz w:val="24"/>
          <w:lang w:val="ro-RO"/>
        </w:rPr>
        <w:t>proces</w:t>
      </w:r>
      <w:r w:rsidR="00BA54C4" w:rsidRPr="00E30CF8">
        <w:rPr>
          <w:rFonts w:asciiTheme="majorBidi" w:hAnsiTheme="majorBidi" w:cstheme="majorBidi"/>
          <w:b/>
          <w:bCs/>
          <w:sz w:val="24"/>
          <w:lang w:val="ro-RO"/>
        </w:rPr>
        <w:t>elor</w:t>
      </w:r>
      <w:r w:rsidRPr="00E30CF8">
        <w:rPr>
          <w:rFonts w:asciiTheme="majorBidi" w:hAnsiTheme="majorBidi" w:cstheme="majorBidi"/>
          <w:b/>
          <w:bCs/>
          <w:sz w:val="24"/>
          <w:lang w:val="ro-RO"/>
        </w:rPr>
        <w:t xml:space="preserve"> verbal</w:t>
      </w:r>
      <w:r w:rsidR="00BA54C4" w:rsidRPr="00E30CF8">
        <w:rPr>
          <w:rFonts w:asciiTheme="majorBidi" w:hAnsiTheme="majorBidi" w:cstheme="majorBidi"/>
          <w:b/>
          <w:bCs/>
          <w:sz w:val="24"/>
          <w:lang w:val="ro-RO"/>
        </w:rPr>
        <w:t>e</w:t>
      </w:r>
      <w:r w:rsidRPr="00E30CF8">
        <w:rPr>
          <w:rFonts w:asciiTheme="majorBidi" w:hAnsiTheme="majorBidi" w:cstheme="majorBidi"/>
          <w:b/>
          <w:bCs/>
          <w:sz w:val="24"/>
          <w:lang w:val="ro-RO"/>
        </w:rPr>
        <w:t xml:space="preserve"> al</w:t>
      </w:r>
      <w:r w:rsidR="00BA54C4" w:rsidRPr="00E30CF8">
        <w:rPr>
          <w:rFonts w:asciiTheme="majorBidi" w:hAnsiTheme="majorBidi" w:cstheme="majorBidi"/>
          <w:b/>
          <w:bCs/>
          <w:sz w:val="24"/>
          <w:lang w:val="ro-RO"/>
        </w:rPr>
        <w:t>e</w:t>
      </w:r>
      <w:r w:rsidRPr="00E30CF8">
        <w:rPr>
          <w:rFonts w:asciiTheme="majorBidi" w:hAnsiTheme="majorBidi" w:cstheme="majorBidi"/>
          <w:b/>
          <w:bCs/>
          <w:sz w:val="24"/>
          <w:lang w:val="ro-RO"/>
        </w:rPr>
        <w:t xml:space="preserve"> ședințe</w:t>
      </w:r>
      <w:r w:rsidR="00BA54C4" w:rsidRPr="00E30CF8">
        <w:rPr>
          <w:rFonts w:asciiTheme="majorBidi" w:hAnsiTheme="majorBidi" w:cstheme="majorBidi"/>
          <w:b/>
          <w:bCs/>
          <w:sz w:val="24"/>
          <w:lang w:val="ro-RO"/>
        </w:rPr>
        <w:t>lor</w:t>
      </w:r>
      <w:r w:rsidRPr="00E30CF8">
        <w:rPr>
          <w:rFonts w:asciiTheme="majorBidi" w:hAnsiTheme="majorBidi" w:cstheme="majorBidi"/>
          <w:b/>
          <w:bCs/>
          <w:sz w:val="24"/>
          <w:lang w:val="ro-RO"/>
        </w:rPr>
        <w:t xml:space="preserve"> Consiliului departamentului</w:t>
      </w:r>
      <w:r w:rsidR="00E00138" w:rsidRPr="00E30CF8">
        <w:rPr>
          <w:rFonts w:asciiTheme="majorBidi" w:hAnsiTheme="majorBidi" w:cstheme="majorBidi"/>
          <w:b/>
          <w:bCs/>
          <w:sz w:val="24"/>
          <w:lang w:val="ro-RO"/>
        </w:rPr>
        <w:t xml:space="preserve"> și Consiliului facultății</w:t>
      </w:r>
      <w:r w:rsidRPr="00E30CF8">
        <w:rPr>
          <w:rFonts w:asciiTheme="majorBidi" w:hAnsiTheme="majorBidi" w:cstheme="majorBidi"/>
          <w:sz w:val="24"/>
          <w:lang w:val="ro-RO"/>
        </w:rPr>
        <w:t xml:space="preserve"> în care s-a</w:t>
      </w:r>
      <w:r w:rsidR="007355E6">
        <w:rPr>
          <w:rFonts w:asciiTheme="majorBidi" w:hAnsiTheme="majorBidi" w:cstheme="majorBidi"/>
          <w:sz w:val="24"/>
          <w:lang w:val="ro-RO"/>
        </w:rPr>
        <w:t>u</w:t>
      </w:r>
      <w:r w:rsidRPr="00E30CF8">
        <w:rPr>
          <w:rFonts w:asciiTheme="majorBidi" w:hAnsiTheme="majorBidi" w:cstheme="majorBidi"/>
          <w:sz w:val="24"/>
          <w:lang w:val="ro-RO"/>
        </w:rPr>
        <w:t xml:space="preserve"> avizat </w:t>
      </w:r>
      <w:r w:rsidR="007355E6">
        <w:rPr>
          <w:rFonts w:asciiTheme="majorBidi" w:hAnsiTheme="majorBidi" w:cstheme="majorBidi"/>
          <w:sz w:val="24"/>
          <w:lang w:val="ro-RO"/>
        </w:rPr>
        <w:t xml:space="preserve">posturile didactice vacante </w:t>
      </w:r>
      <w:r w:rsidR="00852DB5">
        <w:rPr>
          <w:rFonts w:asciiTheme="majorBidi" w:hAnsiTheme="majorBidi" w:cstheme="majorBidi"/>
          <w:sz w:val="24"/>
          <w:lang w:val="ro-RO"/>
        </w:rPr>
        <w:t>propu</w:t>
      </w:r>
      <w:r w:rsidR="007355E6">
        <w:rPr>
          <w:rFonts w:asciiTheme="majorBidi" w:hAnsiTheme="majorBidi" w:cstheme="majorBidi"/>
          <w:sz w:val="24"/>
          <w:lang w:val="ro-RO"/>
        </w:rPr>
        <w:t>se pentru examenul de promovare în cariera didactică</w:t>
      </w:r>
      <w:r w:rsidRPr="00E30CF8">
        <w:rPr>
          <w:rFonts w:asciiTheme="majorBidi" w:hAnsiTheme="majorBidi" w:cstheme="majorBidi"/>
          <w:sz w:val="24"/>
          <w:lang w:val="ro-RO"/>
        </w:rPr>
        <w:t>;</w:t>
      </w:r>
    </w:p>
    <w:p w14:paraId="7FCEDD3C" w14:textId="77777777" w:rsidR="00D27438" w:rsidRPr="00E30CF8" w:rsidRDefault="00D27438" w:rsidP="00BA54C4">
      <w:pPr>
        <w:pStyle w:val="Listparagraf"/>
        <w:widowControl w:val="0"/>
        <w:numPr>
          <w:ilvl w:val="0"/>
          <w:numId w:val="23"/>
        </w:numPr>
        <w:spacing w:after="0" w:line="240" w:lineRule="auto"/>
        <w:ind w:left="851"/>
        <w:jc w:val="both"/>
        <w:rPr>
          <w:rFonts w:asciiTheme="majorBidi" w:hAnsiTheme="majorBidi" w:cstheme="majorBidi"/>
          <w:sz w:val="24"/>
          <w:lang w:val="ro-RO"/>
        </w:rPr>
      </w:pPr>
      <w:r w:rsidRPr="00E30CF8">
        <w:rPr>
          <w:rFonts w:asciiTheme="majorBidi" w:hAnsiTheme="majorBidi" w:cstheme="majorBidi"/>
          <w:b/>
          <w:bCs/>
          <w:sz w:val="24"/>
          <w:lang w:val="ro-RO"/>
        </w:rPr>
        <w:t>fișa postului tipizată</w:t>
      </w:r>
      <w:r w:rsidRPr="00E30CF8">
        <w:rPr>
          <w:rFonts w:asciiTheme="majorBidi" w:hAnsiTheme="majorBidi" w:cstheme="majorBidi"/>
          <w:sz w:val="24"/>
          <w:lang w:val="ro-RO"/>
        </w:rPr>
        <w:t xml:space="preserve"> (în copie „conform cu originalul”) pentru fiecare post propus.</w:t>
      </w:r>
    </w:p>
    <w:p w14:paraId="3FFEF3D7" w14:textId="77777777" w:rsidR="00892ECB" w:rsidRDefault="00892ECB" w:rsidP="00453FE6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52B6E4BF" w14:textId="77777777" w:rsidR="002007C0" w:rsidRPr="0095454F" w:rsidRDefault="002007C0" w:rsidP="00453FE6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0105D820" w14:textId="7B5E6915" w:rsidR="00E42629" w:rsidRDefault="00C16F5C" w:rsidP="00797C60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b/>
          <w:sz w:val="24"/>
          <w:lang w:val="ro-RO"/>
        </w:rPr>
        <w:t>I</w:t>
      </w:r>
      <w:r w:rsidR="00665CBB" w:rsidRPr="00774045">
        <w:rPr>
          <w:rFonts w:asciiTheme="majorBidi" w:hAnsiTheme="majorBidi" w:cstheme="majorBidi"/>
          <w:b/>
          <w:sz w:val="24"/>
          <w:lang w:val="ro-RO"/>
        </w:rPr>
        <w:t>II</w:t>
      </w:r>
      <w:r w:rsidR="00453FE6" w:rsidRPr="00774045">
        <w:rPr>
          <w:rFonts w:asciiTheme="majorBidi" w:hAnsiTheme="majorBidi" w:cstheme="majorBidi"/>
          <w:b/>
          <w:sz w:val="24"/>
          <w:lang w:val="ro-RO"/>
        </w:rPr>
        <w:t xml:space="preserve">. </w:t>
      </w:r>
      <w:r w:rsidR="0067433A">
        <w:rPr>
          <w:rFonts w:asciiTheme="majorBidi" w:hAnsiTheme="majorBidi" w:cstheme="majorBidi"/>
          <w:sz w:val="24"/>
          <w:lang w:val="ro-RO"/>
        </w:rPr>
        <w:t>P</w:t>
      </w:r>
      <w:r w:rsidR="0067433A" w:rsidRPr="00774045">
        <w:rPr>
          <w:rFonts w:asciiTheme="majorBidi" w:hAnsiTheme="majorBidi" w:cstheme="majorBidi"/>
          <w:sz w:val="24"/>
          <w:lang w:val="ro-RO"/>
        </w:rPr>
        <w:t xml:space="preserve">osturile didactice </w:t>
      </w:r>
      <w:r w:rsidR="0067433A">
        <w:rPr>
          <w:rFonts w:asciiTheme="majorBidi" w:hAnsiTheme="majorBidi" w:cstheme="majorBidi"/>
          <w:sz w:val="24"/>
          <w:lang w:val="ro-RO"/>
        </w:rPr>
        <w:t>p</w:t>
      </w:r>
      <w:r w:rsidR="00450E23" w:rsidRPr="00774045">
        <w:rPr>
          <w:rFonts w:asciiTheme="majorBidi" w:hAnsiTheme="majorBidi" w:cstheme="majorBidi"/>
          <w:bCs/>
          <w:sz w:val="24"/>
          <w:lang w:val="ro-RO"/>
        </w:rPr>
        <w:t>ropu</w:t>
      </w:r>
      <w:r w:rsidR="0067433A">
        <w:rPr>
          <w:rFonts w:asciiTheme="majorBidi" w:hAnsiTheme="majorBidi" w:cstheme="majorBidi"/>
          <w:bCs/>
          <w:sz w:val="24"/>
          <w:lang w:val="ro-RO"/>
        </w:rPr>
        <w:t>se de</w:t>
      </w:r>
      <w:r w:rsidR="00450E23" w:rsidRPr="00774045">
        <w:rPr>
          <w:rFonts w:asciiTheme="majorBidi" w:hAnsiTheme="majorBidi" w:cstheme="majorBidi"/>
          <w:bCs/>
          <w:sz w:val="24"/>
          <w:lang w:val="ro-RO"/>
        </w:rPr>
        <w:t xml:space="preserve"> facultăți</w:t>
      </w:r>
      <w:r w:rsidR="0067433A">
        <w:rPr>
          <w:rFonts w:asciiTheme="majorBidi" w:hAnsiTheme="majorBidi" w:cstheme="majorBidi"/>
          <w:bCs/>
          <w:sz w:val="24"/>
          <w:lang w:val="ro-RO"/>
        </w:rPr>
        <w:t xml:space="preserve"> în vederea organi</w:t>
      </w:r>
      <w:r w:rsidR="004740B9">
        <w:rPr>
          <w:rFonts w:asciiTheme="majorBidi" w:hAnsiTheme="majorBidi" w:cstheme="majorBidi"/>
          <w:bCs/>
          <w:sz w:val="24"/>
          <w:lang w:val="ro-RO"/>
        </w:rPr>
        <w:t>zării examenului de promovare în cariera didactică</w:t>
      </w:r>
      <w:r w:rsidR="003724E5" w:rsidRPr="00774045">
        <w:rPr>
          <w:rFonts w:asciiTheme="majorBidi" w:hAnsiTheme="majorBidi" w:cstheme="majorBidi"/>
          <w:sz w:val="24"/>
          <w:lang w:val="ro-RO"/>
        </w:rPr>
        <w:t xml:space="preserve"> vor fi analizate și avizate de Consiliului Academic. </w:t>
      </w:r>
      <w:r w:rsidR="00453FE6" w:rsidRPr="00774045">
        <w:rPr>
          <w:rFonts w:asciiTheme="majorBidi" w:hAnsiTheme="majorBidi" w:cstheme="majorBidi"/>
          <w:sz w:val="24"/>
          <w:lang w:val="ro-RO"/>
        </w:rPr>
        <w:t xml:space="preserve">Se supun aprobării Consiliului de Administrație numai posturile care au primit </w:t>
      </w:r>
      <w:r w:rsidR="00453FE6" w:rsidRPr="0095454F">
        <w:rPr>
          <w:rFonts w:asciiTheme="majorBidi" w:hAnsiTheme="majorBidi" w:cstheme="majorBidi"/>
          <w:sz w:val="24"/>
          <w:lang w:val="ro-RO"/>
        </w:rPr>
        <w:t>aviz favorabil de la Consiliul Academic.</w:t>
      </w:r>
    </w:p>
    <w:p w14:paraId="2680A218" w14:textId="77777777" w:rsidR="00665CBB" w:rsidRDefault="00665CBB" w:rsidP="00797C60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2D8BABCF" w14:textId="77777777" w:rsidR="009F4F6D" w:rsidRDefault="009F4F6D" w:rsidP="00797C60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6D438DE1" w14:textId="77777777" w:rsidR="009F4F6D" w:rsidRDefault="009F4F6D" w:rsidP="00797C60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3AB81B60" w14:textId="60BE7600" w:rsidR="004740B9" w:rsidRDefault="00665CBB" w:rsidP="00774045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b/>
          <w:sz w:val="24"/>
          <w:lang w:val="ro-RO"/>
        </w:rPr>
        <w:t xml:space="preserve">IV. </w:t>
      </w:r>
      <w:r w:rsidRPr="00774045">
        <w:rPr>
          <w:rFonts w:asciiTheme="majorBidi" w:hAnsiTheme="majorBidi" w:cstheme="majorBidi"/>
          <w:sz w:val="24"/>
          <w:lang w:val="ro-RO"/>
        </w:rPr>
        <w:t xml:space="preserve">În situația în care, la nivel național, se vor impune restricții privind normele didactice sau structurile de personal, </w:t>
      </w:r>
      <w:r w:rsidR="002F4458" w:rsidRPr="00774045">
        <w:rPr>
          <w:rFonts w:asciiTheme="majorBidi" w:hAnsiTheme="majorBidi" w:cstheme="majorBidi"/>
          <w:sz w:val="24"/>
          <w:lang w:val="ro-RO"/>
        </w:rPr>
        <w:t>R</w:t>
      </w:r>
      <w:r w:rsidRPr="00774045">
        <w:rPr>
          <w:rFonts w:asciiTheme="majorBidi" w:hAnsiTheme="majorBidi" w:cstheme="majorBidi"/>
          <w:sz w:val="24"/>
          <w:lang w:val="ro-RO"/>
        </w:rPr>
        <w:t xml:space="preserve">ectorul poate decide restricționarea numărului de posturi didactice </w:t>
      </w:r>
      <w:r w:rsidR="00695973">
        <w:rPr>
          <w:rFonts w:asciiTheme="majorBidi" w:hAnsiTheme="majorBidi" w:cstheme="majorBidi"/>
          <w:sz w:val="24"/>
          <w:lang w:val="ro-RO"/>
        </w:rPr>
        <w:t xml:space="preserve">propuse </w:t>
      </w:r>
      <w:r w:rsidR="00765996">
        <w:rPr>
          <w:rFonts w:asciiTheme="majorBidi" w:hAnsiTheme="majorBidi" w:cstheme="majorBidi"/>
          <w:sz w:val="24"/>
          <w:lang w:val="ro-RO"/>
        </w:rPr>
        <w:t>pentru examen de promovare în cariera didactică</w:t>
      </w:r>
      <w:r w:rsidRPr="00774045">
        <w:rPr>
          <w:rFonts w:asciiTheme="majorBidi" w:hAnsiTheme="majorBidi" w:cstheme="majorBidi"/>
          <w:sz w:val="24"/>
          <w:lang w:val="ro-RO"/>
        </w:rPr>
        <w:t>.</w:t>
      </w:r>
    </w:p>
    <w:p w14:paraId="0BF318A2" w14:textId="6FF23A6B" w:rsidR="004843A8" w:rsidRPr="00774045" w:rsidRDefault="004843A8" w:rsidP="00774045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sz w:val="24"/>
          <w:lang w:val="ro-RO"/>
        </w:rPr>
        <w:br w:type="page"/>
      </w:r>
    </w:p>
    <w:p w14:paraId="624F72EA" w14:textId="77777777" w:rsidR="0026391E" w:rsidRPr="00774045" w:rsidRDefault="0026391E" w:rsidP="00A94501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lastRenderedPageBreak/>
        <w:t>Anexa 1</w:t>
      </w:r>
    </w:p>
    <w:p w14:paraId="76ABA23B" w14:textId="4BF53FFE" w:rsidR="00BA23E2" w:rsidRDefault="0026391E" w:rsidP="00BA23E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la </w:t>
      </w:r>
      <w:r w:rsidR="00BA23E2" w:rsidRPr="00BA23E2">
        <w:rPr>
          <w:rFonts w:asciiTheme="majorBidi" w:hAnsiTheme="majorBidi" w:cstheme="majorBidi"/>
          <w:b/>
          <w:bCs/>
          <w:sz w:val="24"/>
          <w:lang w:val="ro-RO"/>
        </w:rPr>
        <w:t>Criterii privind stabilirea posturilor didactice vacante pentru care</w:t>
      </w:r>
    </w:p>
    <w:p w14:paraId="1CF87525" w14:textId="4930C997" w:rsidR="0026391E" w:rsidRPr="00774045" w:rsidRDefault="00FD798B" w:rsidP="00BA23E2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lang w:val="ro-RO"/>
        </w:rPr>
      </w:pPr>
      <w:r w:rsidRPr="00BA23E2">
        <w:rPr>
          <w:rFonts w:asciiTheme="majorBidi" w:hAnsiTheme="majorBidi" w:cstheme="majorBidi"/>
          <w:b/>
          <w:bCs/>
          <w:sz w:val="24"/>
          <w:lang w:val="ro-RO"/>
        </w:rPr>
        <w:t xml:space="preserve">urmează </w:t>
      </w:r>
      <w:r w:rsidR="00BA23E2" w:rsidRPr="00BA23E2">
        <w:rPr>
          <w:rFonts w:asciiTheme="majorBidi" w:hAnsiTheme="majorBidi" w:cstheme="majorBidi"/>
          <w:b/>
          <w:bCs/>
          <w:sz w:val="24"/>
          <w:lang w:val="ro-RO"/>
        </w:rPr>
        <w:t>să se desfășoare examen de promovare în cariera didactică</w:t>
      </w:r>
    </w:p>
    <w:p w14:paraId="399F91E6" w14:textId="06BF587B" w:rsidR="0026391E" w:rsidRPr="00774045" w:rsidRDefault="0026391E" w:rsidP="00A94501">
      <w:pPr>
        <w:spacing w:after="0" w:line="240" w:lineRule="auto"/>
        <w:rPr>
          <w:rFonts w:asciiTheme="majorBidi" w:hAnsiTheme="majorBidi" w:cstheme="majorBidi"/>
          <w:lang w:val="ro-RO"/>
        </w:rPr>
      </w:pPr>
    </w:p>
    <w:p w14:paraId="6FB2F73D" w14:textId="77777777" w:rsidR="00F55EB7" w:rsidRPr="00774045" w:rsidRDefault="00F55EB7" w:rsidP="00A94501">
      <w:pPr>
        <w:spacing w:after="0" w:line="240" w:lineRule="auto"/>
        <w:rPr>
          <w:rFonts w:asciiTheme="majorBidi" w:hAnsiTheme="majorBidi" w:cstheme="majorBidi"/>
          <w:lang w:val="ro-RO"/>
        </w:rPr>
      </w:pPr>
    </w:p>
    <w:p w14:paraId="3C212071" w14:textId="77777777" w:rsidR="0026391E" w:rsidRPr="00774045" w:rsidRDefault="0026391E" w:rsidP="00A94501">
      <w:pPr>
        <w:spacing w:after="0" w:line="240" w:lineRule="auto"/>
        <w:rPr>
          <w:rFonts w:asciiTheme="majorBidi" w:hAnsiTheme="majorBidi" w:cstheme="majorBidi"/>
          <w:lang w:val="ro-RO"/>
        </w:rPr>
      </w:pPr>
    </w:p>
    <w:p w14:paraId="5DE66A50" w14:textId="6E06E096" w:rsidR="0026391E" w:rsidRPr="00774045" w:rsidRDefault="0026391E" w:rsidP="00A94501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Lista posturilor </w:t>
      </w:r>
      <w:r w:rsidR="00A05DEF" w:rsidRPr="00774045">
        <w:rPr>
          <w:rFonts w:asciiTheme="majorBidi" w:hAnsiTheme="majorBidi" w:cstheme="majorBidi"/>
          <w:b/>
          <w:bCs/>
          <w:sz w:val="24"/>
          <w:lang w:val="ro-RO"/>
        </w:rPr>
        <w:t>didactice</w:t>
      </w:r>
      <w:r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 vacante propuse pentru </w:t>
      </w:r>
      <w:r w:rsidR="009808DF">
        <w:rPr>
          <w:rFonts w:asciiTheme="majorBidi" w:hAnsiTheme="majorBidi" w:cstheme="majorBidi"/>
          <w:b/>
          <w:bCs/>
          <w:sz w:val="24"/>
          <w:lang w:val="ro-RO"/>
        </w:rPr>
        <w:t>desfășurarea</w:t>
      </w:r>
    </w:p>
    <w:p w14:paraId="6B89620A" w14:textId="41CC453F" w:rsidR="0026391E" w:rsidRPr="00774045" w:rsidRDefault="001C5F82" w:rsidP="00A94501">
      <w:pPr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sz w:val="24"/>
          <w:lang w:val="ro-RO"/>
        </w:rPr>
      </w:pPr>
      <w:r>
        <w:rPr>
          <w:rFonts w:asciiTheme="majorBidi" w:hAnsiTheme="majorBidi" w:cstheme="majorBidi"/>
          <w:b/>
          <w:bCs/>
          <w:sz w:val="24"/>
          <w:lang w:val="ro-RO"/>
        </w:rPr>
        <w:t>examenului de promovare în cariera didactică</w:t>
      </w:r>
    </w:p>
    <w:p w14:paraId="108317D1" w14:textId="77777777" w:rsidR="0026391E" w:rsidRPr="00774045" w:rsidRDefault="0026391E" w:rsidP="00A94501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2A91EBAA" w14:textId="77777777" w:rsidR="0016798F" w:rsidRPr="00774045" w:rsidRDefault="0016798F" w:rsidP="0016798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>Facultatea __________________________</w:t>
      </w:r>
    </w:p>
    <w:p w14:paraId="4E3B8B0D" w14:textId="335F25DA" w:rsidR="00A05DEF" w:rsidRPr="00774045" w:rsidRDefault="00FF27CF" w:rsidP="0016798F">
      <w:pPr>
        <w:spacing w:before="120" w:after="0" w:line="240" w:lineRule="auto"/>
        <w:jc w:val="center"/>
        <w:rPr>
          <w:rFonts w:asciiTheme="majorBidi" w:hAnsiTheme="majorBidi" w:cstheme="majorBidi"/>
          <w:b/>
          <w:bCs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>Anul universitar  ______ / _______ ,  semestrul _____</w:t>
      </w:r>
    </w:p>
    <w:p w14:paraId="1734F634" w14:textId="77777777" w:rsidR="004843A8" w:rsidRPr="00774045" w:rsidRDefault="004843A8" w:rsidP="00A94501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681998AD" w14:textId="77777777" w:rsidR="00E4166D" w:rsidRPr="00774045" w:rsidRDefault="00E4166D" w:rsidP="00A94501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0"/>
        <w:gridCol w:w="878"/>
        <w:gridCol w:w="1609"/>
        <w:gridCol w:w="2991"/>
        <w:gridCol w:w="1985"/>
        <w:gridCol w:w="1134"/>
      </w:tblGrid>
      <w:tr w:rsidR="00774045" w:rsidRPr="00774045" w14:paraId="5A8E71C9" w14:textId="5A447F2D" w:rsidTr="005418FE">
        <w:trPr>
          <w:tblHeader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55C64BC" w14:textId="1ADF2AC0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Departamentul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49189F0" w14:textId="71E120CC" w:rsidR="0041699C" w:rsidRPr="00774045" w:rsidRDefault="006664EF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Poziția</w:t>
            </w:r>
            <w:r w:rsidR="0041699C"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 xml:space="preserve"> în SF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E65AFF4" w14:textId="688B28D0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Denumirea postului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1BEF8A" w14:textId="0F0E0CC1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Disciplinele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0C18169" w14:textId="3314B5C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 xml:space="preserve">Domeniul de </w:t>
            </w:r>
            <w:r w:rsidR="00903A1A"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știință</w:t>
            </w: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 xml:space="preserve"> căruia îi </w:t>
            </w:r>
            <w:r w:rsidR="00903A1A"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aparțin</w:t>
            </w: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 xml:space="preserve"> disciplinele</w:t>
            </w:r>
            <w:r w:rsidR="00F34836">
              <w:rPr>
                <w:rFonts w:asciiTheme="majorBidi" w:hAnsiTheme="majorBidi" w:cstheme="majorBidi"/>
                <w:bCs/>
                <w:sz w:val="24"/>
                <w:lang w:val="ro-RO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CFB5F2" w14:textId="100C3E79" w:rsidR="0041699C" w:rsidRPr="00774045" w:rsidRDefault="00DD3FB0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4"/>
                <w:lang w:val="ro-RO"/>
              </w:rPr>
            </w:pPr>
            <w:r w:rsidRPr="00774045">
              <w:rPr>
                <w:rFonts w:asciiTheme="majorBidi" w:hAnsiTheme="majorBidi" w:cstheme="majorBidi"/>
                <w:bCs/>
                <w:sz w:val="24"/>
                <w:lang w:val="ro-RO"/>
              </w:rPr>
              <w:t>Justificare/ Criteriu</w:t>
            </w:r>
          </w:p>
        </w:tc>
      </w:tr>
      <w:tr w:rsidR="00774045" w:rsidRPr="00774045" w14:paraId="7AE85C69" w14:textId="162B7559" w:rsidTr="005418FE">
        <w:trPr>
          <w:tblHeader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B0014A" w14:textId="7508C4E4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sz w:val="24"/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2E427B" w14:textId="4342CEEA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B95747" w14:textId="029C5A5A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26511F" w14:textId="4248EC41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030BCB" w14:textId="290BFD1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418D0F" w14:textId="7777777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</w:tr>
      <w:tr w:rsidR="00774045" w:rsidRPr="00774045" w14:paraId="4E5FA3C7" w14:textId="77777777" w:rsidTr="005418FE">
        <w:trPr>
          <w:tblHeader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CDA27D" w14:textId="77777777" w:rsidR="00E4166D" w:rsidRPr="00774045" w:rsidRDefault="00E4166D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sz w:val="24"/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DF662E" w14:textId="77777777" w:rsidR="00E4166D" w:rsidRPr="00774045" w:rsidRDefault="00E4166D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5FEB92" w14:textId="77777777" w:rsidR="00E4166D" w:rsidRPr="00774045" w:rsidRDefault="00E4166D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DD196E" w14:textId="77777777" w:rsidR="00E4166D" w:rsidRPr="00774045" w:rsidRDefault="00E4166D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255F2F" w14:textId="77777777" w:rsidR="00E4166D" w:rsidRPr="00774045" w:rsidRDefault="00E4166D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C18031" w14:textId="77777777" w:rsidR="00E4166D" w:rsidRPr="00774045" w:rsidRDefault="00E4166D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</w:tr>
      <w:tr w:rsidR="00774045" w:rsidRPr="00774045" w14:paraId="6546AEF7" w14:textId="77777777" w:rsidTr="005418FE">
        <w:trPr>
          <w:tblHeader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476516" w14:textId="77777777" w:rsidR="00E4166D" w:rsidRPr="00774045" w:rsidRDefault="00E4166D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sz w:val="24"/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FDCBF7" w14:textId="77777777" w:rsidR="00E4166D" w:rsidRPr="00774045" w:rsidRDefault="00E4166D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86ADCE" w14:textId="77777777" w:rsidR="00E4166D" w:rsidRPr="00774045" w:rsidRDefault="00E4166D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C6810B" w14:textId="77777777" w:rsidR="00E4166D" w:rsidRPr="00774045" w:rsidRDefault="00E4166D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51483B" w14:textId="77777777" w:rsidR="00E4166D" w:rsidRPr="00774045" w:rsidRDefault="00E4166D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4CD2FA" w14:textId="77777777" w:rsidR="00E4166D" w:rsidRPr="00774045" w:rsidRDefault="00E4166D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</w:tr>
      <w:tr w:rsidR="00774045" w:rsidRPr="00774045" w14:paraId="4539EF4C" w14:textId="17750FBB" w:rsidTr="005418FE">
        <w:trPr>
          <w:tblHeader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BBB74" w14:textId="7777777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sz w:val="24"/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A30C08" w14:textId="7777777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118645" w14:textId="7777777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58C61A" w14:textId="7777777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B4C6C3" w14:textId="7777777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E927EB" w14:textId="7777777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</w:tr>
      <w:tr w:rsidR="00774045" w:rsidRPr="00774045" w14:paraId="0686580D" w14:textId="461560FD" w:rsidTr="005418FE">
        <w:trPr>
          <w:tblHeader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0F9B93" w14:textId="7777777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sz w:val="24"/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D04E0F" w14:textId="7777777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4F98B8" w14:textId="7777777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A2D409" w14:textId="7777777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AD4D97" w14:textId="7777777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36916E" w14:textId="77777777" w:rsidR="0041699C" w:rsidRPr="00774045" w:rsidRDefault="0041699C" w:rsidP="00A945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lang w:val="ro-RO"/>
              </w:rPr>
            </w:pPr>
          </w:p>
        </w:tc>
      </w:tr>
    </w:tbl>
    <w:p w14:paraId="58BE9075" w14:textId="300BE87B" w:rsidR="004843A8" w:rsidRPr="00774045" w:rsidRDefault="00F34836" w:rsidP="00F34836">
      <w:pPr>
        <w:spacing w:after="0" w:line="240" w:lineRule="auto"/>
        <w:rPr>
          <w:rFonts w:asciiTheme="majorBidi" w:hAnsiTheme="majorBidi" w:cstheme="majorBidi"/>
          <w:sz w:val="24"/>
          <w:lang w:val="ro-RO"/>
        </w:rPr>
      </w:pPr>
      <w:r>
        <w:rPr>
          <w:rFonts w:asciiTheme="majorBidi" w:hAnsiTheme="majorBidi" w:cstheme="majorBidi"/>
          <w:sz w:val="24"/>
          <w:lang w:val="ro-RO"/>
        </w:rPr>
        <w:t xml:space="preserve">* - </w:t>
      </w:r>
      <w:r>
        <w:rPr>
          <w:rFonts w:asciiTheme="majorBidi" w:hAnsiTheme="majorBidi" w:cstheme="majorBidi"/>
          <w:bCs/>
          <w:sz w:val="24"/>
          <w:lang w:val="ro-RO"/>
        </w:rPr>
        <w:t xml:space="preserve">conform standardelor minimale CNATDCU, stabilite prin </w:t>
      </w:r>
      <w:r w:rsidR="003B24FA">
        <w:rPr>
          <w:rFonts w:asciiTheme="majorBidi" w:hAnsiTheme="majorBidi" w:cstheme="majorBidi"/>
          <w:bCs/>
          <w:sz w:val="24"/>
          <w:lang w:val="ro-RO"/>
        </w:rPr>
        <w:t>OM 6129/2016</w:t>
      </w:r>
    </w:p>
    <w:p w14:paraId="4AB9428C" w14:textId="77777777" w:rsidR="006664EF" w:rsidRPr="00774045" w:rsidRDefault="006664EF" w:rsidP="00A94501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29BCAA59" w14:textId="77777777" w:rsidR="006664EF" w:rsidRPr="00774045" w:rsidRDefault="006664EF" w:rsidP="00A94501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6198AFE7" w14:textId="77777777" w:rsidR="007020F4" w:rsidRPr="00774045" w:rsidRDefault="007020F4" w:rsidP="00A94501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ro-RO"/>
        </w:rPr>
      </w:pPr>
      <w:r w:rsidRPr="00774045">
        <w:rPr>
          <w:rFonts w:asciiTheme="majorBidi" w:hAnsiTheme="majorBidi" w:cstheme="majorBidi"/>
          <w:b/>
          <w:bCs/>
          <w:lang w:val="ro-RO"/>
        </w:rPr>
        <w:t>DECAN,</w:t>
      </w:r>
    </w:p>
    <w:p w14:paraId="7E16AE2B" w14:textId="77777777" w:rsidR="00F55EB7" w:rsidRPr="00774045" w:rsidRDefault="00F55EB7" w:rsidP="00A94501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ro-RO"/>
        </w:rPr>
      </w:pPr>
    </w:p>
    <w:p w14:paraId="63C2E159" w14:textId="4CC9C1AC" w:rsidR="00F55EB7" w:rsidRPr="00774045" w:rsidRDefault="00F55EB7" w:rsidP="00A94501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ro-RO"/>
        </w:rPr>
      </w:pPr>
      <w:r w:rsidRPr="00774045">
        <w:rPr>
          <w:rFonts w:asciiTheme="majorBidi" w:hAnsiTheme="majorBidi" w:cstheme="majorBidi"/>
          <w:b/>
          <w:bCs/>
          <w:lang w:val="ro-RO"/>
        </w:rPr>
        <w:t>_________________________________</w:t>
      </w:r>
    </w:p>
    <w:p w14:paraId="52F023C2" w14:textId="77777777" w:rsidR="007020F4" w:rsidRPr="00774045" w:rsidRDefault="007020F4" w:rsidP="00E30CF8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40DF98AA" w14:textId="7E7FC49E" w:rsidR="00A90F73" w:rsidRPr="00774045" w:rsidRDefault="00A90F73">
      <w:pPr>
        <w:spacing w:after="0" w:line="240" w:lineRule="auto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sz w:val="24"/>
          <w:lang w:val="ro-RO"/>
        </w:rPr>
        <w:br w:type="page"/>
      </w:r>
    </w:p>
    <w:p w14:paraId="3958A4C8" w14:textId="7D979B2F" w:rsidR="00A90F73" w:rsidRPr="00774045" w:rsidRDefault="00A90F73" w:rsidP="00A90F73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lastRenderedPageBreak/>
        <w:t>Anexa 2</w:t>
      </w:r>
    </w:p>
    <w:p w14:paraId="58C8F047" w14:textId="77777777" w:rsidR="00FD798B" w:rsidRDefault="00FD798B" w:rsidP="00FD798B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la </w:t>
      </w:r>
      <w:r w:rsidRPr="00BA23E2">
        <w:rPr>
          <w:rFonts w:asciiTheme="majorBidi" w:hAnsiTheme="majorBidi" w:cstheme="majorBidi"/>
          <w:b/>
          <w:bCs/>
          <w:sz w:val="24"/>
          <w:lang w:val="ro-RO"/>
        </w:rPr>
        <w:t>Criterii privind stabilirea posturilor didactice vacante pentru care</w:t>
      </w:r>
    </w:p>
    <w:p w14:paraId="2FB6BB7F" w14:textId="77777777" w:rsidR="00FD798B" w:rsidRPr="00774045" w:rsidRDefault="00FD798B" w:rsidP="00FD798B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lang w:val="ro-RO"/>
        </w:rPr>
      </w:pPr>
      <w:r w:rsidRPr="00BA23E2">
        <w:rPr>
          <w:rFonts w:asciiTheme="majorBidi" w:hAnsiTheme="majorBidi" w:cstheme="majorBidi"/>
          <w:b/>
          <w:bCs/>
          <w:sz w:val="24"/>
          <w:lang w:val="ro-RO"/>
        </w:rPr>
        <w:t>urmează să se desfășoare examen de promovare în cariera didactică</w:t>
      </w:r>
    </w:p>
    <w:p w14:paraId="1DD17752" w14:textId="77777777" w:rsidR="002007C0" w:rsidRPr="00774045" w:rsidRDefault="002007C0" w:rsidP="00E30CF8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8916CA" w:rsidRPr="00774045" w14:paraId="252E7F57" w14:textId="77777777" w:rsidTr="008C3DED">
        <w:tc>
          <w:tcPr>
            <w:tcW w:w="4884" w:type="dxa"/>
          </w:tcPr>
          <w:p w14:paraId="21994911" w14:textId="77777777" w:rsidR="0011193C" w:rsidRPr="00774045" w:rsidRDefault="0011193C" w:rsidP="008C3DE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774045">
              <w:rPr>
                <w:rFonts w:asciiTheme="majorBidi" w:hAnsiTheme="majorBidi" w:cstheme="majorBidi"/>
                <w:b/>
                <w:bCs/>
                <w:lang w:val="ro-RO"/>
              </w:rPr>
              <w:t>Universitatea din Oradea</w:t>
            </w:r>
          </w:p>
          <w:p w14:paraId="1094DEE1" w14:textId="77777777" w:rsidR="0011193C" w:rsidRPr="00774045" w:rsidRDefault="0011193C" w:rsidP="008C3DE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774045">
              <w:rPr>
                <w:rFonts w:asciiTheme="majorBidi" w:hAnsiTheme="majorBidi" w:cstheme="majorBidi"/>
                <w:b/>
                <w:bCs/>
                <w:lang w:val="ro-RO"/>
              </w:rPr>
              <w:t>Facultatea _________________</w:t>
            </w:r>
          </w:p>
          <w:p w14:paraId="3A371F14" w14:textId="77777777" w:rsidR="0011193C" w:rsidRPr="00774045" w:rsidRDefault="0011193C" w:rsidP="008C3DE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774045">
              <w:rPr>
                <w:rFonts w:asciiTheme="majorBidi" w:hAnsiTheme="majorBidi" w:cstheme="majorBidi"/>
                <w:b/>
                <w:bCs/>
                <w:lang w:val="ro-RO"/>
              </w:rPr>
              <w:t>Departamentul ______________</w:t>
            </w:r>
          </w:p>
        </w:tc>
        <w:tc>
          <w:tcPr>
            <w:tcW w:w="4885" w:type="dxa"/>
          </w:tcPr>
          <w:p w14:paraId="6FB004B9" w14:textId="7ADABCAF" w:rsidR="0011193C" w:rsidRPr="00774045" w:rsidRDefault="0011193C" w:rsidP="008C3DE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774045">
              <w:rPr>
                <w:rFonts w:asciiTheme="majorBidi" w:hAnsiTheme="majorBidi" w:cstheme="majorBidi"/>
                <w:b/>
                <w:bCs/>
                <w:lang w:val="ro-RO"/>
              </w:rPr>
              <w:t xml:space="preserve">Postul propus pentru </w:t>
            </w:r>
            <w:r w:rsidR="00AB0BE7">
              <w:rPr>
                <w:rFonts w:asciiTheme="majorBidi" w:hAnsiTheme="majorBidi" w:cstheme="majorBidi"/>
                <w:b/>
                <w:bCs/>
                <w:lang w:val="ro-RO"/>
              </w:rPr>
              <w:t>examen de promovare</w:t>
            </w:r>
            <w:r w:rsidRPr="00774045">
              <w:rPr>
                <w:rFonts w:asciiTheme="majorBidi" w:hAnsiTheme="majorBidi" w:cstheme="majorBidi"/>
                <w:b/>
                <w:bCs/>
                <w:lang w:val="ro-RO"/>
              </w:rPr>
              <w:t>:</w:t>
            </w:r>
          </w:p>
          <w:p w14:paraId="4EB231D4" w14:textId="77777777" w:rsidR="0011193C" w:rsidRPr="00774045" w:rsidRDefault="0011193C" w:rsidP="008C3DED">
            <w:pPr>
              <w:spacing w:after="0" w:line="360" w:lineRule="auto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774045">
              <w:rPr>
                <w:rFonts w:asciiTheme="majorBidi" w:hAnsiTheme="majorBidi" w:cstheme="majorBidi"/>
                <w:b/>
                <w:bCs/>
                <w:lang w:val="ro-RO"/>
              </w:rPr>
              <w:t>poziția ____ denumirea __________________</w:t>
            </w:r>
          </w:p>
        </w:tc>
      </w:tr>
    </w:tbl>
    <w:p w14:paraId="1C43B81C" w14:textId="77777777" w:rsidR="008916CA" w:rsidRDefault="008916CA" w:rsidP="0011193C">
      <w:pPr>
        <w:spacing w:after="0" w:line="240" w:lineRule="auto"/>
        <w:jc w:val="center"/>
        <w:rPr>
          <w:rFonts w:asciiTheme="majorBidi" w:hAnsiTheme="majorBidi" w:cstheme="majorBidi"/>
          <w:lang w:val="ro-RO"/>
        </w:rPr>
      </w:pPr>
    </w:p>
    <w:p w14:paraId="13D4831D" w14:textId="77777777" w:rsidR="00996B6C" w:rsidRDefault="00996B6C" w:rsidP="0011193C">
      <w:pPr>
        <w:spacing w:after="0" w:line="240" w:lineRule="auto"/>
        <w:jc w:val="center"/>
        <w:rPr>
          <w:rFonts w:asciiTheme="majorBidi" w:hAnsiTheme="majorBidi" w:cstheme="majorBidi"/>
          <w:lang w:val="ro-RO"/>
        </w:rPr>
      </w:pPr>
    </w:p>
    <w:p w14:paraId="2F11C1D4" w14:textId="77777777" w:rsidR="00996B6C" w:rsidRPr="00774045" w:rsidRDefault="00996B6C" w:rsidP="0011193C">
      <w:pPr>
        <w:spacing w:after="0" w:line="240" w:lineRule="auto"/>
        <w:jc w:val="center"/>
        <w:rPr>
          <w:rFonts w:asciiTheme="majorBidi" w:hAnsiTheme="majorBidi" w:cstheme="majorBidi"/>
          <w:lang w:val="ro-RO"/>
        </w:rPr>
      </w:pPr>
    </w:p>
    <w:p w14:paraId="54DA356E" w14:textId="77777777" w:rsidR="0011193C" w:rsidRPr="00774045" w:rsidRDefault="0011193C" w:rsidP="0011193C">
      <w:pPr>
        <w:spacing w:after="0" w:line="240" w:lineRule="auto"/>
        <w:jc w:val="center"/>
        <w:rPr>
          <w:rFonts w:asciiTheme="majorBidi" w:hAnsiTheme="majorBidi" w:cstheme="majorBidi"/>
          <w:lang w:val="ro-RO"/>
        </w:rPr>
      </w:pPr>
    </w:p>
    <w:p w14:paraId="5240966D" w14:textId="77777777" w:rsidR="0011193C" w:rsidRPr="00774045" w:rsidRDefault="0011193C" w:rsidP="0011193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>REFERAT</w:t>
      </w:r>
    </w:p>
    <w:p w14:paraId="656EB6CB" w14:textId="1E5749E9" w:rsidR="00C226D4" w:rsidRDefault="0011193C" w:rsidP="00C226D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privind </w:t>
      </w:r>
      <w:r w:rsidR="00391B22">
        <w:rPr>
          <w:rFonts w:asciiTheme="majorBidi" w:hAnsiTheme="majorBidi" w:cstheme="majorBidi"/>
          <w:b/>
          <w:bCs/>
          <w:sz w:val="24"/>
          <w:lang w:val="ro-RO"/>
        </w:rPr>
        <w:t xml:space="preserve">justificarea </w:t>
      </w:r>
      <w:r w:rsidRPr="00774045">
        <w:rPr>
          <w:rFonts w:asciiTheme="majorBidi" w:hAnsiTheme="majorBidi" w:cstheme="majorBidi"/>
          <w:b/>
          <w:bCs/>
          <w:sz w:val="24"/>
          <w:lang w:val="ro-RO"/>
        </w:rPr>
        <w:t>propuner</w:t>
      </w:r>
      <w:r w:rsidR="002F563E">
        <w:rPr>
          <w:rFonts w:asciiTheme="majorBidi" w:hAnsiTheme="majorBidi" w:cstheme="majorBidi"/>
          <w:b/>
          <w:bCs/>
          <w:sz w:val="24"/>
          <w:lang w:val="ro-RO"/>
        </w:rPr>
        <w:t xml:space="preserve">ii postului didactic </w:t>
      </w:r>
      <w:r w:rsidR="001B45AA">
        <w:rPr>
          <w:rFonts w:asciiTheme="majorBidi" w:hAnsiTheme="majorBidi" w:cstheme="majorBidi"/>
          <w:b/>
          <w:bCs/>
          <w:sz w:val="24"/>
          <w:lang w:val="ro-RO"/>
        </w:rPr>
        <w:t>vacant în vederea</w:t>
      </w:r>
      <w:r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 </w:t>
      </w:r>
      <w:r w:rsidR="001B45AA">
        <w:rPr>
          <w:rFonts w:asciiTheme="majorBidi" w:hAnsiTheme="majorBidi" w:cstheme="majorBidi"/>
          <w:b/>
          <w:bCs/>
          <w:sz w:val="24"/>
          <w:lang w:val="ro-RO"/>
        </w:rPr>
        <w:t>desfășurării</w:t>
      </w:r>
    </w:p>
    <w:p w14:paraId="12D7A8CB" w14:textId="3188BAB0" w:rsidR="00C226D4" w:rsidRPr="00774045" w:rsidRDefault="001B45AA" w:rsidP="00C226D4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lang w:val="ro-RO"/>
        </w:rPr>
      </w:pPr>
      <w:r>
        <w:rPr>
          <w:rFonts w:asciiTheme="majorBidi" w:hAnsiTheme="majorBidi" w:cstheme="majorBidi"/>
          <w:b/>
          <w:bCs/>
          <w:sz w:val="24"/>
          <w:lang w:val="ro-RO"/>
        </w:rPr>
        <w:t>examenul</w:t>
      </w:r>
      <w:r w:rsidR="00C226D4">
        <w:rPr>
          <w:rFonts w:asciiTheme="majorBidi" w:hAnsiTheme="majorBidi" w:cstheme="majorBidi"/>
          <w:b/>
          <w:bCs/>
          <w:sz w:val="24"/>
          <w:lang w:val="ro-RO"/>
        </w:rPr>
        <w:t>u</w:t>
      </w:r>
      <w:r>
        <w:rPr>
          <w:rFonts w:asciiTheme="majorBidi" w:hAnsiTheme="majorBidi" w:cstheme="majorBidi"/>
          <w:b/>
          <w:bCs/>
          <w:sz w:val="24"/>
          <w:lang w:val="ro-RO"/>
        </w:rPr>
        <w:t>i de promovare în cariera didactică</w:t>
      </w:r>
    </w:p>
    <w:p w14:paraId="76733B60" w14:textId="59A25339" w:rsidR="0011193C" w:rsidRDefault="0011193C" w:rsidP="0011193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lang w:val="ro-RO"/>
        </w:rPr>
      </w:pPr>
    </w:p>
    <w:p w14:paraId="2ADDA42B" w14:textId="77777777" w:rsidR="00996B6C" w:rsidRPr="00774045" w:rsidRDefault="00996B6C" w:rsidP="0011193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lang w:val="ro-RO"/>
        </w:rPr>
      </w:pPr>
    </w:p>
    <w:p w14:paraId="70C6E260" w14:textId="77777777" w:rsidR="00C21EB4" w:rsidRDefault="0011193C" w:rsidP="00C21EB4">
      <w:pPr>
        <w:spacing w:before="120"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>1. Domeniu de știință în care se încadrează</w:t>
      </w:r>
      <w:r w:rsidR="00650545">
        <w:rPr>
          <w:rFonts w:asciiTheme="majorBidi" w:hAnsiTheme="majorBidi" w:cstheme="majorBidi"/>
          <w:b/>
          <w:bCs/>
          <w:sz w:val="24"/>
          <w:lang w:val="ro-RO"/>
        </w:rPr>
        <w:t>*</w:t>
      </w:r>
      <w:r w:rsidRPr="00774045">
        <w:rPr>
          <w:rFonts w:asciiTheme="majorBidi" w:hAnsiTheme="majorBidi" w:cstheme="majorBidi"/>
          <w:b/>
          <w:bCs/>
          <w:sz w:val="24"/>
          <w:lang w:val="ro-RO"/>
        </w:rPr>
        <w:t>, conform disciplinelor din post, și structura postului</w:t>
      </w:r>
      <w:r w:rsidR="0052368A" w:rsidRPr="00DB253B">
        <w:rPr>
          <w:rFonts w:asciiTheme="majorBidi" w:hAnsiTheme="majorBidi" w:cstheme="majorBidi"/>
          <w:sz w:val="24"/>
          <w:lang w:val="ro-RO"/>
        </w:rPr>
        <w:t xml:space="preserve">. </w:t>
      </w:r>
      <w:r w:rsidR="00DB253B" w:rsidRPr="00C21EB4">
        <w:rPr>
          <w:rFonts w:asciiTheme="majorBidi" w:hAnsiTheme="majorBidi" w:cstheme="majorBidi"/>
          <w:sz w:val="24"/>
          <w:lang w:val="ro-RO"/>
        </w:rPr>
        <w:t xml:space="preserve">Postul trebuie descris </w:t>
      </w:r>
      <w:r w:rsidR="00DE1A86" w:rsidRPr="00C21EB4">
        <w:rPr>
          <w:rFonts w:asciiTheme="majorBidi" w:hAnsiTheme="majorBidi" w:cstheme="majorBidi"/>
          <w:sz w:val="24"/>
          <w:lang w:val="ro-RO"/>
        </w:rPr>
        <w:t xml:space="preserve">sub aspectul atribuțiilor/activităților aferente acestuia, inclusiv </w:t>
      </w:r>
      <w:r w:rsidR="00C21EB4" w:rsidRPr="00C21EB4">
        <w:rPr>
          <w:rFonts w:asciiTheme="majorBidi" w:hAnsiTheme="majorBidi" w:cstheme="majorBidi"/>
          <w:sz w:val="24"/>
          <w:lang w:val="ro-RO"/>
        </w:rPr>
        <w:t>norma didactică și tipurile de activități incluse în norma didactică.</w:t>
      </w:r>
      <w:r w:rsidR="00DB253B" w:rsidRPr="00C21EB4">
        <w:rPr>
          <w:rFonts w:asciiTheme="majorBidi" w:hAnsiTheme="majorBidi" w:cstheme="majorBidi"/>
          <w:sz w:val="24"/>
          <w:lang w:val="ro-RO"/>
        </w:rPr>
        <w:t xml:space="preserve"> </w:t>
      </w:r>
    </w:p>
    <w:p w14:paraId="1AB7B24B" w14:textId="73111105" w:rsidR="0011193C" w:rsidRPr="00650545" w:rsidRDefault="00650545" w:rsidP="00C21EB4">
      <w:pPr>
        <w:spacing w:after="120" w:line="240" w:lineRule="auto"/>
        <w:jc w:val="both"/>
        <w:rPr>
          <w:rFonts w:asciiTheme="majorBidi" w:hAnsiTheme="majorBidi" w:cstheme="majorBidi"/>
          <w:sz w:val="24"/>
          <w:lang w:val="ro-RO"/>
        </w:rPr>
      </w:pPr>
      <w:r w:rsidRPr="00C21EB4">
        <w:rPr>
          <w:rFonts w:asciiTheme="majorBidi" w:hAnsiTheme="majorBidi" w:cstheme="majorBidi"/>
          <w:sz w:val="24"/>
          <w:lang w:val="ro-RO"/>
        </w:rPr>
        <w:t>(*</w:t>
      </w:r>
      <w:r>
        <w:rPr>
          <w:rFonts w:asciiTheme="majorBidi" w:hAnsiTheme="majorBidi" w:cstheme="majorBidi"/>
          <w:sz w:val="24"/>
          <w:lang w:val="ro-RO"/>
        </w:rPr>
        <w:t xml:space="preserve"> - </w:t>
      </w:r>
      <w:r w:rsidRPr="00650545">
        <w:rPr>
          <w:rFonts w:asciiTheme="majorBidi" w:hAnsiTheme="majorBidi" w:cstheme="majorBidi"/>
          <w:sz w:val="24"/>
          <w:lang w:val="ro-RO"/>
        </w:rPr>
        <w:t>conform standardelor minimale CNATDCU, stabilite prin OM 6129/2016)</w:t>
      </w:r>
    </w:p>
    <w:p w14:paraId="143FAE22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6A07FB62" w14:textId="77777777" w:rsidR="0011193C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0F586C24" w14:textId="77777777" w:rsidR="00996B6C" w:rsidRPr="00774045" w:rsidRDefault="00996B6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74FBEDBA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7FDBF34D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3411BF31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27E09C22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6ED29C51" w14:textId="13EFDE57" w:rsidR="0011193C" w:rsidRPr="00774045" w:rsidRDefault="0011193C" w:rsidP="00996B6C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2. Justificarea necesității și oportunității </w:t>
      </w:r>
      <w:r w:rsidR="009E31E8" w:rsidRPr="00774045">
        <w:rPr>
          <w:rFonts w:asciiTheme="majorBidi" w:hAnsiTheme="majorBidi" w:cstheme="majorBidi"/>
          <w:b/>
          <w:bCs/>
          <w:sz w:val="24"/>
          <w:lang w:val="ro-RO"/>
        </w:rPr>
        <w:t>propuner</w:t>
      </w:r>
      <w:r w:rsidR="009E31E8">
        <w:rPr>
          <w:rFonts w:asciiTheme="majorBidi" w:hAnsiTheme="majorBidi" w:cstheme="majorBidi"/>
          <w:b/>
          <w:bCs/>
          <w:sz w:val="24"/>
          <w:lang w:val="ro-RO"/>
        </w:rPr>
        <w:t>ii postului didactic vacant în vederea</w:t>
      </w:r>
      <w:r w:rsidR="009E31E8"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 </w:t>
      </w:r>
      <w:r w:rsidR="009E31E8">
        <w:rPr>
          <w:rFonts w:asciiTheme="majorBidi" w:hAnsiTheme="majorBidi" w:cstheme="majorBidi"/>
          <w:b/>
          <w:bCs/>
          <w:sz w:val="24"/>
          <w:lang w:val="ro-RO"/>
        </w:rPr>
        <w:t>desfășurării</w:t>
      </w:r>
      <w:r w:rsidR="009E31E8">
        <w:rPr>
          <w:rFonts w:asciiTheme="majorBidi" w:hAnsiTheme="majorBidi" w:cstheme="majorBidi"/>
          <w:b/>
          <w:bCs/>
          <w:sz w:val="24"/>
          <w:lang w:val="ro-RO"/>
        </w:rPr>
        <w:t xml:space="preserve"> </w:t>
      </w:r>
      <w:r w:rsidR="009E31E8">
        <w:rPr>
          <w:rFonts w:asciiTheme="majorBidi" w:hAnsiTheme="majorBidi" w:cstheme="majorBidi"/>
          <w:b/>
          <w:bCs/>
          <w:sz w:val="24"/>
          <w:lang w:val="ro-RO"/>
        </w:rPr>
        <w:t>examenului de promovare în cariera didactică</w:t>
      </w:r>
    </w:p>
    <w:p w14:paraId="20C3B2B5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67D2A55B" w14:textId="77777777" w:rsidR="0011193C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07EC4315" w14:textId="77777777" w:rsidR="00996B6C" w:rsidRPr="00774045" w:rsidRDefault="00996B6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171E8D5F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0A222BEA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5BFB5E89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5566A641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5E04E873" w14:textId="477B66BF" w:rsidR="0011193C" w:rsidRPr="00774045" w:rsidRDefault="0011193C" w:rsidP="00547114">
      <w:pPr>
        <w:spacing w:before="120" w:after="120" w:line="240" w:lineRule="auto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t>3. Dovedirea îndeplinirii condițiilor pentru</w:t>
      </w:r>
      <w:r w:rsidR="00547114">
        <w:rPr>
          <w:rFonts w:asciiTheme="majorBidi" w:hAnsiTheme="majorBidi" w:cstheme="majorBidi"/>
          <w:b/>
          <w:bCs/>
          <w:sz w:val="24"/>
          <w:lang w:val="ro-RO"/>
        </w:rPr>
        <w:t xml:space="preserve"> </w:t>
      </w:r>
      <w:r w:rsidR="00547114" w:rsidRPr="00774045">
        <w:rPr>
          <w:rFonts w:asciiTheme="majorBidi" w:hAnsiTheme="majorBidi" w:cstheme="majorBidi"/>
          <w:b/>
          <w:bCs/>
          <w:sz w:val="24"/>
          <w:lang w:val="ro-RO"/>
        </w:rPr>
        <w:t>propuner</w:t>
      </w:r>
      <w:r w:rsidR="00547114">
        <w:rPr>
          <w:rFonts w:asciiTheme="majorBidi" w:hAnsiTheme="majorBidi" w:cstheme="majorBidi"/>
          <w:b/>
          <w:bCs/>
          <w:sz w:val="24"/>
          <w:lang w:val="ro-RO"/>
        </w:rPr>
        <w:t>ea</w:t>
      </w:r>
      <w:r w:rsidR="00547114">
        <w:rPr>
          <w:rFonts w:asciiTheme="majorBidi" w:hAnsiTheme="majorBidi" w:cstheme="majorBidi"/>
          <w:b/>
          <w:bCs/>
          <w:sz w:val="24"/>
          <w:lang w:val="ro-RO"/>
        </w:rPr>
        <w:t xml:space="preserve"> postului didactic vacant în vederea</w:t>
      </w:r>
      <w:r w:rsidR="00547114"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 </w:t>
      </w:r>
      <w:r w:rsidR="00547114">
        <w:rPr>
          <w:rFonts w:asciiTheme="majorBidi" w:hAnsiTheme="majorBidi" w:cstheme="majorBidi"/>
          <w:b/>
          <w:bCs/>
          <w:sz w:val="24"/>
          <w:lang w:val="ro-RO"/>
        </w:rPr>
        <w:t>desfășurării examenului de promovare în cariera didactică</w:t>
      </w:r>
      <w:r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 </w:t>
      </w:r>
      <w:r w:rsidRPr="00774045">
        <w:rPr>
          <w:rFonts w:asciiTheme="majorBidi" w:hAnsiTheme="majorBidi" w:cstheme="majorBidi"/>
          <w:sz w:val="24"/>
          <w:lang w:val="ro-RO"/>
        </w:rPr>
        <w:t xml:space="preserve">(conform pct. II din </w:t>
      </w:r>
      <w:r w:rsidRPr="00774045">
        <w:rPr>
          <w:rFonts w:asciiTheme="majorBidi" w:hAnsiTheme="majorBidi" w:cstheme="majorBidi"/>
          <w:i/>
          <w:iCs/>
          <w:sz w:val="24"/>
          <w:lang w:val="ro-RO"/>
        </w:rPr>
        <w:t xml:space="preserve">Criteriile privind </w:t>
      </w:r>
      <w:r w:rsidR="0084737D" w:rsidRPr="0084737D">
        <w:rPr>
          <w:rFonts w:asciiTheme="majorBidi" w:hAnsiTheme="majorBidi" w:cstheme="majorBidi"/>
          <w:i/>
          <w:iCs/>
          <w:sz w:val="24"/>
          <w:lang w:val="ro-RO"/>
        </w:rPr>
        <w:t>stabilirea posturilor didactice vacante pentru care</w:t>
      </w:r>
      <w:r w:rsidR="0084737D">
        <w:rPr>
          <w:rFonts w:asciiTheme="majorBidi" w:hAnsiTheme="majorBidi" w:cstheme="majorBidi"/>
          <w:i/>
          <w:iCs/>
          <w:sz w:val="24"/>
          <w:lang w:val="ro-RO"/>
        </w:rPr>
        <w:t xml:space="preserve"> </w:t>
      </w:r>
      <w:r w:rsidR="0084737D" w:rsidRPr="0084737D">
        <w:rPr>
          <w:rFonts w:asciiTheme="majorBidi" w:hAnsiTheme="majorBidi" w:cstheme="majorBidi"/>
          <w:i/>
          <w:iCs/>
          <w:sz w:val="24"/>
          <w:lang w:val="ro-RO"/>
        </w:rPr>
        <w:t>urmează să se desfășoare examen de promovare în cariera didactică</w:t>
      </w:r>
      <w:r w:rsidRPr="00774045">
        <w:rPr>
          <w:rFonts w:asciiTheme="majorBidi" w:hAnsiTheme="majorBidi" w:cstheme="majorBidi"/>
          <w:sz w:val="24"/>
          <w:lang w:val="ro-RO"/>
        </w:rPr>
        <w:t>)</w:t>
      </w:r>
    </w:p>
    <w:p w14:paraId="7D565FA3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759FE493" w14:textId="77777777" w:rsidR="0011193C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6BFAB93F" w14:textId="77777777" w:rsidR="00996B6C" w:rsidRPr="00774045" w:rsidRDefault="00996B6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1210DF0E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27814F6B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26D070D9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2585F86B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60C4F2EB" w14:textId="1E5F6EDE" w:rsidR="007D1ACD" w:rsidRDefault="0011193C" w:rsidP="007D1ACD">
      <w:pPr>
        <w:spacing w:before="120" w:after="120" w:line="240" w:lineRule="auto"/>
        <w:jc w:val="both"/>
        <w:rPr>
          <w:rFonts w:asciiTheme="majorBidi" w:hAnsiTheme="majorBidi" w:cstheme="majorBidi"/>
          <w:sz w:val="24"/>
          <w:lang w:val="ro-RO"/>
        </w:rPr>
      </w:pPr>
      <w:r w:rsidRPr="00774045">
        <w:rPr>
          <w:rFonts w:asciiTheme="majorBidi" w:hAnsiTheme="majorBidi" w:cstheme="majorBidi"/>
          <w:b/>
          <w:bCs/>
          <w:sz w:val="24"/>
          <w:lang w:val="ro-RO"/>
        </w:rPr>
        <w:lastRenderedPageBreak/>
        <w:t xml:space="preserve">4. </w:t>
      </w:r>
      <w:r w:rsidR="000D5122">
        <w:rPr>
          <w:rFonts w:asciiTheme="majorBidi" w:hAnsiTheme="majorBidi" w:cstheme="majorBidi"/>
          <w:b/>
          <w:bCs/>
          <w:sz w:val="24"/>
          <w:lang w:val="ro-RO"/>
        </w:rPr>
        <w:t xml:space="preserve">Cadrele didactice titulare ale UO care îndeplinesc condițiile </w:t>
      </w:r>
      <w:r w:rsidR="00AC63A2">
        <w:rPr>
          <w:rFonts w:asciiTheme="majorBidi" w:hAnsiTheme="majorBidi" w:cstheme="majorBidi"/>
          <w:b/>
          <w:bCs/>
          <w:sz w:val="24"/>
          <w:lang w:val="ro-RO"/>
        </w:rPr>
        <w:t>de promovare</w:t>
      </w:r>
      <w:r w:rsidRPr="00774045">
        <w:rPr>
          <w:rFonts w:asciiTheme="majorBidi" w:hAnsiTheme="majorBidi" w:cstheme="majorBidi"/>
          <w:sz w:val="24"/>
          <w:lang w:val="ro-RO"/>
        </w:rPr>
        <w:t xml:space="preserve"> (</w:t>
      </w:r>
      <w:r w:rsidR="00AC63A2" w:rsidRPr="007D1ACD">
        <w:rPr>
          <w:rFonts w:asciiTheme="majorBidi" w:hAnsiTheme="majorBidi" w:cstheme="majorBidi"/>
          <w:sz w:val="24"/>
          <w:lang w:val="ro-RO"/>
        </w:rPr>
        <w:t>prevăzute de art. 5, alin. (3</w:t>
      </w:r>
      <w:r w:rsidRPr="007D1ACD">
        <w:rPr>
          <w:rFonts w:asciiTheme="majorBidi" w:hAnsiTheme="majorBidi" w:cstheme="majorBidi"/>
          <w:sz w:val="24"/>
          <w:lang w:val="ro-RO"/>
        </w:rPr>
        <w:t>)</w:t>
      </w:r>
      <w:r w:rsidR="00AC63A2" w:rsidRPr="007D1ACD">
        <w:rPr>
          <w:rFonts w:asciiTheme="majorBidi" w:hAnsiTheme="majorBidi" w:cstheme="majorBidi"/>
          <w:sz w:val="24"/>
          <w:lang w:val="ro-RO"/>
        </w:rPr>
        <w:t xml:space="preserve"> </w:t>
      </w:r>
      <w:r w:rsidR="00FC422A" w:rsidRPr="007D1ACD">
        <w:rPr>
          <w:rFonts w:asciiTheme="majorBidi" w:hAnsiTheme="majorBidi" w:cstheme="majorBidi"/>
          <w:sz w:val="24"/>
          <w:lang w:val="ro-RO"/>
        </w:rPr>
        <w:t xml:space="preserve">și de art. 10 din </w:t>
      </w:r>
      <w:r w:rsidR="00FC422A" w:rsidRPr="007D1ACD">
        <w:rPr>
          <w:rFonts w:asciiTheme="majorBidi" w:hAnsiTheme="majorBidi" w:cstheme="majorBidi"/>
          <w:i/>
          <w:iCs/>
          <w:sz w:val="24"/>
          <w:lang w:val="ro-RO"/>
        </w:rPr>
        <w:t xml:space="preserve">Metodologia </w:t>
      </w:r>
      <w:r w:rsidR="007D1ACD" w:rsidRPr="007D1ACD">
        <w:rPr>
          <w:rFonts w:asciiTheme="majorBidi" w:hAnsiTheme="majorBidi" w:cstheme="majorBidi"/>
          <w:i/>
          <w:iCs/>
          <w:sz w:val="24"/>
          <w:lang w:val="ro-RO"/>
        </w:rPr>
        <w:t>proprie privind organizarea și desfășurarea examenului de promovare în cariera didactică în Universitatea din Oradea</w:t>
      </w:r>
      <w:r w:rsidR="007D1ACD">
        <w:rPr>
          <w:rFonts w:asciiTheme="majorBidi" w:hAnsiTheme="majorBidi" w:cstheme="majorBidi"/>
          <w:sz w:val="24"/>
          <w:lang w:val="ro-RO"/>
        </w:rPr>
        <w:t>)</w:t>
      </w:r>
    </w:p>
    <w:p w14:paraId="217CD8BD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4D93A087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33823B07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261F492C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1946D75B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4DC084A4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655FC340" w14:textId="445FBDBA" w:rsidR="00547114" w:rsidRPr="00774045" w:rsidRDefault="00547114" w:rsidP="00547114">
      <w:pPr>
        <w:spacing w:before="120" w:after="12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  <w:r>
        <w:rPr>
          <w:rFonts w:asciiTheme="majorBidi" w:hAnsiTheme="majorBidi" w:cstheme="majorBidi"/>
          <w:b/>
          <w:bCs/>
          <w:sz w:val="24"/>
          <w:lang w:val="ro-RO"/>
        </w:rPr>
        <w:t>5</w:t>
      </w:r>
      <w:r w:rsidRPr="00774045">
        <w:rPr>
          <w:rFonts w:asciiTheme="majorBidi" w:hAnsiTheme="majorBidi" w:cstheme="majorBidi"/>
          <w:b/>
          <w:bCs/>
          <w:sz w:val="24"/>
          <w:lang w:val="ro-RO"/>
        </w:rPr>
        <w:t>. Analiza resurselor financiare pentru susținerea postului</w:t>
      </w:r>
      <w:r w:rsidRPr="00774045">
        <w:rPr>
          <w:rFonts w:asciiTheme="majorBidi" w:hAnsiTheme="majorBidi" w:cstheme="majorBidi"/>
          <w:sz w:val="24"/>
          <w:lang w:val="ro-RO"/>
        </w:rPr>
        <w:t xml:space="preserve"> (evoluția nr. de studenți comparativ cu anul univ. anterior, cadre didactice pensionate anul univ. anterior sau anul univ. actual etc.)</w:t>
      </w:r>
    </w:p>
    <w:p w14:paraId="25D2658A" w14:textId="77777777" w:rsidR="00547114" w:rsidRPr="00774045" w:rsidRDefault="00547114" w:rsidP="0054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138E1935" w14:textId="77777777" w:rsidR="00547114" w:rsidRPr="00774045" w:rsidRDefault="00547114" w:rsidP="0054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4D69B0F6" w14:textId="77777777" w:rsidR="00547114" w:rsidRPr="00774045" w:rsidRDefault="00547114" w:rsidP="0054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6AB6BBBC" w14:textId="77777777" w:rsidR="00547114" w:rsidRPr="00774045" w:rsidRDefault="00547114" w:rsidP="0054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7F4D0A7D" w14:textId="77777777" w:rsidR="00547114" w:rsidRPr="00774045" w:rsidRDefault="00547114" w:rsidP="0054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49984C87" w14:textId="77777777" w:rsidR="00547114" w:rsidRPr="00774045" w:rsidRDefault="00547114" w:rsidP="005471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6DAD6576" w14:textId="66B8B4CE" w:rsidR="0011193C" w:rsidRPr="00774045" w:rsidRDefault="00547114" w:rsidP="0011193C">
      <w:pPr>
        <w:spacing w:before="120" w:after="120" w:line="240" w:lineRule="auto"/>
        <w:ind w:left="284" w:hanging="284"/>
        <w:jc w:val="both"/>
        <w:rPr>
          <w:rFonts w:asciiTheme="majorBidi" w:hAnsiTheme="majorBidi" w:cstheme="majorBidi"/>
          <w:sz w:val="24"/>
          <w:lang w:val="ro-RO"/>
        </w:rPr>
      </w:pPr>
      <w:r>
        <w:rPr>
          <w:rFonts w:asciiTheme="majorBidi" w:hAnsiTheme="majorBidi" w:cstheme="majorBidi"/>
          <w:b/>
          <w:bCs/>
          <w:sz w:val="24"/>
          <w:lang w:val="ro-RO"/>
        </w:rPr>
        <w:t>6</w:t>
      </w:r>
      <w:r w:rsidR="0011193C" w:rsidRPr="00774045">
        <w:rPr>
          <w:rFonts w:asciiTheme="majorBidi" w:hAnsiTheme="majorBidi" w:cstheme="majorBidi"/>
          <w:b/>
          <w:bCs/>
          <w:sz w:val="24"/>
          <w:lang w:val="ro-RO"/>
        </w:rPr>
        <w:t xml:space="preserve">. Justificări privind unicitatea postului </w:t>
      </w:r>
      <w:r w:rsidR="008B0043" w:rsidRPr="00AF4B5F">
        <w:rPr>
          <w:rFonts w:asciiTheme="majorBidi" w:hAnsiTheme="majorBidi" w:cstheme="majorBidi"/>
          <w:sz w:val="24"/>
          <w:lang w:val="ro-RO"/>
        </w:rPr>
        <w:t xml:space="preserve">(îndeplinirea condițiilor prevăzute de art. </w:t>
      </w:r>
      <w:r w:rsidR="008B0043">
        <w:rPr>
          <w:rFonts w:asciiTheme="majorBidi" w:hAnsiTheme="majorBidi" w:cstheme="majorBidi"/>
          <w:sz w:val="24"/>
          <w:lang w:val="ro-RO"/>
        </w:rPr>
        <w:t>XXI</w:t>
      </w:r>
      <w:r w:rsidR="008B0043" w:rsidRPr="00AF4B5F">
        <w:rPr>
          <w:rFonts w:asciiTheme="majorBidi" w:hAnsiTheme="majorBidi" w:cstheme="majorBidi"/>
          <w:sz w:val="24"/>
          <w:lang w:val="ro-RO"/>
        </w:rPr>
        <w:t xml:space="preserve">I, alin. </w:t>
      </w:r>
      <w:r w:rsidR="008B0043">
        <w:rPr>
          <w:rFonts w:asciiTheme="majorBidi" w:hAnsiTheme="majorBidi" w:cstheme="majorBidi"/>
          <w:sz w:val="24"/>
          <w:lang w:val="ro-RO"/>
        </w:rPr>
        <w:t>(3)</w:t>
      </w:r>
      <w:r w:rsidR="008B0043" w:rsidRPr="00AF4B5F">
        <w:rPr>
          <w:rFonts w:asciiTheme="majorBidi" w:hAnsiTheme="majorBidi" w:cstheme="majorBidi"/>
          <w:sz w:val="24"/>
          <w:lang w:val="ro-RO"/>
        </w:rPr>
        <w:t xml:space="preserve"> din </w:t>
      </w:r>
      <w:r w:rsidR="008B0043">
        <w:rPr>
          <w:rFonts w:asciiTheme="majorBidi" w:hAnsiTheme="majorBidi" w:cstheme="majorBidi"/>
          <w:sz w:val="24"/>
          <w:lang w:val="ro-RO"/>
        </w:rPr>
        <w:br/>
      </w:r>
      <w:r w:rsidR="008B0043" w:rsidRPr="00CE7139">
        <w:rPr>
          <w:rFonts w:asciiTheme="majorBidi" w:hAnsiTheme="majorBidi" w:cstheme="majorBidi"/>
          <w:sz w:val="24"/>
          <w:lang w:val="ro-RO"/>
        </w:rPr>
        <w:t>Leg</w:t>
      </w:r>
      <w:r w:rsidR="008B0043">
        <w:rPr>
          <w:rFonts w:asciiTheme="majorBidi" w:hAnsiTheme="majorBidi" w:cstheme="majorBidi"/>
          <w:sz w:val="24"/>
          <w:lang w:val="ro-RO"/>
        </w:rPr>
        <w:t>ea</w:t>
      </w:r>
      <w:r w:rsidR="008B0043" w:rsidRPr="00CE7139">
        <w:rPr>
          <w:rFonts w:asciiTheme="majorBidi" w:hAnsiTheme="majorBidi" w:cstheme="majorBidi"/>
          <w:sz w:val="24"/>
          <w:lang w:val="ro-RO"/>
        </w:rPr>
        <w:t xml:space="preserve"> nr. 141/2025 privind unele măsuri fiscal-bugetare</w:t>
      </w:r>
      <w:r w:rsidR="008B0043">
        <w:rPr>
          <w:rFonts w:asciiTheme="majorBidi" w:hAnsiTheme="majorBidi" w:cstheme="majorBidi"/>
          <w:sz w:val="24"/>
          <w:lang w:val="ro-RO"/>
        </w:rPr>
        <w:t>: „</w:t>
      </w:r>
      <w:r w:rsidR="008B0043" w:rsidRPr="00CE7131">
        <w:rPr>
          <w:rFonts w:asciiTheme="majorBidi" w:hAnsiTheme="majorBidi" w:cstheme="majorBidi"/>
          <w:i/>
          <w:iCs/>
          <w:sz w:val="24"/>
          <w:lang w:val="ro-RO"/>
        </w:rPr>
        <w:t>Prin post unic, în sensul alin. (2), se înțelege: a) acel post ale cărui atribuții, prin conținutul și natura lor, sau responsabilități stabilite nu se regăsesc într-o altă structură organizatorică; b) un post dintre cele aflate în structura în care există numai posturi vacante.</w:t>
      </w:r>
      <w:r w:rsidR="008B0043" w:rsidRPr="00992F49">
        <w:rPr>
          <w:rFonts w:asciiTheme="majorBidi" w:hAnsiTheme="majorBidi" w:cstheme="majorBidi"/>
          <w:sz w:val="24"/>
          <w:lang w:val="ro-RO"/>
        </w:rPr>
        <w:t>”</w:t>
      </w:r>
      <w:r w:rsidR="008B0043">
        <w:rPr>
          <w:rFonts w:asciiTheme="majorBidi" w:hAnsiTheme="majorBidi" w:cstheme="majorBidi"/>
          <w:sz w:val="24"/>
          <w:lang w:val="ro-RO"/>
        </w:rPr>
        <w:t>)</w:t>
      </w:r>
    </w:p>
    <w:p w14:paraId="301A5090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7C915EFA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3DE05221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61BB95D3" w14:textId="77777777" w:rsidR="0011193C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36A5D9B4" w14:textId="77777777" w:rsidR="008B542C" w:rsidRPr="00774045" w:rsidRDefault="008B542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746FB7AF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7CE6B453" w14:textId="77777777" w:rsidR="0011193C" w:rsidRPr="00774045" w:rsidRDefault="0011193C" w:rsidP="001119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39A0C8D1" w14:textId="77777777" w:rsidR="0011193C" w:rsidRPr="00774045" w:rsidRDefault="0011193C" w:rsidP="0011193C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6844CCB8" w14:textId="77777777" w:rsidR="0011193C" w:rsidRPr="00774045" w:rsidRDefault="0011193C" w:rsidP="0011193C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326EA408" w14:textId="77777777" w:rsidR="0011193C" w:rsidRPr="00774045" w:rsidRDefault="0011193C" w:rsidP="0011193C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tbl>
      <w:tblPr>
        <w:tblStyle w:val="Tabelgri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4"/>
        <w:gridCol w:w="4885"/>
      </w:tblGrid>
      <w:tr w:rsidR="008916CA" w:rsidRPr="00774045" w14:paraId="06C90E6F" w14:textId="77777777" w:rsidTr="008C3DED">
        <w:trPr>
          <w:jc w:val="center"/>
        </w:trPr>
        <w:tc>
          <w:tcPr>
            <w:tcW w:w="4884" w:type="dxa"/>
          </w:tcPr>
          <w:p w14:paraId="5997A40A" w14:textId="77777777" w:rsidR="0011193C" w:rsidRPr="00774045" w:rsidRDefault="0011193C" w:rsidP="008C3DED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o-RO"/>
              </w:rPr>
            </w:pPr>
            <w:r w:rsidRPr="00774045">
              <w:rPr>
                <w:rFonts w:asciiTheme="majorBidi" w:hAnsiTheme="majorBidi" w:cstheme="majorBidi"/>
                <w:lang w:val="ro-RO"/>
              </w:rPr>
              <w:t>Avizat în ședința Consiliului departamentului</w:t>
            </w:r>
          </w:p>
          <w:p w14:paraId="297D0B5F" w14:textId="77777777" w:rsidR="0011193C" w:rsidRPr="00774045" w:rsidRDefault="0011193C" w:rsidP="008C3DED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o-RO"/>
              </w:rPr>
            </w:pPr>
            <w:r w:rsidRPr="00774045">
              <w:rPr>
                <w:rFonts w:asciiTheme="majorBidi" w:hAnsiTheme="majorBidi" w:cstheme="majorBidi"/>
                <w:lang w:val="ro-RO"/>
              </w:rPr>
              <w:t>din data ______________</w:t>
            </w:r>
          </w:p>
          <w:p w14:paraId="3D29F907" w14:textId="77777777" w:rsidR="0011193C" w:rsidRPr="00774045" w:rsidRDefault="0011193C" w:rsidP="008C3DED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0E436041" w14:textId="77777777" w:rsidR="0011193C" w:rsidRPr="00774045" w:rsidRDefault="0011193C" w:rsidP="008C3DED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lang w:val="ro-RO"/>
              </w:rPr>
            </w:pPr>
            <w:r w:rsidRPr="00774045">
              <w:rPr>
                <w:rFonts w:asciiTheme="majorBidi" w:hAnsiTheme="majorBidi" w:cstheme="majorBidi"/>
                <w:lang w:val="ro-RO"/>
              </w:rPr>
              <w:t>Director de departament,</w:t>
            </w:r>
          </w:p>
          <w:p w14:paraId="49D067DE" w14:textId="77777777" w:rsidR="0011193C" w:rsidRPr="00774045" w:rsidRDefault="0011193C" w:rsidP="008C3DED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5B2D89B6" w14:textId="77777777" w:rsidR="0011193C" w:rsidRPr="00774045" w:rsidRDefault="0011193C" w:rsidP="008C3DED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o-RO"/>
              </w:rPr>
            </w:pPr>
            <w:r w:rsidRPr="00774045">
              <w:rPr>
                <w:rFonts w:asciiTheme="majorBidi" w:hAnsiTheme="majorBidi" w:cstheme="majorBidi"/>
                <w:lang w:val="ro-RO"/>
              </w:rPr>
              <w:t>________________________</w:t>
            </w:r>
          </w:p>
        </w:tc>
        <w:tc>
          <w:tcPr>
            <w:tcW w:w="4885" w:type="dxa"/>
          </w:tcPr>
          <w:p w14:paraId="7D08F1B1" w14:textId="77777777" w:rsidR="0011193C" w:rsidRPr="00774045" w:rsidRDefault="0011193C" w:rsidP="008C3DED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o-RO"/>
              </w:rPr>
            </w:pPr>
            <w:r w:rsidRPr="00774045">
              <w:rPr>
                <w:rFonts w:asciiTheme="majorBidi" w:hAnsiTheme="majorBidi" w:cstheme="majorBidi"/>
                <w:lang w:val="ro-RO"/>
              </w:rPr>
              <w:t>Aprobat în ședința Consiliului facultății</w:t>
            </w:r>
          </w:p>
          <w:p w14:paraId="5B2D06B0" w14:textId="77777777" w:rsidR="0011193C" w:rsidRPr="00774045" w:rsidRDefault="0011193C" w:rsidP="008C3DED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o-RO"/>
              </w:rPr>
            </w:pPr>
            <w:r w:rsidRPr="00774045">
              <w:rPr>
                <w:rFonts w:asciiTheme="majorBidi" w:hAnsiTheme="majorBidi" w:cstheme="majorBidi"/>
                <w:lang w:val="ro-RO"/>
              </w:rPr>
              <w:t>din data ______________</w:t>
            </w:r>
          </w:p>
          <w:p w14:paraId="696683A6" w14:textId="77777777" w:rsidR="0011193C" w:rsidRPr="00774045" w:rsidRDefault="0011193C" w:rsidP="008C3DED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1CD55EDC" w14:textId="77777777" w:rsidR="0011193C" w:rsidRPr="00774045" w:rsidRDefault="0011193C" w:rsidP="008C3DED">
            <w:pPr>
              <w:spacing w:before="120" w:after="0" w:line="240" w:lineRule="auto"/>
              <w:jc w:val="center"/>
              <w:rPr>
                <w:rFonts w:asciiTheme="majorBidi" w:hAnsiTheme="majorBidi" w:cstheme="majorBidi"/>
                <w:lang w:val="ro-RO"/>
              </w:rPr>
            </w:pPr>
            <w:r w:rsidRPr="00774045">
              <w:rPr>
                <w:rFonts w:asciiTheme="majorBidi" w:hAnsiTheme="majorBidi" w:cstheme="majorBidi"/>
                <w:lang w:val="ro-RO"/>
              </w:rPr>
              <w:t>Decan,</w:t>
            </w:r>
          </w:p>
          <w:p w14:paraId="40A4D272" w14:textId="77777777" w:rsidR="0011193C" w:rsidRPr="00774045" w:rsidRDefault="0011193C" w:rsidP="008C3DED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o-RO"/>
              </w:rPr>
            </w:pPr>
          </w:p>
          <w:p w14:paraId="0E2A45EB" w14:textId="77777777" w:rsidR="0011193C" w:rsidRPr="00774045" w:rsidRDefault="0011193C" w:rsidP="008C3DED">
            <w:pPr>
              <w:spacing w:after="0" w:line="240" w:lineRule="auto"/>
              <w:jc w:val="center"/>
              <w:rPr>
                <w:rFonts w:asciiTheme="majorBidi" w:hAnsiTheme="majorBidi" w:cstheme="majorBidi"/>
                <w:lang w:val="ro-RO"/>
              </w:rPr>
            </w:pPr>
            <w:r w:rsidRPr="00774045">
              <w:rPr>
                <w:rFonts w:asciiTheme="majorBidi" w:hAnsiTheme="majorBidi" w:cstheme="majorBidi"/>
                <w:lang w:val="ro-RO"/>
              </w:rPr>
              <w:t>________________________</w:t>
            </w:r>
          </w:p>
        </w:tc>
      </w:tr>
    </w:tbl>
    <w:p w14:paraId="48B6A308" w14:textId="77777777" w:rsidR="0011193C" w:rsidRPr="00774045" w:rsidRDefault="0011193C" w:rsidP="00E30CF8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sectPr w:rsidR="0011193C" w:rsidRPr="00774045" w:rsidSect="00FD22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021" w:left="1276" w:header="284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D9E3" w14:textId="77777777" w:rsidR="008525A0" w:rsidRDefault="008525A0" w:rsidP="003D4FF3">
      <w:pPr>
        <w:spacing w:after="0" w:line="240" w:lineRule="auto"/>
      </w:pPr>
      <w:r>
        <w:separator/>
      </w:r>
    </w:p>
  </w:endnote>
  <w:endnote w:type="continuationSeparator" w:id="0">
    <w:p w14:paraId="6A93CF87" w14:textId="77777777" w:rsidR="008525A0" w:rsidRDefault="008525A0" w:rsidP="003D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ronicle Text G2"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EC8D" w14:textId="77777777" w:rsidR="00D7732C" w:rsidRDefault="00D7732C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58DD" w14:textId="023A8990" w:rsidR="000E2854" w:rsidRPr="000610FE" w:rsidRDefault="000610FE" w:rsidP="000E2854">
    <w:pPr>
      <w:pStyle w:val="Subsol"/>
      <w:framePr w:w="332" w:h="237" w:hRule="exact" w:wrap="none" w:vAnchor="text" w:hAnchor="page" w:x="10398" w:y="81"/>
      <w:jc w:val="center"/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</w:pP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begin"/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instrText>PAGE   \* MERGEFORMAT</w:instrText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separate"/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:lang w:val="ro-RO"/>
        <w14:textOutline w14:w="9525" w14:cap="rnd" w14:cmpd="sng" w14:algn="ctr">
          <w14:noFill/>
          <w14:prstDash w14:val="solid"/>
          <w14:bevel/>
        </w14:textOutline>
      </w:rPr>
      <w:t>1</w:t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end"/>
    </w:r>
  </w:p>
  <w:p w14:paraId="3676D2E4" w14:textId="75372C9F" w:rsidR="003D4FF3" w:rsidRDefault="009915E9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  <w:r w:rsidRPr="00227E2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11909B" wp14:editId="70C24280">
              <wp:simplePos x="0" y="0"/>
              <wp:positionH relativeFrom="column">
                <wp:posOffset>3627120</wp:posOffset>
              </wp:positionH>
              <wp:positionV relativeFrom="paragraph">
                <wp:posOffset>-62865</wp:posOffset>
              </wp:positionV>
              <wp:extent cx="1591945" cy="271145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A2D616" w14:textId="4AD4490D" w:rsidR="00227E2D" w:rsidRPr="000610FE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0610FE">
                              <w:rPr>
                                <w:rStyle w:val="Hyperlink"/>
                                <w:rFonts w:ascii="Chronicle Text G2" w:hAnsi="Chronicle Text G2" w:cs="Times New Roman"/>
                                <w:color w:val="auto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22CBA9CE" w14:textId="27745992" w:rsidR="000E2854" w:rsidRPr="000610FE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190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285.6pt;margin-top:-4.95pt;width:125.3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" fillcolor="white [3201]" stroked="f" strokeweight=".5pt">
              <v:textbox inset="0,0,0,0">
                <w:txbxContent>
                  <w:p w14:paraId="59A2D616" w14:textId="4AD4490D" w:rsidR="00227E2D" w:rsidRPr="000610FE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0610FE">
                        <w:rPr>
                          <w:rStyle w:val="Hyperlink"/>
                          <w:rFonts w:ascii="Chronicle Text G2" w:hAnsi="Chronicle Text G2" w:cs="Times New Roman"/>
                          <w:color w:val="auto"/>
                          <w:sz w:val="16"/>
                          <w:szCs w:val="16"/>
                          <w:u w:val="none"/>
                          <w:lang w:val="ro-RO"/>
                        </w:rPr>
                        <w:t>rectorat@uoradea.ro</w:t>
                      </w:r>
                    </w:hyperlink>
                  </w:p>
                  <w:p w14:paraId="22CBA9CE" w14:textId="27745992" w:rsidR="000E2854" w:rsidRPr="000610FE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59FA75" wp14:editId="14CF4772">
              <wp:simplePos x="0" y="0"/>
              <wp:positionH relativeFrom="column">
                <wp:posOffset>2054860</wp:posOffset>
              </wp:positionH>
              <wp:positionV relativeFrom="paragraph">
                <wp:posOffset>-64770</wp:posOffset>
              </wp:positionV>
              <wp:extent cx="1231900" cy="271145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72F10" w14:textId="379331BF" w:rsidR="00227E2D" w:rsidRPr="000610FE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+40</w:t>
                          </w:r>
                          <w:r w:rsidR="000F069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259 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408</w:t>
                          </w:r>
                          <w:r w:rsidR="000F069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105</w:t>
                          </w:r>
                        </w:p>
                        <w:p w14:paraId="0687DD9C" w14:textId="7F158BC4" w:rsidR="000E2854" w:rsidRPr="000610FE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 </w:t>
                          </w:r>
                          <w:r w:rsidR="0017190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 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 +40</w:t>
                          </w:r>
                          <w:r w:rsidR="000F069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259 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432</w:t>
                          </w:r>
                          <w:r w:rsidR="000F069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9FA75" id="Text Box 3" o:spid="_x0000_s1028" type="#_x0000_t202" style="position:absolute;margin-left:161.8pt;margin-top:-5.1pt;width:97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" fillcolor="white [3201]" stroked="f" strokeweight=".5pt">
              <v:textbox inset="0,0,0,0">
                <w:txbxContent>
                  <w:p w14:paraId="7EE72F10" w14:textId="379331BF" w:rsidR="00227E2D" w:rsidRPr="000610FE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+40</w:t>
                    </w:r>
                    <w:r w:rsidR="000F069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259 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408</w:t>
                    </w:r>
                    <w:r w:rsidR="000F069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105</w:t>
                    </w:r>
                  </w:p>
                  <w:p w14:paraId="0687DD9C" w14:textId="7F158BC4" w:rsidR="000E2854" w:rsidRPr="000610FE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 </w:t>
                    </w:r>
                    <w:r w:rsidR="0017190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 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 +40</w:t>
                    </w:r>
                    <w:r w:rsidR="000F069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259 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432</w:t>
                    </w:r>
                    <w:r w:rsidR="000F069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789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28CB52" wp14:editId="733DDE36">
              <wp:simplePos x="0" y="0"/>
              <wp:positionH relativeFrom="margin">
                <wp:posOffset>-635</wp:posOffset>
              </wp:positionH>
              <wp:positionV relativeFrom="paragraph">
                <wp:posOffset>-58420</wp:posOffset>
              </wp:positionV>
              <wp:extent cx="1524000" cy="33655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5154D" w14:textId="48480CE4" w:rsidR="00227E2D" w:rsidRPr="000610FE" w:rsidRDefault="00227E2D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0610FE">
                            <w:rPr>
                              <w:rFonts w:ascii="Calibri" w:hAnsi="Calibri" w:cs="Calibri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ii nr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.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1, Oradea</w:t>
                          </w:r>
                        </w:p>
                        <w:p w14:paraId="1EAF22EF" w14:textId="2DCAD89D" w:rsidR="00227E2D" w:rsidRPr="000610FE" w:rsidRDefault="00227E2D" w:rsidP="00227E2D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  <w:t>410087, Bihor, România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28CB52" id="Text Box 2" o:spid="_x0000_s1029" type="#_x0000_t202" style="position:absolute;margin-left:-.05pt;margin-top:-4.6pt;width:120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" fillcolor="white [3201]" stroked="f" strokeweight=".5pt">
              <v:textbox inset="0,0,0,0">
                <w:txbxContent>
                  <w:p w14:paraId="7925154D" w14:textId="48480CE4" w:rsidR="00227E2D" w:rsidRPr="000610FE" w:rsidRDefault="00227E2D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0610FE">
                      <w:rPr>
                        <w:rFonts w:ascii="Calibri" w:hAnsi="Calibri" w:cs="Calibri"/>
                        <w:sz w:val="16"/>
                        <w:szCs w:val="16"/>
                        <w:lang w:val="ro-RO"/>
                      </w:rPr>
                      <w:t>ț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ii nr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.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1, Oradea</w:t>
                    </w:r>
                  </w:p>
                  <w:p w14:paraId="1EAF22EF" w14:textId="2DCAD89D" w:rsidR="00227E2D" w:rsidRPr="000610FE" w:rsidRDefault="00227E2D" w:rsidP="00227E2D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  <w:t>410087, Bihor, România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47D57">
      <w:rPr>
        <w:noProof/>
      </w:rPr>
      <w:drawing>
        <wp:anchor distT="0" distB="0" distL="114300" distR="114300" simplePos="0" relativeHeight="251667456" behindDoc="0" locked="0" layoutInCell="1" allowOverlap="1" wp14:anchorId="013A9804" wp14:editId="60B7B54A">
          <wp:simplePos x="0" y="0"/>
          <wp:positionH relativeFrom="column">
            <wp:posOffset>-947420</wp:posOffset>
          </wp:positionH>
          <wp:positionV relativeFrom="paragraph">
            <wp:posOffset>-219710</wp:posOffset>
          </wp:positionV>
          <wp:extent cx="7604760" cy="1790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</w:p>
  <w:p w14:paraId="078538B8" w14:textId="3413C488" w:rsidR="003D4FF3" w:rsidRDefault="003D4FF3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</w:p>
  <w:p w14:paraId="35D69188" w14:textId="39936C45" w:rsidR="003D4FF3" w:rsidRDefault="003D4FF3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92D6" w14:textId="77777777" w:rsidR="004D4C0A" w:rsidRPr="000610FE" w:rsidRDefault="004D4C0A" w:rsidP="004D4C0A">
    <w:pPr>
      <w:pStyle w:val="Subsol"/>
      <w:framePr w:w="332" w:h="237" w:hRule="exact" w:wrap="none" w:vAnchor="text" w:hAnchor="page" w:x="10456" w:yAlign="top"/>
      <w:jc w:val="center"/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</w:pP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begin"/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instrText>PAGE   \* MERGEFORMAT</w:instrText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separate"/>
    </w:r>
    <w:r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t>2</w:t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end"/>
    </w:r>
  </w:p>
  <w:p w14:paraId="1D951B2E" w14:textId="77777777" w:rsidR="004D4C0A" w:rsidRDefault="004D4C0A" w:rsidP="004D4C0A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  <w:r w:rsidRPr="00227E2D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D563306" wp14:editId="7EF049B6">
              <wp:simplePos x="0" y="0"/>
              <wp:positionH relativeFrom="column">
                <wp:posOffset>3627120</wp:posOffset>
              </wp:positionH>
              <wp:positionV relativeFrom="paragraph">
                <wp:posOffset>-62865</wp:posOffset>
              </wp:positionV>
              <wp:extent cx="1591945" cy="271145"/>
              <wp:effectExtent l="0" t="0" r="8255" b="0"/>
              <wp:wrapNone/>
              <wp:docPr id="5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D26913" w14:textId="77777777" w:rsidR="004D4C0A" w:rsidRPr="000610FE" w:rsidRDefault="004D4C0A" w:rsidP="004D4C0A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0610FE">
                              <w:rPr>
                                <w:rStyle w:val="Hyperlink"/>
                                <w:rFonts w:ascii="Chronicle Text G2" w:hAnsi="Chronicle Text G2" w:cs="Times New Roman"/>
                                <w:color w:val="auto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4415C742" w14:textId="77777777" w:rsidR="004D4C0A" w:rsidRPr="000610FE" w:rsidRDefault="004D4C0A" w:rsidP="004D4C0A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56330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85.6pt;margin-top:-4.95pt;width:125.35pt;height:2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" fillcolor="white [3201]" stroked="f" strokeweight=".5pt">
              <v:textbox inset="0,0,0,0">
                <w:txbxContent>
                  <w:p w14:paraId="15D26913" w14:textId="77777777" w:rsidR="004D4C0A" w:rsidRPr="000610FE" w:rsidRDefault="004D4C0A" w:rsidP="004D4C0A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0610FE">
                        <w:rPr>
                          <w:rStyle w:val="Hyperlink"/>
                          <w:rFonts w:ascii="Chronicle Text G2" w:hAnsi="Chronicle Text G2" w:cs="Times New Roman"/>
                          <w:color w:val="auto"/>
                          <w:sz w:val="16"/>
                          <w:szCs w:val="16"/>
                          <w:u w:val="none"/>
                          <w:lang w:val="ro-RO"/>
                        </w:rPr>
                        <w:t>rectorat@uoradea.ro</w:t>
                      </w:r>
                    </w:hyperlink>
                  </w:p>
                  <w:p w14:paraId="4415C742" w14:textId="77777777" w:rsidR="004D4C0A" w:rsidRPr="000610FE" w:rsidRDefault="004D4C0A" w:rsidP="004D4C0A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348D7D5" wp14:editId="7C8CE503">
              <wp:simplePos x="0" y="0"/>
              <wp:positionH relativeFrom="column">
                <wp:posOffset>2054860</wp:posOffset>
              </wp:positionH>
              <wp:positionV relativeFrom="paragraph">
                <wp:posOffset>-64770</wp:posOffset>
              </wp:positionV>
              <wp:extent cx="1231900" cy="271145"/>
              <wp:effectExtent l="0" t="0" r="6350" b="0"/>
              <wp:wrapNone/>
              <wp:docPr id="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81371B" w14:textId="77777777" w:rsidR="004D4C0A" w:rsidRPr="000610FE" w:rsidRDefault="004D4C0A" w:rsidP="004D4C0A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+40</w:t>
                          </w:r>
                          <w:r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259 408</w:t>
                          </w:r>
                          <w:r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105</w:t>
                          </w:r>
                        </w:p>
                        <w:p w14:paraId="1F2BF5B4" w14:textId="77777777" w:rsidR="004D4C0A" w:rsidRPr="000610FE" w:rsidRDefault="004D4C0A" w:rsidP="004D4C0A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 </w:t>
                          </w:r>
                          <w:r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 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 +40</w:t>
                          </w:r>
                          <w:r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259 432</w:t>
                          </w:r>
                          <w:r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48D7D5" id="_x0000_s1032" type="#_x0000_t202" style="position:absolute;margin-left:161.8pt;margin-top:-5.1pt;width:97pt;height:2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" fillcolor="white [3201]" stroked="f" strokeweight=".5pt">
              <v:textbox inset="0,0,0,0">
                <w:txbxContent>
                  <w:p w14:paraId="5381371B" w14:textId="77777777" w:rsidR="004D4C0A" w:rsidRPr="000610FE" w:rsidRDefault="004D4C0A" w:rsidP="004D4C0A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+40</w:t>
                    </w:r>
                    <w:r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259 408</w:t>
                    </w:r>
                    <w:r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105</w:t>
                    </w:r>
                  </w:p>
                  <w:p w14:paraId="1F2BF5B4" w14:textId="77777777" w:rsidR="004D4C0A" w:rsidRPr="000610FE" w:rsidRDefault="004D4C0A" w:rsidP="004D4C0A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 </w:t>
                    </w:r>
                    <w:r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 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 +40</w:t>
                    </w:r>
                    <w:r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259 432</w:t>
                    </w:r>
                    <w:r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789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43A8DBD" wp14:editId="155C69FF">
              <wp:simplePos x="0" y="0"/>
              <wp:positionH relativeFrom="margin">
                <wp:posOffset>-635</wp:posOffset>
              </wp:positionH>
              <wp:positionV relativeFrom="paragraph">
                <wp:posOffset>-58420</wp:posOffset>
              </wp:positionV>
              <wp:extent cx="1524000" cy="336550"/>
              <wp:effectExtent l="0" t="0" r="0" b="6350"/>
              <wp:wrapNone/>
              <wp:docPr id="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46B87D" w14:textId="77777777" w:rsidR="004D4C0A" w:rsidRPr="000610FE" w:rsidRDefault="004D4C0A" w:rsidP="004D4C0A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0610FE">
                            <w:rPr>
                              <w:rFonts w:ascii="Calibri" w:hAnsi="Calibri" w:cs="Calibri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ii nr. 1, Oradea</w:t>
                          </w:r>
                        </w:p>
                        <w:p w14:paraId="492057F8" w14:textId="6206B2B0" w:rsidR="004D4C0A" w:rsidRPr="000610FE" w:rsidRDefault="004D4C0A" w:rsidP="004D4C0A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  <w:t>410087, Bihor, Rom</w:t>
                          </w:r>
                          <w:r w:rsidR="00D7732C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  <w:t>â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  <w:t>nia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3A8DBD" id="_x0000_s1033" type="#_x0000_t202" style="position:absolute;margin-left:-.05pt;margin-top:-4.6pt;width:120pt;height:2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" fillcolor="white [3201]" stroked="f" strokeweight=".5pt">
              <v:textbox inset="0,0,0,0">
                <w:txbxContent>
                  <w:p w14:paraId="1946B87D" w14:textId="77777777" w:rsidR="004D4C0A" w:rsidRPr="000610FE" w:rsidRDefault="004D4C0A" w:rsidP="004D4C0A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0610FE">
                      <w:rPr>
                        <w:rFonts w:ascii="Calibri" w:hAnsi="Calibri" w:cs="Calibri"/>
                        <w:sz w:val="16"/>
                        <w:szCs w:val="16"/>
                        <w:lang w:val="ro-RO"/>
                      </w:rPr>
                      <w:t>ț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ii nr. 1, Oradea</w:t>
                    </w:r>
                  </w:p>
                  <w:p w14:paraId="492057F8" w14:textId="6206B2B0" w:rsidR="004D4C0A" w:rsidRPr="000610FE" w:rsidRDefault="004D4C0A" w:rsidP="004D4C0A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  <w:t>410087, Bihor, Rom</w:t>
                    </w:r>
                    <w:r w:rsidR="00D7732C"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  <w:t>â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  <w:t>nia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0" locked="0" layoutInCell="1" allowOverlap="1" wp14:anchorId="155B296A" wp14:editId="65508FD0">
          <wp:simplePos x="0" y="0"/>
          <wp:positionH relativeFrom="column">
            <wp:posOffset>-947420</wp:posOffset>
          </wp:positionH>
          <wp:positionV relativeFrom="paragraph">
            <wp:posOffset>-219710</wp:posOffset>
          </wp:positionV>
          <wp:extent cx="7604760" cy="179070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  <w:r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</w:p>
  <w:p w14:paraId="2D8251FF" w14:textId="693AE911" w:rsidR="004D4C0A" w:rsidRDefault="004D4C0A">
    <w:pPr>
      <w:pStyle w:val="Subsol"/>
    </w:pPr>
  </w:p>
  <w:p w14:paraId="140C1C67" w14:textId="77777777" w:rsidR="004D4C0A" w:rsidRDefault="004D4C0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54DC4" w14:textId="77777777" w:rsidR="008525A0" w:rsidRDefault="008525A0" w:rsidP="003D4FF3">
      <w:pPr>
        <w:spacing w:after="0" w:line="240" w:lineRule="auto"/>
      </w:pPr>
      <w:r>
        <w:separator/>
      </w:r>
    </w:p>
  </w:footnote>
  <w:footnote w:type="continuationSeparator" w:id="0">
    <w:p w14:paraId="559AACFE" w14:textId="77777777" w:rsidR="008525A0" w:rsidRDefault="008525A0" w:rsidP="003D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D870" w14:textId="77777777" w:rsidR="00D7732C" w:rsidRDefault="00D7732C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022C" w14:textId="7D76430F" w:rsidR="0077734A" w:rsidRDefault="0077734A" w:rsidP="00A9055C">
    <w:pPr>
      <w:pStyle w:val="Antet"/>
      <w:jc w:val="right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C6FF2" wp14:editId="099BC73A">
              <wp:simplePos x="0" y="0"/>
              <wp:positionH relativeFrom="column">
                <wp:posOffset>-184785</wp:posOffset>
              </wp:positionH>
              <wp:positionV relativeFrom="paragraph">
                <wp:posOffset>111125</wp:posOffset>
              </wp:positionV>
              <wp:extent cx="1295400" cy="1155065"/>
              <wp:effectExtent l="0" t="0" r="0" b="698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155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542869" w14:textId="08B34DDB" w:rsidR="0077734A" w:rsidRDefault="0077734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C6FF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14.55pt;margin-top:8.75pt;width:102pt;height:9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" fillcolor="white [3201]" stroked="f" strokeweight=".5pt">
              <v:textbox>
                <w:txbxContent>
                  <w:p w14:paraId="60542869" w14:textId="08B34DDB" w:rsidR="0077734A" w:rsidRDefault="0077734A"/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3D0F" w14:textId="0230CDE0" w:rsidR="00A9055C" w:rsidRDefault="00BA781B">
    <w:pPr>
      <w:pStyle w:val="Antet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906E2E5" wp14:editId="0C0BD99A">
              <wp:simplePos x="0" y="0"/>
              <wp:positionH relativeFrom="column">
                <wp:posOffset>1371145</wp:posOffset>
              </wp:positionH>
              <wp:positionV relativeFrom="paragraph">
                <wp:posOffset>205896</wp:posOffset>
              </wp:positionV>
              <wp:extent cx="1759788" cy="586596"/>
              <wp:effectExtent l="0" t="0" r="0" b="44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9788" cy="5865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4ADCB3" w14:textId="77777777" w:rsidR="00A9055C" w:rsidRPr="00A5040D" w:rsidRDefault="00A9055C" w:rsidP="00A9055C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</w:pPr>
                          <w:r w:rsidRPr="00A5040D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  <w:t>UNIVERSITATEA</w:t>
                          </w:r>
                        </w:p>
                        <w:p w14:paraId="6001AAFF" w14:textId="77777777" w:rsidR="00A9055C" w:rsidRPr="00A5040D" w:rsidRDefault="00A9055C" w:rsidP="00A9055C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</w:pPr>
                          <w:r w:rsidRPr="00A5040D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  <w:t>DIN ORADEA</w:t>
                          </w:r>
                        </w:p>
                        <w:p w14:paraId="3B09EF19" w14:textId="77777777" w:rsidR="00A9055C" w:rsidRPr="00A5040D" w:rsidRDefault="00A9055C" w:rsidP="00A9055C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06E2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107.95pt;margin-top:16.2pt;width:138.55pt;height:4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" fillcolor="white [3201]" stroked="f" strokeweight=".5pt">
              <v:textbox>
                <w:txbxContent>
                  <w:p w14:paraId="714ADCB3" w14:textId="77777777" w:rsidR="00A9055C" w:rsidRPr="00A5040D" w:rsidRDefault="00A9055C" w:rsidP="00A9055C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</w:pPr>
                    <w:r w:rsidRPr="00A5040D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  <w:t>UNIVERSITATEA</w:t>
                    </w:r>
                  </w:p>
                  <w:p w14:paraId="6001AAFF" w14:textId="77777777" w:rsidR="00A9055C" w:rsidRPr="00A5040D" w:rsidRDefault="00A9055C" w:rsidP="00A9055C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</w:pPr>
                    <w:r w:rsidRPr="00A5040D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  <w:t>DIN ORADEA</w:t>
                    </w:r>
                  </w:p>
                  <w:p w14:paraId="3B09EF19" w14:textId="77777777" w:rsidR="00A9055C" w:rsidRPr="00A5040D" w:rsidRDefault="00A9055C" w:rsidP="00A9055C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1" wp14:anchorId="65A76ED0" wp14:editId="5AA07FF5">
          <wp:simplePos x="0" y="0"/>
          <wp:positionH relativeFrom="margin">
            <wp:posOffset>84144</wp:posOffset>
          </wp:positionH>
          <wp:positionV relativeFrom="margin">
            <wp:posOffset>-470368</wp:posOffset>
          </wp:positionV>
          <wp:extent cx="904875" cy="899795"/>
          <wp:effectExtent l="0" t="0" r="9525" b="0"/>
          <wp:wrapSquare wrapText="bothSides"/>
          <wp:docPr id="1453735904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520" t="12218" r="9068" b="63983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OpenSymbol"/>
        <w:color w:val="000000"/>
        <w:lang w:val="ro-RO" w:eastAsia="en-U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2B640EF"/>
    <w:multiLevelType w:val="hybridMultilevel"/>
    <w:tmpl w:val="393054A2"/>
    <w:lvl w:ilvl="0" w:tplc="F16EA2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A4A36"/>
    <w:multiLevelType w:val="hybridMultilevel"/>
    <w:tmpl w:val="7E480904"/>
    <w:lvl w:ilvl="0" w:tplc="8FBCA2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002BB"/>
    <w:multiLevelType w:val="hybridMultilevel"/>
    <w:tmpl w:val="25E661FA"/>
    <w:lvl w:ilvl="0" w:tplc="24A89C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BF6066"/>
    <w:multiLevelType w:val="hybridMultilevel"/>
    <w:tmpl w:val="0E96E454"/>
    <w:lvl w:ilvl="0" w:tplc="8FBCA29E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FBCA29E">
      <w:numFmt w:val="bullet"/>
      <w:lvlText w:val="-"/>
      <w:lvlJc w:val="left"/>
      <w:pPr>
        <w:ind w:left="3218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343187B"/>
    <w:multiLevelType w:val="hybridMultilevel"/>
    <w:tmpl w:val="00C6F762"/>
    <w:lvl w:ilvl="0" w:tplc="FB406428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B53B16"/>
    <w:multiLevelType w:val="hybridMultilevel"/>
    <w:tmpl w:val="5DE478BA"/>
    <w:lvl w:ilvl="0" w:tplc="1850F3F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0822D7"/>
    <w:multiLevelType w:val="hybridMultilevel"/>
    <w:tmpl w:val="02C20BBA"/>
    <w:lvl w:ilvl="0" w:tplc="52C4BCB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C13DD5"/>
    <w:multiLevelType w:val="hybridMultilevel"/>
    <w:tmpl w:val="810E6242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BF3237"/>
    <w:multiLevelType w:val="hybridMultilevel"/>
    <w:tmpl w:val="9C3650B0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C1999"/>
    <w:multiLevelType w:val="hybridMultilevel"/>
    <w:tmpl w:val="6EE82A8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83ACF"/>
    <w:multiLevelType w:val="hybridMultilevel"/>
    <w:tmpl w:val="99001780"/>
    <w:lvl w:ilvl="0" w:tplc="FFFFFFFF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FA847DB"/>
    <w:multiLevelType w:val="hybridMultilevel"/>
    <w:tmpl w:val="B5A03BD4"/>
    <w:lvl w:ilvl="0" w:tplc="E806D3F0">
      <w:start w:val="1"/>
      <w:numFmt w:val="lowerLetter"/>
      <w:lvlText w:val="%1)."/>
      <w:lvlJc w:val="left"/>
      <w:pPr>
        <w:ind w:left="1287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17A64"/>
    <w:multiLevelType w:val="hybridMultilevel"/>
    <w:tmpl w:val="3DB8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23AC2"/>
    <w:multiLevelType w:val="hybridMultilevel"/>
    <w:tmpl w:val="9B929F9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AC66255"/>
    <w:multiLevelType w:val="hybridMultilevel"/>
    <w:tmpl w:val="2DB4A6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B2244"/>
    <w:multiLevelType w:val="hybridMultilevel"/>
    <w:tmpl w:val="65FCF166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A13F8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C2513"/>
    <w:multiLevelType w:val="hybridMultilevel"/>
    <w:tmpl w:val="F4AE4030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7CD2309"/>
    <w:multiLevelType w:val="hybridMultilevel"/>
    <w:tmpl w:val="88D4B3F4"/>
    <w:lvl w:ilvl="0" w:tplc="50FAD62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F0753C"/>
    <w:multiLevelType w:val="hybridMultilevel"/>
    <w:tmpl w:val="F4226F80"/>
    <w:lvl w:ilvl="0" w:tplc="7DD6F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5882"/>
    <w:multiLevelType w:val="hybridMultilevel"/>
    <w:tmpl w:val="632A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509AD"/>
    <w:multiLevelType w:val="hybridMultilevel"/>
    <w:tmpl w:val="DF16D7DA"/>
    <w:lvl w:ilvl="0" w:tplc="50FAD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F7D43"/>
    <w:multiLevelType w:val="hybridMultilevel"/>
    <w:tmpl w:val="D3B8E0C4"/>
    <w:lvl w:ilvl="0" w:tplc="3DC4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57008"/>
    <w:multiLevelType w:val="hybridMultilevel"/>
    <w:tmpl w:val="684A6C98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6C8169C6"/>
    <w:multiLevelType w:val="hybridMultilevel"/>
    <w:tmpl w:val="63BEF186"/>
    <w:lvl w:ilvl="0" w:tplc="F998BF2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D39748B"/>
    <w:multiLevelType w:val="hybridMultilevel"/>
    <w:tmpl w:val="2BDC2404"/>
    <w:lvl w:ilvl="0" w:tplc="B01CB5B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232F6"/>
    <w:multiLevelType w:val="hybridMultilevel"/>
    <w:tmpl w:val="8CC4C8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531E6"/>
    <w:multiLevelType w:val="hybridMultilevel"/>
    <w:tmpl w:val="0A7478B2"/>
    <w:lvl w:ilvl="0" w:tplc="EED27A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79548">
    <w:abstractNumId w:val="1"/>
  </w:num>
  <w:num w:numId="2" w16cid:durableId="1201822557">
    <w:abstractNumId w:val="4"/>
  </w:num>
  <w:num w:numId="3" w16cid:durableId="922303517">
    <w:abstractNumId w:val="23"/>
  </w:num>
  <w:num w:numId="4" w16cid:durableId="441848126">
    <w:abstractNumId w:val="10"/>
  </w:num>
  <w:num w:numId="5" w16cid:durableId="2045514527">
    <w:abstractNumId w:val="17"/>
  </w:num>
  <w:num w:numId="6" w16cid:durableId="1155148161">
    <w:abstractNumId w:val="3"/>
  </w:num>
  <w:num w:numId="7" w16cid:durableId="1942184279">
    <w:abstractNumId w:val="5"/>
  </w:num>
  <w:num w:numId="8" w16cid:durableId="1647509897">
    <w:abstractNumId w:val="2"/>
  </w:num>
  <w:num w:numId="9" w16cid:durableId="888103158">
    <w:abstractNumId w:val="18"/>
  </w:num>
  <w:num w:numId="10" w16cid:durableId="1878353526">
    <w:abstractNumId w:val="27"/>
  </w:num>
  <w:num w:numId="11" w16cid:durableId="1391150034">
    <w:abstractNumId w:val="11"/>
  </w:num>
  <w:num w:numId="12" w16cid:durableId="822046706">
    <w:abstractNumId w:val="0"/>
  </w:num>
  <w:num w:numId="13" w16cid:durableId="644286245">
    <w:abstractNumId w:val="7"/>
  </w:num>
  <w:num w:numId="14" w16cid:durableId="197203576">
    <w:abstractNumId w:val="16"/>
  </w:num>
  <w:num w:numId="15" w16cid:durableId="371732800">
    <w:abstractNumId w:val="20"/>
  </w:num>
  <w:num w:numId="16" w16cid:durableId="477460488">
    <w:abstractNumId w:val="26"/>
  </w:num>
  <w:num w:numId="17" w16cid:durableId="769203930">
    <w:abstractNumId w:val="6"/>
  </w:num>
  <w:num w:numId="18" w16cid:durableId="1506239609">
    <w:abstractNumId w:val="25"/>
  </w:num>
  <w:num w:numId="19" w16cid:durableId="1251231653">
    <w:abstractNumId w:val="8"/>
  </w:num>
  <w:num w:numId="20" w16cid:durableId="1162156482">
    <w:abstractNumId w:val="15"/>
  </w:num>
  <w:num w:numId="21" w16cid:durableId="1427655950">
    <w:abstractNumId w:val="9"/>
  </w:num>
  <w:num w:numId="22" w16cid:durableId="1774206121">
    <w:abstractNumId w:val="12"/>
  </w:num>
  <w:num w:numId="23" w16cid:durableId="1002467608">
    <w:abstractNumId w:val="24"/>
  </w:num>
  <w:num w:numId="24" w16cid:durableId="1687169863">
    <w:abstractNumId w:val="28"/>
  </w:num>
  <w:num w:numId="25" w16cid:durableId="676230186">
    <w:abstractNumId w:val="14"/>
  </w:num>
  <w:num w:numId="26" w16cid:durableId="1403603943">
    <w:abstractNumId w:val="22"/>
  </w:num>
  <w:num w:numId="27" w16cid:durableId="1868054464">
    <w:abstractNumId w:val="19"/>
  </w:num>
  <w:num w:numId="28" w16cid:durableId="394471134">
    <w:abstractNumId w:val="13"/>
  </w:num>
  <w:num w:numId="29" w16cid:durableId="5812550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F3"/>
    <w:rsid w:val="00004FDE"/>
    <w:rsid w:val="000069DD"/>
    <w:rsid w:val="000102B2"/>
    <w:rsid w:val="000144F6"/>
    <w:rsid w:val="00014D79"/>
    <w:rsid w:val="0002312E"/>
    <w:rsid w:val="00025CF9"/>
    <w:rsid w:val="00036EDC"/>
    <w:rsid w:val="00037375"/>
    <w:rsid w:val="000415F1"/>
    <w:rsid w:val="00041689"/>
    <w:rsid w:val="00041EC8"/>
    <w:rsid w:val="000420A5"/>
    <w:rsid w:val="00043EEF"/>
    <w:rsid w:val="00047D57"/>
    <w:rsid w:val="00047F77"/>
    <w:rsid w:val="0005017E"/>
    <w:rsid w:val="00054F57"/>
    <w:rsid w:val="00057850"/>
    <w:rsid w:val="000610FE"/>
    <w:rsid w:val="00063B13"/>
    <w:rsid w:val="00066DBE"/>
    <w:rsid w:val="0007361C"/>
    <w:rsid w:val="00075E74"/>
    <w:rsid w:val="00076269"/>
    <w:rsid w:val="00082886"/>
    <w:rsid w:val="00082A4A"/>
    <w:rsid w:val="00085D58"/>
    <w:rsid w:val="00087A7D"/>
    <w:rsid w:val="000975EA"/>
    <w:rsid w:val="000A0FE6"/>
    <w:rsid w:val="000A4127"/>
    <w:rsid w:val="000A5D76"/>
    <w:rsid w:val="000B3738"/>
    <w:rsid w:val="000B3919"/>
    <w:rsid w:val="000B3C6C"/>
    <w:rsid w:val="000B43A5"/>
    <w:rsid w:val="000C0C9A"/>
    <w:rsid w:val="000D1C99"/>
    <w:rsid w:val="000D22C3"/>
    <w:rsid w:val="000D45B6"/>
    <w:rsid w:val="000D5122"/>
    <w:rsid w:val="000D7057"/>
    <w:rsid w:val="000E2854"/>
    <w:rsid w:val="000F0697"/>
    <w:rsid w:val="000F79A3"/>
    <w:rsid w:val="0010166E"/>
    <w:rsid w:val="00106CE3"/>
    <w:rsid w:val="0011193C"/>
    <w:rsid w:val="00112808"/>
    <w:rsid w:val="001158EF"/>
    <w:rsid w:val="00117E75"/>
    <w:rsid w:val="0012683E"/>
    <w:rsid w:val="00130444"/>
    <w:rsid w:val="00136EAF"/>
    <w:rsid w:val="0014669D"/>
    <w:rsid w:val="001541E5"/>
    <w:rsid w:val="00155084"/>
    <w:rsid w:val="00162ECF"/>
    <w:rsid w:val="0016798F"/>
    <w:rsid w:val="00167FA9"/>
    <w:rsid w:val="0017138E"/>
    <w:rsid w:val="00171907"/>
    <w:rsid w:val="00173E3C"/>
    <w:rsid w:val="001756E4"/>
    <w:rsid w:val="00176539"/>
    <w:rsid w:val="001777FE"/>
    <w:rsid w:val="00181D57"/>
    <w:rsid w:val="00191E21"/>
    <w:rsid w:val="0019379C"/>
    <w:rsid w:val="00195CDD"/>
    <w:rsid w:val="00195E3F"/>
    <w:rsid w:val="00196299"/>
    <w:rsid w:val="001964BE"/>
    <w:rsid w:val="001A2663"/>
    <w:rsid w:val="001A2992"/>
    <w:rsid w:val="001A77C6"/>
    <w:rsid w:val="001B16CD"/>
    <w:rsid w:val="001B1EE0"/>
    <w:rsid w:val="001B24C8"/>
    <w:rsid w:val="001B25D3"/>
    <w:rsid w:val="001B45AA"/>
    <w:rsid w:val="001B6499"/>
    <w:rsid w:val="001B6F29"/>
    <w:rsid w:val="001C1B2C"/>
    <w:rsid w:val="001C2F16"/>
    <w:rsid w:val="001C2F5F"/>
    <w:rsid w:val="001C5F82"/>
    <w:rsid w:val="001C6EA2"/>
    <w:rsid w:val="001C70CB"/>
    <w:rsid w:val="001D6FC9"/>
    <w:rsid w:val="001D7005"/>
    <w:rsid w:val="001E1433"/>
    <w:rsid w:val="001E3BBD"/>
    <w:rsid w:val="001E7E11"/>
    <w:rsid w:val="001F23C9"/>
    <w:rsid w:val="001F3198"/>
    <w:rsid w:val="001F3EBF"/>
    <w:rsid w:val="001F74A1"/>
    <w:rsid w:val="001F7B16"/>
    <w:rsid w:val="002007C0"/>
    <w:rsid w:val="00200AC9"/>
    <w:rsid w:val="00201401"/>
    <w:rsid w:val="00204D2D"/>
    <w:rsid w:val="002060D7"/>
    <w:rsid w:val="00211115"/>
    <w:rsid w:val="00215044"/>
    <w:rsid w:val="00216B89"/>
    <w:rsid w:val="00221206"/>
    <w:rsid w:val="00221C59"/>
    <w:rsid w:val="00226994"/>
    <w:rsid w:val="00226A26"/>
    <w:rsid w:val="00227E2D"/>
    <w:rsid w:val="002310F3"/>
    <w:rsid w:val="0023151D"/>
    <w:rsid w:val="0023290A"/>
    <w:rsid w:val="00235BCF"/>
    <w:rsid w:val="00236A1C"/>
    <w:rsid w:val="00242251"/>
    <w:rsid w:val="00245FFF"/>
    <w:rsid w:val="00253D41"/>
    <w:rsid w:val="00254DFF"/>
    <w:rsid w:val="002558EA"/>
    <w:rsid w:val="00257DDA"/>
    <w:rsid w:val="002616BD"/>
    <w:rsid w:val="00262458"/>
    <w:rsid w:val="00263055"/>
    <w:rsid w:val="0026391E"/>
    <w:rsid w:val="00264841"/>
    <w:rsid w:val="00274225"/>
    <w:rsid w:val="00275E71"/>
    <w:rsid w:val="00283284"/>
    <w:rsid w:val="00287AE4"/>
    <w:rsid w:val="00292447"/>
    <w:rsid w:val="00293655"/>
    <w:rsid w:val="00293B5F"/>
    <w:rsid w:val="002958AC"/>
    <w:rsid w:val="002A0714"/>
    <w:rsid w:val="002B0F29"/>
    <w:rsid w:val="002B2110"/>
    <w:rsid w:val="002B37F7"/>
    <w:rsid w:val="002B6125"/>
    <w:rsid w:val="002B6D95"/>
    <w:rsid w:val="002C2473"/>
    <w:rsid w:val="002C43F7"/>
    <w:rsid w:val="002C5654"/>
    <w:rsid w:val="002C58C9"/>
    <w:rsid w:val="002C5BB8"/>
    <w:rsid w:val="002D0AF9"/>
    <w:rsid w:val="002D4EEB"/>
    <w:rsid w:val="002D637C"/>
    <w:rsid w:val="002D7B32"/>
    <w:rsid w:val="002F3276"/>
    <w:rsid w:val="002F4458"/>
    <w:rsid w:val="002F4F37"/>
    <w:rsid w:val="002F563E"/>
    <w:rsid w:val="0030069F"/>
    <w:rsid w:val="00303B93"/>
    <w:rsid w:val="0030583A"/>
    <w:rsid w:val="00305AF5"/>
    <w:rsid w:val="003072AF"/>
    <w:rsid w:val="00311492"/>
    <w:rsid w:val="003122A2"/>
    <w:rsid w:val="0032175A"/>
    <w:rsid w:val="00321A76"/>
    <w:rsid w:val="003235D3"/>
    <w:rsid w:val="00324300"/>
    <w:rsid w:val="003269DF"/>
    <w:rsid w:val="003320B0"/>
    <w:rsid w:val="0033757D"/>
    <w:rsid w:val="00340039"/>
    <w:rsid w:val="003402AB"/>
    <w:rsid w:val="00341E5D"/>
    <w:rsid w:val="00341ECB"/>
    <w:rsid w:val="00350B57"/>
    <w:rsid w:val="00354453"/>
    <w:rsid w:val="00355183"/>
    <w:rsid w:val="00355CCE"/>
    <w:rsid w:val="00356422"/>
    <w:rsid w:val="00357979"/>
    <w:rsid w:val="0036187D"/>
    <w:rsid w:val="003724E5"/>
    <w:rsid w:val="0037283B"/>
    <w:rsid w:val="00382D90"/>
    <w:rsid w:val="0038318D"/>
    <w:rsid w:val="00390BEE"/>
    <w:rsid w:val="00391B22"/>
    <w:rsid w:val="00393E80"/>
    <w:rsid w:val="003940F8"/>
    <w:rsid w:val="00396E35"/>
    <w:rsid w:val="00397A53"/>
    <w:rsid w:val="003A402C"/>
    <w:rsid w:val="003A64B9"/>
    <w:rsid w:val="003A66C3"/>
    <w:rsid w:val="003B11E5"/>
    <w:rsid w:val="003B24FA"/>
    <w:rsid w:val="003B367F"/>
    <w:rsid w:val="003B445F"/>
    <w:rsid w:val="003B44A0"/>
    <w:rsid w:val="003B5DB6"/>
    <w:rsid w:val="003B673F"/>
    <w:rsid w:val="003C0DD6"/>
    <w:rsid w:val="003C1500"/>
    <w:rsid w:val="003C3F21"/>
    <w:rsid w:val="003C6445"/>
    <w:rsid w:val="003C730B"/>
    <w:rsid w:val="003D4FF3"/>
    <w:rsid w:val="003D700B"/>
    <w:rsid w:val="003D74FA"/>
    <w:rsid w:val="003E0406"/>
    <w:rsid w:val="003E3841"/>
    <w:rsid w:val="003E39E9"/>
    <w:rsid w:val="003E4FF0"/>
    <w:rsid w:val="003E7B40"/>
    <w:rsid w:val="003F6A04"/>
    <w:rsid w:val="00403199"/>
    <w:rsid w:val="004129B6"/>
    <w:rsid w:val="0041693F"/>
    <w:rsid w:val="0041699C"/>
    <w:rsid w:val="00420E1B"/>
    <w:rsid w:val="00422691"/>
    <w:rsid w:val="00423751"/>
    <w:rsid w:val="00424EA2"/>
    <w:rsid w:val="0043190F"/>
    <w:rsid w:val="004324DD"/>
    <w:rsid w:val="00434072"/>
    <w:rsid w:val="004346B3"/>
    <w:rsid w:val="004412B7"/>
    <w:rsid w:val="00443F79"/>
    <w:rsid w:val="00446642"/>
    <w:rsid w:val="0045080E"/>
    <w:rsid w:val="00450E23"/>
    <w:rsid w:val="0045103D"/>
    <w:rsid w:val="00453FE6"/>
    <w:rsid w:val="00457392"/>
    <w:rsid w:val="004615C0"/>
    <w:rsid w:val="00462EC0"/>
    <w:rsid w:val="00465F52"/>
    <w:rsid w:val="00467987"/>
    <w:rsid w:val="004705D9"/>
    <w:rsid w:val="00473EC3"/>
    <w:rsid w:val="004740B9"/>
    <w:rsid w:val="004779CC"/>
    <w:rsid w:val="0048109D"/>
    <w:rsid w:val="004827C5"/>
    <w:rsid w:val="0048280B"/>
    <w:rsid w:val="004843A8"/>
    <w:rsid w:val="00485585"/>
    <w:rsid w:val="0048676D"/>
    <w:rsid w:val="00492D62"/>
    <w:rsid w:val="00495EA8"/>
    <w:rsid w:val="004A0411"/>
    <w:rsid w:val="004A08D7"/>
    <w:rsid w:val="004A0F53"/>
    <w:rsid w:val="004A1CE9"/>
    <w:rsid w:val="004A3D7F"/>
    <w:rsid w:val="004A4364"/>
    <w:rsid w:val="004A46E8"/>
    <w:rsid w:val="004A648B"/>
    <w:rsid w:val="004B58BC"/>
    <w:rsid w:val="004B6B07"/>
    <w:rsid w:val="004C660D"/>
    <w:rsid w:val="004D4C0A"/>
    <w:rsid w:val="004E478C"/>
    <w:rsid w:val="004E66C5"/>
    <w:rsid w:val="004F0514"/>
    <w:rsid w:val="004F25E0"/>
    <w:rsid w:val="004F2F84"/>
    <w:rsid w:val="004F5BE7"/>
    <w:rsid w:val="004F7790"/>
    <w:rsid w:val="00506DD5"/>
    <w:rsid w:val="005100C5"/>
    <w:rsid w:val="00510F7C"/>
    <w:rsid w:val="00511768"/>
    <w:rsid w:val="00514559"/>
    <w:rsid w:val="005155E7"/>
    <w:rsid w:val="005172BA"/>
    <w:rsid w:val="0052255D"/>
    <w:rsid w:val="0052368A"/>
    <w:rsid w:val="00531B18"/>
    <w:rsid w:val="0053383A"/>
    <w:rsid w:val="00536BA2"/>
    <w:rsid w:val="00536C16"/>
    <w:rsid w:val="00536E8A"/>
    <w:rsid w:val="005418FE"/>
    <w:rsid w:val="005445DD"/>
    <w:rsid w:val="00547114"/>
    <w:rsid w:val="00547A90"/>
    <w:rsid w:val="00550845"/>
    <w:rsid w:val="00551963"/>
    <w:rsid w:val="00551CBF"/>
    <w:rsid w:val="00551D0D"/>
    <w:rsid w:val="00554902"/>
    <w:rsid w:val="005570D3"/>
    <w:rsid w:val="00563449"/>
    <w:rsid w:val="005671CF"/>
    <w:rsid w:val="005743FB"/>
    <w:rsid w:val="00574D8B"/>
    <w:rsid w:val="00584DAD"/>
    <w:rsid w:val="00586D96"/>
    <w:rsid w:val="005946B4"/>
    <w:rsid w:val="005958CF"/>
    <w:rsid w:val="0059632B"/>
    <w:rsid w:val="00596F09"/>
    <w:rsid w:val="005A6A34"/>
    <w:rsid w:val="005A6E0D"/>
    <w:rsid w:val="005B3C8B"/>
    <w:rsid w:val="005B6E9A"/>
    <w:rsid w:val="005C0D26"/>
    <w:rsid w:val="005C24CC"/>
    <w:rsid w:val="005C255D"/>
    <w:rsid w:val="005C3EF7"/>
    <w:rsid w:val="005C5401"/>
    <w:rsid w:val="005C5F24"/>
    <w:rsid w:val="005C636F"/>
    <w:rsid w:val="005C652D"/>
    <w:rsid w:val="005C75FE"/>
    <w:rsid w:val="005D0206"/>
    <w:rsid w:val="005D257F"/>
    <w:rsid w:val="005D7B3F"/>
    <w:rsid w:val="005E1050"/>
    <w:rsid w:val="005E2622"/>
    <w:rsid w:val="005E4A9A"/>
    <w:rsid w:val="005F1144"/>
    <w:rsid w:val="005F2582"/>
    <w:rsid w:val="005F66F6"/>
    <w:rsid w:val="0060134B"/>
    <w:rsid w:val="00602DD9"/>
    <w:rsid w:val="00603637"/>
    <w:rsid w:val="00603B2D"/>
    <w:rsid w:val="00606C0D"/>
    <w:rsid w:val="00611E25"/>
    <w:rsid w:val="00615B37"/>
    <w:rsid w:val="00617891"/>
    <w:rsid w:val="00617EE5"/>
    <w:rsid w:val="00625E43"/>
    <w:rsid w:val="006262A7"/>
    <w:rsid w:val="00626455"/>
    <w:rsid w:val="006267A4"/>
    <w:rsid w:val="006268A6"/>
    <w:rsid w:val="00627432"/>
    <w:rsid w:val="00630895"/>
    <w:rsid w:val="00630C0C"/>
    <w:rsid w:val="00630DA6"/>
    <w:rsid w:val="0063372E"/>
    <w:rsid w:val="00634BC1"/>
    <w:rsid w:val="00636402"/>
    <w:rsid w:val="006400BF"/>
    <w:rsid w:val="006412D2"/>
    <w:rsid w:val="00642B50"/>
    <w:rsid w:val="00643A02"/>
    <w:rsid w:val="0065044A"/>
    <w:rsid w:val="00650545"/>
    <w:rsid w:val="00654EEF"/>
    <w:rsid w:val="00654F06"/>
    <w:rsid w:val="00660C87"/>
    <w:rsid w:val="00661B6C"/>
    <w:rsid w:val="00665CBB"/>
    <w:rsid w:val="00665DCE"/>
    <w:rsid w:val="006664EF"/>
    <w:rsid w:val="006712DE"/>
    <w:rsid w:val="00673736"/>
    <w:rsid w:val="0067433A"/>
    <w:rsid w:val="00676F52"/>
    <w:rsid w:val="00681222"/>
    <w:rsid w:val="00686DE5"/>
    <w:rsid w:val="00693615"/>
    <w:rsid w:val="00694DFC"/>
    <w:rsid w:val="00695973"/>
    <w:rsid w:val="00697368"/>
    <w:rsid w:val="006979F1"/>
    <w:rsid w:val="006A030D"/>
    <w:rsid w:val="006A3A55"/>
    <w:rsid w:val="006B2FED"/>
    <w:rsid w:val="006B403A"/>
    <w:rsid w:val="006B63D4"/>
    <w:rsid w:val="006B6529"/>
    <w:rsid w:val="006B750C"/>
    <w:rsid w:val="006C2A98"/>
    <w:rsid w:val="006C66E8"/>
    <w:rsid w:val="006D10B6"/>
    <w:rsid w:val="006D3E44"/>
    <w:rsid w:val="006E288B"/>
    <w:rsid w:val="006E5329"/>
    <w:rsid w:val="006E5487"/>
    <w:rsid w:val="006E6B35"/>
    <w:rsid w:val="006F1A6B"/>
    <w:rsid w:val="007020F4"/>
    <w:rsid w:val="007100B0"/>
    <w:rsid w:val="00712C3A"/>
    <w:rsid w:val="00722BA2"/>
    <w:rsid w:val="00723DE5"/>
    <w:rsid w:val="00724FD7"/>
    <w:rsid w:val="007259A1"/>
    <w:rsid w:val="00726E9D"/>
    <w:rsid w:val="0073154E"/>
    <w:rsid w:val="007319D7"/>
    <w:rsid w:val="00731B48"/>
    <w:rsid w:val="0073303E"/>
    <w:rsid w:val="007344CD"/>
    <w:rsid w:val="007355E6"/>
    <w:rsid w:val="0073599B"/>
    <w:rsid w:val="0074229D"/>
    <w:rsid w:val="00742C35"/>
    <w:rsid w:val="00744395"/>
    <w:rsid w:val="00744B0A"/>
    <w:rsid w:val="007500D0"/>
    <w:rsid w:val="00751FDC"/>
    <w:rsid w:val="00752F9F"/>
    <w:rsid w:val="00755B44"/>
    <w:rsid w:val="00756407"/>
    <w:rsid w:val="007645BB"/>
    <w:rsid w:val="00765996"/>
    <w:rsid w:val="00765C09"/>
    <w:rsid w:val="007666E5"/>
    <w:rsid w:val="007721DD"/>
    <w:rsid w:val="00774045"/>
    <w:rsid w:val="00774863"/>
    <w:rsid w:val="0077734A"/>
    <w:rsid w:val="00784237"/>
    <w:rsid w:val="00787216"/>
    <w:rsid w:val="007875D7"/>
    <w:rsid w:val="00791B00"/>
    <w:rsid w:val="007922F4"/>
    <w:rsid w:val="0079487B"/>
    <w:rsid w:val="007970F6"/>
    <w:rsid w:val="00797C60"/>
    <w:rsid w:val="007A045E"/>
    <w:rsid w:val="007A15CA"/>
    <w:rsid w:val="007B3B55"/>
    <w:rsid w:val="007B4B27"/>
    <w:rsid w:val="007B7171"/>
    <w:rsid w:val="007D1ACD"/>
    <w:rsid w:val="007D1E32"/>
    <w:rsid w:val="007D3A17"/>
    <w:rsid w:val="007D3DE8"/>
    <w:rsid w:val="007D5784"/>
    <w:rsid w:val="007D636B"/>
    <w:rsid w:val="007D6D3B"/>
    <w:rsid w:val="007E1C93"/>
    <w:rsid w:val="007E34D7"/>
    <w:rsid w:val="007E4615"/>
    <w:rsid w:val="007E7CAC"/>
    <w:rsid w:val="007F0F6F"/>
    <w:rsid w:val="007F1F95"/>
    <w:rsid w:val="007F5004"/>
    <w:rsid w:val="007F68AC"/>
    <w:rsid w:val="007F6E83"/>
    <w:rsid w:val="00805432"/>
    <w:rsid w:val="00807402"/>
    <w:rsid w:val="00810C38"/>
    <w:rsid w:val="008131E1"/>
    <w:rsid w:val="0081771D"/>
    <w:rsid w:val="00821336"/>
    <w:rsid w:val="00821BCA"/>
    <w:rsid w:val="00827957"/>
    <w:rsid w:val="00834FDB"/>
    <w:rsid w:val="00844543"/>
    <w:rsid w:val="0084737D"/>
    <w:rsid w:val="008525A0"/>
    <w:rsid w:val="00852DB5"/>
    <w:rsid w:val="008543B7"/>
    <w:rsid w:val="00860E25"/>
    <w:rsid w:val="00863718"/>
    <w:rsid w:val="0086485D"/>
    <w:rsid w:val="008659CB"/>
    <w:rsid w:val="008665FB"/>
    <w:rsid w:val="00867440"/>
    <w:rsid w:val="0087496A"/>
    <w:rsid w:val="00876ED0"/>
    <w:rsid w:val="00885A9D"/>
    <w:rsid w:val="008866EE"/>
    <w:rsid w:val="0089082E"/>
    <w:rsid w:val="008916CA"/>
    <w:rsid w:val="008927BE"/>
    <w:rsid w:val="00892ECB"/>
    <w:rsid w:val="00894365"/>
    <w:rsid w:val="008A137A"/>
    <w:rsid w:val="008B0043"/>
    <w:rsid w:val="008B542C"/>
    <w:rsid w:val="008B6D97"/>
    <w:rsid w:val="008C0AD4"/>
    <w:rsid w:val="008C3CA4"/>
    <w:rsid w:val="008C4EA2"/>
    <w:rsid w:val="008C5883"/>
    <w:rsid w:val="008C5AB4"/>
    <w:rsid w:val="008D3CC8"/>
    <w:rsid w:val="008D488B"/>
    <w:rsid w:val="008D598B"/>
    <w:rsid w:val="008D6610"/>
    <w:rsid w:val="008E03A4"/>
    <w:rsid w:val="008F2D04"/>
    <w:rsid w:val="008F3244"/>
    <w:rsid w:val="008F6D32"/>
    <w:rsid w:val="008F7EF4"/>
    <w:rsid w:val="009005CF"/>
    <w:rsid w:val="00903A1A"/>
    <w:rsid w:val="00907A88"/>
    <w:rsid w:val="00912A7D"/>
    <w:rsid w:val="0091374D"/>
    <w:rsid w:val="009218DD"/>
    <w:rsid w:val="009275E3"/>
    <w:rsid w:val="0093515D"/>
    <w:rsid w:val="00936982"/>
    <w:rsid w:val="009374AB"/>
    <w:rsid w:val="0094194A"/>
    <w:rsid w:val="009427FF"/>
    <w:rsid w:val="0094604C"/>
    <w:rsid w:val="0095454F"/>
    <w:rsid w:val="00954EB5"/>
    <w:rsid w:val="009552A0"/>
    <w:rsid w:val="00956ED8"/>
    <w:rsid w:val="00961842"/>
    <w:rsid w:val="00962735"/>
    <w:rsid w:val="00963857"/>
    <w:rsid w:val="00965F10"/>
    <w:rsid w:val="009664D5"/>
    <w:rsid w:val="0096750B"/>
    <w:rsid w:val="009719DC"/>
    <w:rsid w:val="00972BE8"/>
    <w:rsid w:val="00974A2F"/>
    <w:rsid w:val="009808DF"/>
    <w:rsid w:val="00980BE0"/>
    <w:rsid w:val="00982AF0"/>
    <w:rsid w:val="009854EA"/>
    <w:rsid w:val="009915E9"/>
    <w:rsid w:val="00991922"/>
    <w:rsid w:val="00994E6C"/>
    <w:rsid w:val="0099677A"/>
    <w:rsid w:val="00996B6C"/>
    <w:rsid w:val="009A0B58"/>
    <w:rsid w:val="009A2990"/>
    <w:rsid w:val="009A6C43"/>
    <w:rsid w:val="009B2CB8"/>
    <w:rsid w:val="009B383A"/>
    <w:rsid w:val="009B6643"/>
    <w:rsid w:val="009B6762"/>
    <w:rsid w:val="009C20D4"/>
    <w:rsid w:val="009C4DE6"/>
    <w:rsid w:val="009C50AB"/>
    <w:rsid w:val="009C68EF"/>
    <w:rsid w:val="009C7C88"/>
    <w:rsid w:val="009D0A25"/>
    <w:rsid w:val="009D3B5B"/>
    <w:rsid w:val="009D557A"/>
    <w:rsid w:val="009D573C"/>
    <w:rsid w:val="009E0A5B"/>
    <w:rsid w:val="009E24E3"/>
    <w:rsid w:val="009E31E8"/>
    <w:rsid w:val="009E4EF5"/>
    <w:rsid w:val="009E5844"/>
    <w:rsid w:val="009E7EA9"/>
    <w:rsid w:val="009F0B2C"/>
    <w:rsid w:val="009F4F6D"/>
    <w:rsid w:val="00A004F8"/>
    <w:rsid w:val="00A0089D"/>
    <w:rsid w:val="00A03498"/>
    <w:rsid w:val="00A05DEF"/>
    <w:rsid w:val="00A067A1"/>
    <w:rsid w:val="00A115A4"/>
    <w:rsid w:val="00A1177F"/>
    <w:rsid w:val="00A12AF4"/>
    <w:rsid w:val="00A16423"/>
    <w:rsid w:val="00A245F3"/>
    <w:rsid w:val="00A24F5E"/>
    <w:rsid w:val="00A267E2"/>
    <w:rsid w:val="00A26B17"/>
    <w:rsid w:val="00A27855"/>
    <w:rsid w:val="00A30686"/>
    <w:rsid w:val="00A31119"/>
    <w:rsid w:val="00A31CAA"/>
    <w:rsid w:val="00A32978"/>
    <w:rsid w:val="00A3400E"/>
    <w:rsid w:val="00A3785F"/>
    <w:rsid w:val="00A407CA"/>
    <w:rsid w:val="00A40F78"/>
    <w:rsid w:val="00A43698"/>
    <w:rsid w:val="00A4487C"/>
    <w:rsid w:val="00A5040D"/>
    <w:rsid w:val="00A54028"/>
    <w:rsid w:val="00A6150A"/>
    <w:rsid w:val="00A618D5"/>
    <w:rsid w:val="00A629E3"/>
    <w:rsid w:val="00A62ABD"/>
    <w:rsid w:val="00A65DE3"/>
    <w:rsid w:val="00A779A1"/>
    <w:rsid w:val="00A811F8"/>
    <w:rsid w:val="00A81CD2"/>
    <w:rsid w:val="00A90436"/>
    <w:rsid w:val="00A9055C"/>
    <w:rsid w:val="00A90F73"/>
    <w:rsid w:val="00A91E79"/>
    <w:rsid w:val="00A9222B"/>
    <w:rsid w:val="00A94501"/>
    <w:rsid w:val="00AA19EF"/>
    <w:rsid w:val="00AA3C85"/>
    <w:rsid w:val="00AA4674"/>
    <w:rsid w:val="00AB0BE7"/>
    <w:rsid w:val="00AB3822"/>
    <w:rsid w:val="00AB549D"/>
    <w:rsid w:val="00AB61F3"/>
    <w:rsid w:val="00AC2B68"/>
    <w:rsid w:val="00AC51B4"/>
    <w:rsid w:val="00AC612F"/>
    <w:rsid w:val="00AC63A2"/>
    <w:rsid w:val="00AD46CB"/>
    <w:rsid w:val="00AD6AE7"/>
    <w:rsid w:val="00AE18BE"/>
    <w:rsid w:val="00AE3859"/>
    <w:rsid w:val="00AE4F73"/>
    <w:rsid w:val="00AE54EB"/>
    <w:rsid w:val="00AE765B"/>
    <w:rsid w:val="00B015F6"/>
    <w:rsid w:val="00B0504B"/>
    <w:rsid w:val="00B10FAC"/>
    <w:rsid w:val="00B12DDB"/>
    <w:rsid w:val="00B217B8"/>
    <w:rsid w:val="00B2748B"/>
    <w:rsid w:val="00B27CB4"/>
    <w:rsid w:val="00B3387D"/>
    <w:rsid w:val="00B342BA"/>
    <w:rsid w:val="00B3443D"/>
    <w:rsid w:val="00B4140B"/>
    <w:rsid w:val="00B4320E"/>
    <w:rsid w:val="00B4482B"/>
    <w:rsid w:val="00B51626"/>
    <w:rsid w:val="00B51BC0"/>
    <w:rsid w:val="00B52AE4"/>
    <w:rsid w:val="00B53436"/>
    <w:rsid w:val="00B54FC8"/>
    <w:rsid w:val="00B56A07"/>
    <w:rsid w:val="00B60E9C"/>
    <w:rsid w:val="00B60F12"/>
    <w:rsid w:val="00B61579"/>
    <w:rsid w:val="00B63426"/>
    <w:rsid w:val="00B7235C"/>
    <w:rsid w:val="00B726B6"/>
    <w:rsid w:val="00B81620"/>
    <w:rsid w:val="00B82A58"/>
    <w:rsid w:val="00B85FF3"/>
    <w:rsid w:val="00B91196"/>
    <w:rsid w:val="00B91F40"/>
    <w:rsid w:val="00BA23E2"/>
    <w:rsid w:val="00BA2944"/>
    <w:rsid w:val="00BA54C4"/>
    <w:rsid w:val="00BA5D06"/>
    <w:rsid w:val="00BA781B"/>
    <w:rsid w:val="00BB1BCC"/>
    <w:rsid w:val="00BB4212"/>
    <w:rsid w:val="00BC0140"/>
    <w:rsid w:val="00BC11B8"/>
    <w:rsid w:val="00BC23AC"/>
    <w:rsid w:val="00BD217B"/>
    <w:rsid w:val="00BD438D"/>
    <w:rsid w:val="00BE14D4"/>
    <w:rsid w:val="00BE5451"/>
    <w:rsid w:val="00BE70DB"/>
    <w:rsid w:val="00BF5152"/>
    <w:rsid w:val="00BF56E5"/>
    <w:rsid w:val="00BF5C7D"/>
    <w:rsid w:val="00BF6612"/>
    <w:rsid w:val="00BF66DF"/>
    <w:rsid w:val="00C00058"/>
    <w:rsid w:val="00C00EE5"/>
    <w:rsid w:val="00C018D0"/>
    <w:rsid w:val="00C01EE3"/>
    <w:rsid w:val="00C06440"/>
    <w:rsid w:val="00C06877"/>
    <w:rsid w:val="00C110C6"/>
    <w:rsid w:val="00C117B5"/>
    <w:rsid w:val="00C1358D"/>
    <w:rsid w:val="00C14170"/>
    <w:rsid w:val="00C16F5C"/>
    <w:rsid w:val="00C17F79"/>
    <w:rsid w:val="00C2075E"/>
    <w:rsid w:val="00C21CA1"/>
    <w:rsid w:val="00C21EB4"/>
    <w:rsid w:val="00C226D4"/>
    <w:rsid w:val="00C251C3"/>
    <w:rsid w:val="00C33003"/>
    <w:rsid w:val="00C37649"/>
    <w:rsid w:val="00C41192"/>
    <w:rsid w:val="00C427D9"/>
    <w:rsid w:val="00C45160"/>
    <w:rsid w:val="00C4788F"/>
    <w:rsid w:val="00C47995"/>
    <w:rsid w:val="00C512EB"/>
    <w:rsid w:val="00C5441E"/>
    <w:rsid w:val="00C54502"/>
    <w:rsid w:val="00C56811"/>
    <w:rsid w:val="00C57403"/>
    <w:rsid w:val="00C60592"/>
    <w:rsid w:val="00C619C3"/>
    <w:rsid w:val="00C63BBC"/>
    <w:rsid w:val="00C74B02"/>
    <w:rsid w:val="00C851A7"/>
    <w:rsid w:val="00C92FF4"/>
    <w:rsid w:val="00C946A0"/>
    <w:rsid w:val="00C955AA"/>
    <w:rsid w:val="00C96613"/>
    <w:rsid w:val="00C975CF"/>
    <w:rsid w:val="00CA5866"/>
    <w:rsid w:val="00CA6E88"/>
    <w:rsid w:val="00CB0452"/>
    <w:rsid w:val="00CC0685"/>
    <w:rsid w:val="00CC1E50"/>
    <w:rsid w:val="00CC28B3"/>
    <w:rsid w:val="00CC7320"/>
    <w:rsid w:val="00CD06BA"/>
    <w:rsid w:val="00CD17BC"/>
    <w:rsid w:val="00CD2981"/>
    <w:rsid w:val="00CD527D"/>
    <w:rsid w:val="00CD679F"/>
    <w:rsid w:val="00CD750F"/>
    <w:rsid w:val="00CD7BA6"/>
    <w:rsid w:val="00CE15BF"/>
    <w:rsid w:val="00CE625E"/>
    <w:rsid w:val="00CE683E"/>
    <w:rsid w:val="00CE7F80"/>
    <w:rsid w:val="00CF0866"/>
    <w:rsid w:val="00CF0B41"/>
    <w:rsid w:val="00CF0BB1"/>
    <w:rsid w:val="00CF120A"/>
    <w:rsid w:val="00CF288C"/>
    <w:rsid w:val="00CF62C0"/>
    <w:rsid w:val="00D00053"/>
    <w:rsid w:val="00D01FF7"/>
    <w:rsid w:val="00D0523D"/>
    <w:rsid w:val="00D0530F"/>
    <w:rsid w:val="00D0632E"/>
    <w:rsid w:val="00D10A9A"/>
    <w:rsid w:val="00D226B7"/>
    <w:rsid w:val="00D24C34"/>
    <w:rsid w:val="00D27438"/>
    <w:rsid w:val="00D27496"/>
    <w:rsid w:val="00D407DD"/>
    <w:rsid w:val="00D40945"/>
    <w:rsid w:val="00D44420"/>
    <w:rsid w:val="00D451AA"/>
    <w:rsid w:val="00D46B75"/>
    <w:rsid w:val="00D523F1"/>
    <w:rsid w:val="00D7608B"/>
    <w:rsid w:val="00D7732C"/>
    <w:rsid w:val="00D7736F"/>
    <w:rsid w:val="00D84293"/>
    <w:rsid w:val="00D915EC"/>
    <w:rsid w:val="00DA57B0"/>
    <w:rsid w:val="00DB01C1"/>
    <w:rsid w:val="00DB01F0"/>
    <w:rsid w:val="00DB03E8"/>
    <w:rsid w:val="00DB2314"/>
    <w:rsid w:val="00DB253B"/>
    <w:rsid w:val="00DB25B3"/>
    <w:rsid w:val="00DB512D"/>
    <w:rsid w:val="00DB59FC"/>
    <w:rsid w:val="00DC1421"/>
    <w:rsid w:val="00DC16AA"/>
    <w:rsid w:val="00DC48E6"/>
    <w:rsid w:val="00DC4FBD"/>
    <w:rsid w:val="00DC606A"/>
    <w:rsid w:val="00DD0900"/>
    <w:rsid w:val="00DD340E"/>
    <w:rsid w:val="00DD3E38"/>
    <w:rsid w:val="00DD3FB0"/>
    <w:rsid w:val="00DD4A4A"/>
    <w:rsid w:val="00DD5F87"/>
    <w:rsid w:val="00DE1A86"/>
    <w:rsid w:val="00DE21F0"/>
    <w:rsid w:val="00DE26E5"/>
    <w:rsid w:val="00DE5D0A"/>
    <w:rsid w:val="00DF1165"/>
    <w:rsid w:val="00DF215E"/>
    <w:rsid w:val="00DF357F"/>
    <w:rsid w:val="00DF39A6"/>
    <w:rsid w:val="00E00113"/>
    <w:rsid w:val="00E00138"/>
    <w:rsid w:val="00E0229C"/>
    <w:rsid w:val="00E107F4"/>
    <w:rsid w:val="00E1137A"/>
    <w:rsid w:val="00E11984"/>
    <w:rsid w:val="00E1328E"/>
    <w:rsid w:val="00E13FE7"/>
    <w:rsid w:val="00E22539"/>
    <w:rsid w:val="00E30CF8"/>
    <w:rsid w:val="00E33945"/>
    <w:rsid w:val="00E35B76"/>
    <w:rsid w:val="00E4166D"/>
    <w:rsid w:val="00E42364"/>
    <w:rsid w:val="00E42629"/>
    <w:rsid w:val="00E50672"/>
    <w:rsid w:val="00E53512"/>
    <w:rsid w:val="00E6312C"/>
    <w:rsid w:val="00E64EF4"/>
    <w:rsid w:val="00E6518F"/>
    <w:rsid w:val="00E70DAC"/>
    <w:rsid w:val="00E75222"/>
    <w:rsid w:val="00E8243F"/>
    <w:rsid w:val="00E8325A"/>
    <w:rsid w:val="00E83661"/>
    <w:rsid w:val="00E877AF"/>
    <w:rsid w:val="00E90445"/>
    <w:rsid w:val="00E921CC"/>
    <w:rsid w:val="00E94035"/>
    <w:rsid w:val="00E95CAC"/>
    <w:rsid w:val="00E96306"/>
    <w:rsid w:val="00EA1DCD"/>
    <w:rsid w:val="00EA405A"/>
    <w:rsid w:val="00EA463B"/>
    <w:rsid w:val="00EB2B13"/>
    <w:rsid w:val="00EB4A9D"/>
    <w:rsid w:val="00EB64D1"/>
    <w:rsid w:val="00EC4B73"/>
    <w:rsid w:val="00EC4DC9"/>
    <w:rsid w:val="00EC7F8B"/>
    <w:rsid w:val="00ED08EA"/>
    <w:rsid w:val="00ED13CF"/>
    <w:rsid w:val="00ED44AB"/>
    <w:rsid w:val="00ED4BBB"/>
    <w:rsid w:val="00ED5454"/>
    <w:rsid w:val="00ED6AC1"/>
    <w:rsid w:val="00EE4359"/>
    <w:rsid w:val="00EE703F"/>
    <w:rsid w:val="00EF23F7"/>
    <w:rsid w:val="00EF33ED"/>
    <w:rsid w:val="00F04D7C"/>
    <w:rsid w:val="00F05FCA"/>
    <w:rsid w:val="00F0601A"/>
    <w:rsid w:val="00F0671D"/>
    <w:rsid w:val="00F17414"/>
    <w:rsid w:val="00F213E4"/>
    <w:rsid w:val="00F24950"/>
    <w:rsid w:val="00F26618"/>
    <w:rsid w:val="00F33C5D"/>
    <w:rsid w:val="00F34836"/>
    <w:rsid w:val="00F3572D"/>
    <w:rsid w:val="00F44970"/>
    <w:rsid w:val="00F45867"/>
    <w:rsid w:val="00F45B46"/>
    <w:rsid w:val="00F469DA"/>
    <w:rsid w:val="00F55EB7"/>
    <w:rsid w:val="00F57D6B"/>
    <w:rsid w:val="00F71603"/>
    <w:rsid w:val="00F71AE5"/>
    <w:rsid w:val="00F721BF"/>
    <w:rsid w:val="00F724CF"/>
    <w:rsid w:val="00F7518C"/>
    <w:rsid w:val="00F76047"/>
    <w:rsid w:val="00F770C2"/>
    <w:rsid w:val="00F82C2D"/>
    <w:rsid w:val="00F849AF"/>
    <w:rsid w:val="00F85142"/>
    <w:rsid w:val="00F94E2E"/>
    <w:rsid w:val="00F9517D"/>
    <w:rsid w:val="00FA267C"/>
    <w:rsid w:val="00FA2732"/>
    <w:rsid w:val="00FA7130"/>
    <w:rsid w:val="00FB3081"/>
    <w:rsid w:val="00FB5A26"/>
    <w:rsid w:val="00FB7055"/>
    <w:rsid w:val="00FB74A5"/>
    <w:rsid w:val="00FC3297"/>
    <w:rsid w:val="00FC422A"/>
    <w:rsid w:val="00FD1005"/>
    <w:rsid w:val="00FD2283"/>
    <w:rsid w:val="00FD3869"/>
    <w:rsid w:val="00FD56FE"/>
    <w:rsid w:val="00FD7649"/>
    <w:rsid w:val="00FD798B"/>
    <w:rsid w:val="00FD7E05"/>
    <w:rsid w:val="00FE7DAA"/>
    <w:rsid w:val="00FE7DEC"/>
    <w:rsid w:val="00FF27CF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3A984"/>
  <w15:chartTrackingRefBased/>
  <w15:docId w15:val="{584A59D2-DEBA-BD4E-A072-6A8D9C0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1E8"/>
    <w:pPr>
      <w:spacing w:after="240" w:line="276" w:lineRule="auto"/>
    </w:pPr>
    <w:rPr>
      <w:rFonts w:ascii="Arial" w:hAnsi="Arial" w:cs="Arial"/>
      <w:sz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3D4FF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D4FF3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4FF3"/>
    <w:rPr>
      <w:rFonts w:ascii="Arial" w:eastAsiaTheme="majorEastAsia" w:hAnsi="Arial" w:cstheme="majorBidi"/>
      <w:b/>
      <w:color w:val="000000" w:themeColor="text1"/>
      <w:sz w:val="28"/>
      <w:szCs w:val="32"/>
      <w:lang w:val="en-GB"/>
    </w:rPr>
  </w:style>
  <w:style w:type="character" w:customStyle="1" w:styleId="Titlu2Caracter">
    <w:name w:val="Titlu 2 Caracter"/>
    <w:basedOn w:val="Fontdeparagrafimplicit"/>
    <w:link w:val="Titlu2"/>
    <w:uiPriority w:val="9"/>
    <w:rsid w:val="003D4FF3"/>
    <w:rPr>
      <w:rFonts w:ascii="Arial" w:eastAsiaTheme="majorEastAsia" w:hAnsi="Arial" w:cstheme="majorBidi"/>
      <w:b/>
      <w:color w:val="000000" w:themeColor="text1"/>
      <w:szCs w:val="26"/>
      <w:lang w:val="en-GB"/>
    </w:rPr>
  </w:style>
  <w:style w:type="paragraph" w:styleId="Titlu">
    <w:name w:val="Title"/>
    <w:basedOn w:val="Normal"/>
    <w:next w:val="Normal"/>
    <w:link w:val="TitluCaracter"/>
    <w:autoRedefine/>
    <w:uiPriority w:val="10"/>
    <w:qFormat/>
    <w:rsid w:val="00660C87"/>
    <w:pPr>
      <w:spacing w:after="120" w:line="240" w:lineRule="auto"/>
      <w:ind w:left="1134" w:hanging="1134"/>
      <w:contextualSpacing/>
      <w:jc w:val="center"/>
    </w:pPr>
    <w:rPr>
      <w:rFonts w:eastAsiaTheme="majorEastAsia"/>
      <w:b/>
      <w:color w:val="1F3864" w:themeColor="accent1" w:themeShade="80"/>
      <w:spacing w:val="-10"/>
      <w:kern w:val="28"/>
      <w:sz w:val="36"/>
      <w:szCs w:val="3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660C87"/>
    <w:rPr>
      <w:rFonts w:ascii="Arial" w:eastAsiaTheme="majorEastAsia" w:hAnsi="Arial" w:cs="Arial"/>
      <w:b/>
      <w:color w:val="1F3864" w:themeColor="accent1" w:themeShade="80"/>
      <w:spacing w:val="-10"/>
      <w:kern w:val="28"/>
      <w:sz w:val="36"/>
      <w:szCs w:val="3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D4FF3"/>
    <w:rPr>
      <w:rFonts w:ascii="Arial" w:hAnsi="Arial" w:cs="Arial"/>
      <w:sz w:val="22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D4FF3"/>
    <w:rPr>
      <w:rFonts w:ascii="Arial" w:hAnsi="Arial" w:cs="Arial"/>
      <w:sz w:val="22"/>
      <w:lang w:val="en-GB"/>
    </w:rPr>
  </w:style>
  <w:style w:type="character" w:styleId="Numrdepagin">
    <w:name w:val="page number"/>
    <w:basedOn w:val="Fontdeparagrafimplicit"/>
    <w:uiPriority w:val="99"/>
    <w:semiHidden/>
    <w:unhideWhenUsed/>
    <w:rsid w:val="003D4FF3"/>
  </w:style>
  <w:style w:type="table" w:styleId="Tabelgril">
    <w:name w:val="Table Grid"/>
    <w:basedOn w:val="TabelNormal"/>
    <w:uiPriority w:val="59"/>
    <w:rsid w:val="003D4FF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contract">
    <w:name w:val="Signature contract"/>
    <w:basedOn w:val="Normal"/>
    <w:qFormat/>
    <w:rsid w:val="003D4FF3"/>
    <w:pPr>
      <w:spacing w:after="0" w:line="360" w:lineRule="auto"/>
      <w:jc w:val="center"/>
    </w:pPr>
    <w:rPr>
      <w:b/>
      <w:color w:val="000000" w:themeColor="text1"/>
      <w:sz w:val="18"/>
      <w:szCs w:val="18"/>
      <w:lang w:val="en-US"/>
    </w:rPr>
  </w:style>
  <w:style w:type="character" w:styleId="Hyperlink">
    <w:name w:val="Hyperlink"/>
    <w:basedOn w:val="Fontdeparagrafimplicit"/>
    <w:uiPriority w:val="99"/>
    <w:unhideWhenUsed/>
    <w:rsid w:val="003D4FF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E285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0E2854"/>
    <w:rPr>
      <w:color w:val="954F72" w:themeColor="followedHyperlink"/>
      <w:u w:val="single"/>
    </w:rPr>
  </w:style>
  <w:style w:type="paragraph" w:customStyle="1" w:styleId="Standard">
    <w:name w:val="Standard"/>
    <w:qFormat/>
    <w:rsid w:val="00076269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val="ro-RO" w:eastAsia="zh-CN"/>
    </w:rPr>
  </w:style>
  <w:style w:type="paragraph" w:styleId="Frspaiere">
    <w:name w:val="No Spacing"/>
    <w:uiPriority w:val="1"/>
    <w:qFormat/>
    <w:rsid w:val="00076269"/>
    <w:rPr>
      <w:rFonts w:ascii="Arial" w:hAnsi="Arial" w:cs="Arial"/>
      <w:sz w:val="22"/>
    </w:rPr>
  </w:style>
  <w:style w:type="character" w:customStyle="1" w:styleId="nowrap">
    <w:name w:val="nowrap"/>
    <w:basedOn w:val="Fontdeparagrafimplicit"/>
    <w:rsid w:val="00BA2944"/>
  </w:style>
  <w:style w:type="paragraph" w:customStyle="1" w:styleId="Titlu10">
    <w:name w:val="Titlu1"/>
    <w:basedOn w:val="Normal"/>
    <w:next w:val="Subtitlu"/>
    <w:rsid w:val="009369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zh-CN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369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3698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f">
    <w:name w:val="List Paragraph"/>
    <w:basedOn w:val="Normal"/>
    <w:uiPriority w:val="34"/>
    <w:qFormat/>
    <w:rsid w:val="00FA2732"/>
    <w:pPr>
      <w:suppressAutoHyphens/>
      <w:autoSpaceDN w:val="0"/>
      <w:spacing w:after="200"/>
      <w:ind w:left="720"/>
      <w:contextualSpacing/>
      <w:textAlignment w:val="baseline"/>
    </w:pPr>
    <w:rPr>
      <w:rFonts w:ascii="Calibri" w:eastAsia="Calibri" w:hAnsi="Calibri" w:cs="Times New Roman"/>
      <w:szCs w:val="22"/>
      <w:lang w:val="en-US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3402A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val="en-US" w:eastAsia="ro-RO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3402AB"/>
    <w:rPr>
      <w:rFonts w:ascii="Times New Roman" w:eastAsia="Lucida Sans Unicode" w:hAnsi="Times New Roman" w:cs="Times New Roman"/>
      <w:kern w:val="1"/>
      <w:sz w:val="16"/>
      <w:szCs w:val="16"/>
      <w:lang w:val="en-US" w:eastAsia="ro-RO"/>
    </w:rPr>
  </w:style>
  <w:style w:type="paragraph" w:customStyle="1" w:styleId="TableContents">
    <w:name w:val="Table Contents"/>
    <w:basedOn w:val="Normal"/>
    <w:rsid w:val="00A5040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lang w:val="ro-RO" w:eastAsia="ar-SA"/>
    </w:rPr>
  </w:style>
  <w:style w:type="paragraph" w:customStyle="1" w:styleId="Default">
    <w:name w:val="Default"/>
    <w:rsid w:val="00A5040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Robust">
    <w:name w:val="Strong"/>
    <w:qFormat/>
    <w:rsid w:val="00D00053"/>
    <w:rPr>
      <w:b/>
      <w:bCs/>
    </w:rPr>
  </w:style>
  <w:style w:type="character" w:styleId="Textsubstituent">
    <w:name w:val="Placeholder Text"/>
    <w:basedOn w:val="Fontdeparagrafimplicit"/>
    <w:uiPriority w:val="99"/>
    <w:semiHidden/>
    <w:rsid w:val="00C63BBC"/>
    <w:rPr>
      <w:color w:val="808080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F7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F779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1837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Gabriel Bendea</cp:lastModifiedBy>
  <cp:revision>98</cp:revision>
  <cp:lastPrinted>2021-11-03T11:13:00Z</cp:lastPrinted>
  <dcterms:created xsi:type="dcterms:W3CDTF">2025-10-16T08:30:00Z</dcterms:created>
  <dcterms:modified xsi:type="dcterms:W3CDTF">2025-10-17T08:45:00Z</dcterms:modified>
</cp:coreProperties>
</file>