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38AE83">
      <w:pPr>
        <w:spacing w:after="160"/>
        <w:jc w:val="center"/>
        <w:rPr>
          <w:rFonts w:ascii="Times New Roman" w:hAnsi="Times New Roman" w:cs="Times New Roman"/>
          <w:sz w:val="24"/>
          <w:lang w:val="en-US"/>
        </w:rPr>
      </w:pPr>
      <w:r>
        <w:rPr>
          <w:lang w:eastAsia="ro-RO"/>
        </w:rPr>
        <mc:AlternateContent>
          <mc:Choice Requires="wpg">
            <w:drawing>
              <wp:anchor distT="0" distB="0" distL="114300" distR="114300" simplePos="0" relativeHeight="251659264" behindDoc="0" locked="0" layoutInCell="1" allowOverlap="1">
                <wp:simplePos x="0" y="0"/>
                <wp:positionH relativeFrom="column">
                  <wp:posOffset>2476500</wp:posOffset>
                </wp:positionH>
                <wp:positionV relativeFrom="paragraph">
                  <wp:posOffset>-448945</wp:posOffset>
                </wp:positionV>
                <wp:extent cx="4755515" cy="993775"/>
                <wp:effectExtent l="0" t="0" r="6985" b="15875"/>
                <wp:wrapNone/>
                <wp:docPr id="597884572" name="Group 597884572"/>
                <wp:cNvGraphicFramePr/>
                <a:graphic xmlns:a="http://schemas.openxmlformats.org/drawingml/2006/main">
                  <a:graphicData uri="http://schemas.microsoft.com/office/word/2010/wordprocessingGroup">
                    <wpg:wgp>
                      <wpg:cNvGrpSpPr/>
                      <wpg:grpSpPr>
                        <a:xfrm>
                          <a:off x="0" y="0"/>
                          <a:ext cx="4755515" cy="993775"/>
                          <a:chOff x="0" y="3531"/>
                          <a:chExt cx="4755586" cy="993775"/>
                        </a:xfrm>
                      </wpg:grpSpPr>
                      <wps:wsp>
                        <wps:cNvPr id="6" name="Text Box 3"/>
                        <wps:cNvSpPr txBox="1"/>
                        <wps:spPr>
                          <a:xfrm>
                            <a:off x="992071" y="130629"/>
                            <a:ext cx="3763515" cy="741045"/>
                          </a:xfrm>
                          <a:prstGeom prst="rect">
                            <a:avLst/>
                          </a:prstGeom>
                          <a:solidFill>
                            <a:schemeClr val="lt1"/>
                          </a:solidFill>
                          <a:ln w="6350">
                            <a:noFill/>
                          </a:ln>
                        </wps:spPr>
                        <wps:txbx>
                          <w:txbxContent>
                            <w:p w14:paraId="0212AED8">
                              <w:pPr>
                                <w:pStyle w:val="26"/>
                                <w:jc w:val="center"/>
                                <w:rPr>
                                  <w:rFonts w:ascii="Chronicle Text G2 Bold" w:hAnsi="Chronicle Text G2 Bold" w:cs="Times New Roman"/>
                                  <w:color w:val="203864" w:themeColor="accent1" w:themeShade="80"/>
                                  <w:sz w:val="32"/>
                                  <w:szCs w:val="32"/>
                                </w:rPr>
                              </w:pPr>
                            </w:p>
                            <w:p w14:paraId="21CA39EF">
                              <w:pPr>
                                <w:pStyle w:val="26"/>
                                <w:jc w:val="center"/>
                                <w:rPr>
                                  <w:rFonts w:ascii="Chronicle Text G2 Bold" w:hAnsi="Chronicle Text G2 Bold" w:cs="Times New Roman"/>
                                  <w:color w:val="132357"/>
                                  <w:sz w:val="32"/>
                                  <w:szCs w:val="32"/>
                                </w:rPr>
                              </w:pPr>
                            </w:p>
                          </w:txbxContent>
                        </wps:txbx>
                        <wps:bodyPr rot="0" spcFirstLastPara="0" vertOverflow="overflow" horzOverflow="overflow" vert="horz" wrap="square" lIns="0" tIns="0" rIns="0" bIns="0" numCol="1" spcCol="0" rtlCol="0" fromWordArt="0" anchor="t" anchorCtr="0" forceAA="0" compatLnSpc="1">
                          <a:noAutofit/>
                        </wps:bodyPr>
                      </wps:wsp>
                      <pic:pic xmlns:pic="http://schemas.openxmlformats.org/drawingml/2006/picture">
                        <pic:nvPicPr>
                          <pic:cNvPr id="260946830" name="Picture 6"/>
                          <pic:cNvPicPr>
                            <a:picLocks noChangeAspect="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3531"/>
                            <a:ext cx="992505" cy="993775"/>
                          </a:xfrm>
                          <a:prstGeom prst="rect">
                            <a:avLst/>
                          </a:prstGeom>
                          <a:noFill/>
                          <a:ln>
                            <a:noFill/>
                          </a:ln>
                        </pic:spPr>
                      </pic:pic>
                    </wpg:wgp>
                  </a:graphicData>
                </a:graphic>
              </wp:anchor>
            </w:drawing>
          </mc:Choice>
          <mc:Fallback>
            <w:pict>
              <v:group id="_x0000_s1026" o:spid="_x0000_s1026" o:spt="203" style="position:absolute;left:0pt;margin-left:195pt;margin-top:-35.35pt;height:78.25pt;width:374.45pt;z-index:251659264;mso-width-relative:page;mso-height-relative:page;" coordorigin="0,3531" coordsize="4755586,993775" o:gfxdata="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">
                <o:lock v:ext="edit" aspectratio="f"/>
                <v:shape id="Text Box 3" o:spid="_x0000_s1026" o:spt="202" type="#_x0000_t202" style="position:absolute;left:992071;top:130629;height:741045;width:3763515;" fillcolor="#FFFFFF [3201]" filled="t" stroked="f" coordsize="21600,21600" o:gfxdata="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Md4TEbgAAADaAAAA&#10;DwAAAAAAAAABACAAAAAiAAAAZHJzL2Rvd25yZXYueG1sUEsBAhQAFAAAAAgAh07iQDMvBZ47AAAA&#10;OQAAABAAAAAAAAAAAQAgAAAABwEAAGRycy9zaGFwZXhtbC54bWxQSwUGAAAAAAYABgBbAQAAsQMA&#10;AAAA&#10;">
                  <v:fill on="t" focussize="0,0"/>
                  <v:stroke on="f" weight="0.5pt"/>
                  <v:imagedata o:title=""/>
                  <o:lock v:ext="edit" aspectratio="f"/>
                  <v:textbox inset="0mm,0mm,0mm,0mm">
                    <w:txbxContent>
                      <w:p w14:paraId="0212AED8">
                        <w:pPr>
                          <w:pStyle w:val="26"/>
                          <w:jc w:val="center"/>
                          <w:rPr>
                            <w:rFonts w:ascii="Chronicle Text G2 Bold" w:hAnsi="Chronicle Text G2 Bold" w:cs="Times New Roman"/>
                            <w:color w:val="203864" w:themeColor="accent1" w:themeShade="80"/>
                            <w:sz w:val="32"/>
                            <w:szCs w:val="32"/>
                          </w:rPr>
                        </w:pPr>
                      </w:p>
                      <w:p w14:paraId="21CA39EF">
                        <w:pPr>
                          <w:pStyle w:val="26"/>
                          <w:jc w:val="center"/>
                          <w:rPr>
                            <w:rFonts w:ascii="Chronicle Text G2 Bold" w:hAnsi="Chronicle Text G2 Bold" w:cs="Times New Roman"/>
                            <w:color w:val="132357"/>
                            <w:sz w:val="32"/>
                            <w:szCs w:val="32"/>
                          </w:rPr>
                        </w:pPr>
                      </w:p>
                    </w:txbxContent>
                  </v:textbox>
                </v:shape>
                <v:shape id="Picture 6" o:spid="_x0000_s1026" o:spt="75" type="#_x0000_t75" style="position:absolute;left:0;top:3531;height:993775;width:992505;" filled="f" o:preferrelative="t" stroked="f" coordsize="21600,21600" o:gfxdata="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PYdg7sQAAADiAAAADwAAAAAAAAABACAAAAAiAAAAZHJzL2Rvd25yZXYueG1sUEsBAhQAFAAAAAgA&#10;h07iQDMvBZ47AAAAOQAAABAAAAAAAAAAAQAgAAAAEwEAAGRycy9zaGFwZXhtbC54bWxQSwUGAAAA&#10;AAYABgBbAQAAvQMAAAAA&#10;">
                  <v:fill on="f" focussize="0,0"/>
                  <v:stroke on="f"/>
                  <v:imagedata r:id="rId8" chromakey="#FFFFFF" o:title=""/>
                  <o:lock v:ext="edit" aspectratio="t"/>
                </v:shape>
              </v:group>
            </w:pict>
          </mc:Fallback>
        </mc:AlternateContent>
      </w:r>
    </w:p>
    <w:p w14:paraId="594A0982">
      <w:pPr>
        <w:tabs>
          <w:tab w:val="center" w:pos="4535"/>
          <w:tab w:val="left" w:pos="7812"/>
          <w:tab w:val="right" w:pos="9072"/>
        </w:tabs>
        <w:spacing w:after="0"/>
        <w:jc w:val="center"/>
        <w:rPr>
          <w:rFonts w:ascii="Times New Roman" w:hAnsi="Times New Roman" w:cs="Times New Roman"/>
          <w:b/>
          <w:color w:val="000000"/>
          <w:sz w:val="24"/>
        </w:rPr>
      </w:pPr>
    </w:p>
    <w:p w14:paraId="1E245DC8">
      <w:pPr>
        <w:tabs>
          <w:tab w:val="center" w:pos="4535"/>
          <w:tab w:val="left" w:pos="7812"/>
          <w:tab w:val="right" w:pos="9072"/>
        </w:tabs>
        <w:spacing w:after="0"/>
        <w:jc w:val="center"/>
        <w:rPr>
          <w:rFonts w:ascii="Times New Roman" w:hAnsi="Times New Roman" w:cs="Times New Roman"/>
          <w:b/>
          <w:color w:val="000000"/>
          <w:sz w:val="24"/>
        </w:rPr>
      </w:pPr>
    </w:p>
    <w:p w14:paraId="1A8BE009">
      <w:pPr>
        <w:tabs>
          <w:tab w:val="center" w:pos="4535"/>
          <w:tab w:val="left" w:pos="7812"/>
          <w:tab w:val="right" w:pos="9072"/>
        </w:tabs>
        <w:spacing w:after="0"/>
        <w:jc w:val="center"/>
        <w:rPr>
          <w:rFonts w:ascii="Times New Roman" w:hAnsi="Times New Roman" w:cs="Times New Roman"/>
          <w:b/>
          <w:color w:val="000000"/>
          <w:sz w:val="24"/>
        </w:rPr>
      </w:pPr>
      <w:r>
        <w:rPr>
          <w:rFonts w:ascii="Times New Roman" w:hAnsi="Times New Roman" w:cs="Times New Roman"/>
          <w:b/>
          <w:color w:val="000000"/>
          <w:sz w:val="24"/>
        </w:rPr>
        <w:t>UNIVERSITATEA DIN ORADEA</w:t>
      </w:r>
    </w:p>
    <w:p w14:paraId="031E8A45">
      <w:pPr>
        <w:jc w:val="center"/>
        <w:rPr>
          <w:rFonts w:ascii="Times New Roman" w:hAnsi="Times New Roman" w:cs="Times New Roman"/>
          <w:b/>
          <w:bCs/>
          <w:sz w:val="24"/>
        </w:rPr>
      </w:pPr>
    </w:p>
    <w:p w14:paraId="1B48F41F">
      <w:pPr>
        <w:jc w:val="center"/>
        <w:rPr>
          <w:rFonts w:ascii="Times New Roman" w:hAnsi="Times New Roman" w:cs="Times New Roman"/>
          <w:b/>
          <w:bCs/>
          <w:sz w:val="24"/>
        </w:rPr>
      </w:pPr>
    </w:p>
    <w:p w14:paraId="0DA102A8">
      <w:pPr>
        <w:spacing w:before="120"/>
        <w:jc w:val="center"/>
        <w:rPr>
          <w:rFonts w:ascii="Times New Roman" w:hAnsi="Times New Roman" w:cs="Times New Roman"/>
          <w:b/>
          <w:bCs/>
          <w:sz w:val="24"/>
          <w:lang w:val="ro-RO"/>
        </w:rPr>
      </w:pPr>
      <w:r>
        <w:rPr>
          <w:rFonts w:ascii="Times New Roman" w:hAnsi="Times New Roman" w:cs="Times New Roman"/>
          <w:b/>
          <w:bCs/>
          <w:sz w:val="24"/>
          <w:lang w:val="ro-RO"/>
        </w:rPr>
        <w:t>PROCEDURĂ PROPRIE</w:t>
      </w:r>
      <w:bookmarkStart w:id="3" w:name="_GoBack"/>
      <w:bookmarkEnd w:id="3"/>
    </w:p>
    <w:p w14:paraId="74EF9C87">
      <w:pPr>
        <w:spacing w:before="120"/>
        <w:jc w:val="center"/>
        <w:rPr>
          <w:rFonts w:ascii="Times New Roman" w:hAnsi="Times New Roman" w:cs="Times New Roman"/>
          <w:b/>
          <w:color w:val="000000"/>
          <w:sz w:val="24"/>
          <w:lang w:val="ro-RO"/>
        </w:rPr>
      </w:pPr>
      <w:r>
        <w:rPr>
          <w:rFonts w:ascii="Times New Roman" w:hAnsi="Times New Roman" w:cs="Times New Roman"/>
          <w:b/>
          <w:color w:val="000000"/>
          <w:sz w:val="24"/>
          <w:lang w:val="ro-RO"/>
        </w:rPr>
        <w:t>PRIVIND ORGANIZAREA ŞI DESFĂŞURAREA</w:t>
      </w:r>
    </w:p>
    <w:p w14:paraId="2754DB69">
      <w:pPr>
        <w:spacing w:before="120"/>
        <w:jc w:val="center"/>
        <w:rPr>
          <w:rFonts w:ascii="Times New Roman" w:hAnsi="Times New Roman" w:cs="Times New Roman"/>
          <w:b/>
          <w:color w:val="000000"/>
          <w:sz w:val="24"/>
          <w:lang w:val="ro-RO"/>
        </w:rPr>
      </w:pPr>
      <w:r>
        <w:rPr>
          <w:rFonts w:ascii="Times New Roman" w:hAnsi="Times New Roman" w:cs="Times New Roman"/>
          <w:b/>
          <w:color w:val="000000"/>
          <w:sz w:val="24"/>
          <w:lang w:val="ro-RO"/>
        </w:rPr>
        <w:t>EXAMENULUI DE PROMOVARE ÎN CARIERA DIDACTICĂ</w:t>
      </w:r>
    </w:p>
    <w:p w14:paraId="390833A0">
      <w:pPr>
        <w:spacing w:before="120"/>
        <w:jc w:val="center"/>
        <w:rPr>
          <w:rFonts w:ascii="Times New Roman" w:hAnsi="Times New Roman" w:cs="Times New Roman"/>
          <w:b/>
          <w:bCs/>
          <w:sz w:val="24"/>
          <w:lang w:val="ro-RO"/>
        </w:rPr>
      </w:pPr>
      <w:r>
        <w:rPr>
          <w:rFonts w:ascii="Times New Roman" w:hAnsi="Times New Roman" w:cs="Times New Roman"/>
          <w:b/>
          <w:bCs/>
          <w:sz w:val="24"/>
          <w:lang w:val="ro-RO"/>
        </w:rPr>
        <w:t>ÎN CADRUL FACULTĂȚII DE MEDICINĂ ȘI FARMACIE</w:t>
      </w:r>
    </w:p>
    <w:p w14:paraId="37B03B82">
      <w:pPr>
        <w:spacing w:before="120"/>
        <w:jc w:val="center"/>
        <w:rPr>
          <w:rFonts w:ascii="Times New Roman" w:hAnsi="Times New Roman" w:cs="Times New Roman"/>
          <w:b/>
          <w:bCs/>
          <w:sz w:val="24"/>
          <w:lang w:val="ro-RO"/>
        </w:rPr>
      </w:pPr>
    </w:p>
    <w:tbl>
      <w:tblPr>
        <w:tblStyle w:val="5"/>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624"/>
        <w:gridCol w:w="1751"/>
        <w:gridCol w:w="3323"/>
        <w:gridCol w:w="1497"/>
        <w:gridCol w:w="1389"/>
      </w:tblGrid>
      <w:tr w14:paraId="4F383BB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9584" w:type="dxa"/>
            <w:gridSpan w:val="5"/>
            <w:shd w:val="clear" w:color="auto" w:fill="F8CB3C"/>
            <w:vAlign w:val="center"/>
          </w:tcPr>
          <w:p w14:paraId="0AB14F34">
            <w:pPr>
              <w:spacing w:after="0"/>
              <w:rPr>
                <w:rFonts w:ascii="Times New Roman" w:hAnsi="Times New Roman" w:cs="Times New Roman"/>
                <w:sz w:val="24"/>
              </w:rPr>
            </w:pPr>
          </w:p>
        </w:tc>
      </w:tr>
      <w:tr w14:paraId="7771CFB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24" w:type="dxa"/>
            <w:vAlign w:val="center"/>
          </w:tcPr>
          <w:p w14:paraId="3B5762F9">
            <w:pPr>
              <w:spacing w:after="0"/>
              <w:rPr>
                <w:rFonts w:ascii="Times New Roman" w:hAnsi="Times New Roman" w:cs="Times New Roman"/>
                <w:sz w:val="24"/>
              </w:rPr>
            </w:pPr>
          </w:p>
        </w:tc>
        <w:tc>
          <w:tcPr>
            <w:tcW w:w="1751" w:type="dxa"/>
            <w:vAlign w:val="center"/>
          </w:tcPr>
          <w:p w14:paraId="227CCA98">
            <w:pPr>
              <w:spacing w:after="0"/>
              <w:ind w:right="112"/>
              <w:rPr>
                <w:rFonts w:ascii="Times New Roman" w:hAnsi="Times New Roman" w:cs="Times New Roman"/>
                <w:sz w:val="24"/>
              </w:rPr>
            </w:pPr>
            <w:r>
              <w:rPr>
                <w:rFonts w:ascii="Times New Roman" w:hAnsi="Times New Roman" w:cs="Times New Roman"/>
                <w:sz w:val="24"/>
              </w:rPr>
              <w:t>Structura Emitentă</w:t>
            </w:r>
          </w:p>
        </w:tc>
        <w:tc>
          <w:tcPr>
            <w:tcW w:w="3323" w:type="dxa"/>
            <w:vAlign w:val="center"/>
          </w:tcPr>
          <w:p w14:paraId="2874DE6B">
            <w:pPr>
              <w:spacing w:after="0"/>
              <w:rPr>
                <w:rFonts w:ascii="Times New Roman" w:hAnsi="Times New Roman" w:cs="Times New Roman"/>
                <w:sz w:val="24"/>
              </w:rPr>
            </w:pPr>
            <w:r>
              <w:rPr>
                <w:rFonts w:ascii="Times New Roman" w:hAnsi="Times New Roman" w:cs="Times New Roman"/>
                <w:sz w:val="24"/>
              </w:rPr>
              <w:t>Nume Prenume</w:t>
            </w:r>
          </w:p>
        </w:tc>
        <w:tc>
          <w:tcPr>
            <w:tcW w:w="1497" w:type="dxa"/>
            <w:vAlign w:val="center"/>
          </w:tcPr>
          <w:p w14:paraId="2685875D">
            <w:pPr>
              <w:spacing w:after="0"/>
              <w:jc w:val="center"/>
              <w:rPr>
                <w:rFonts w:ascii="Times New Roman" w:hAnsi="Times New Roman" w:cs="Times New Roman"/>
                <w:sz w:val="24"/>
              </w:rPr>
            </w:pPr>
            <w:r>
              <w:rPr>
                <w:rFonts w:ascii="Times New Roman" w:hAnsi="Times New Roman" w:cs="Times New Roman"/>
                <w:sz w:val="24"/>
              </w:rPr>
              <w:t>Semnătura</w:t>
            </w:r>
          </w:p>
        </w:tc>
        <w:tc>
          <w:tcPr>
            <w:tcW w:w="1389" w:type="dxa"/>
            <w:vAlign w:val="center"/>
          </w:tcPr>
          <w:p w14:paraId="6BA6C21D">
            <w:pPr>
              <w:spacing w:after="0"/>
              <w:jc w:val="center"/>
              <w:rPr>
                <w:rFonts w:ascii="Times New Roman" w:hAnsi="Times New Roman" w:cs="Times New Roman"/>
                <w:sz w:val="24"/>
              </w:rPr>
            </w:pPr>
            <w:r>
              <w:rPr>
                <w:rFonts w:ascii="Times New Roman" w:hAnsi="Times New Roman" w:cs="Times New Roman"/>
                <w:sz w:val="24"/>
              </w:rPr>
              <w:t>Data</w:t>
            </w:r>
          </w:p>
        </w:tc>
      </w:tr>
      <w:tr w14:paraId="1874900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24" w:type="dxa"/>
            <w:vAlign w:val="center"/>
          </w:tcPr>
          <w:p w14:paraId="643B7394">
            <w:pPr>
              <w:spacing w:after="0"/>
              <w:rPr>
                <w:rFonts w:ascii="Times New Roman" w:hAnsi="Times New Roman" w:cs="Times New Roman"/>
                <w:sz w:val="24"/>
              </w:rPr>
            </w:pPr>
            <w:r>
              <w:rPr>
                <w:rFonts w:ascii="Times New Roman" w:hAnsi="Times New Roman" w:cs="Times New Roman"/>
                <w:sz w:val="24"/>
              </w:rPr>
              <w:t>Elaborat</w:t>
            </w:r>
          </w:p>
        </w:tc>
        <w:tc>
          <w:tcPr>
            <w:tcW w:w="1751" w:type="dxa"/>
            <w:vAlign w:val="center"/>
          </w:tcPr>
          <w:p w14:paraId="57CDE096">
            <w:pPr>
              <w:spacing w:after="0"/>
              <w:ind w:right="112"/>
              <w:rPr>
                <w:rFonts w:ascii="Times New Roman" w:hAnsi="Times New Roman" w:cs="Times New Roman"/>
                <w:sz w:val="24"/>
              </w:rPr>
            </w:pPr>
            <w:r>
              <w:rPr>
                <w:rFonts w:ascii="Times New Roman" w:hAnsi="Times New Roman" w:cs="Times New Roman"/>
                <w:sz w:val="24"/>
              </w:rPr>
              <w:t>Decan</w:t>
            </w:r>
          </w:p>
          <w:p w14:paraId="469C7955">
            <w:pPr>
              <w:spacing w:after="0"/>
              <w:ind w:right="112"/>
              <w:rPr>
                <w:rFonts w:ascii="Times New Roman" w:hAnsi="Times New Roman" w:cs="Times New Roman"/>
                <w:sz w:val="24"/>
              </w:rPr>
            </w:pPr>
            <w:r>
              <w:rPr>
                <w:rFonts w:ascii="Times New Roman" w:hAnsi="Times New Roman" w:cs="Times New Roman"/>
                <w:sz w:val="24"/>
              </w:rPr>
              <w:t>Prodecan</w:t>
            </w:r>
          </w:p>
          <w:p w14:paraId="7BE78D4A">
            <w:pPr>
              <w:spacing w:after="0"/>
              <w:ind w:right="112"/>
              <w:rPr>
                <w:rFonts w:ascii="Times New Roman" w:hAnsi="Times New Roman" w:cs="Times New Roman"/>
                <w:sz w:val="24"/>
              </w:rPr>
            </w:pPr>
            <w:r>
              <w:rPr>
                <w:rFonts w:ascii="Times New Roman" w:hAnsi="Times New Roman" w:cs="Times New Roman"/>
                <w:sz w:val="24"/>
              </w:rPr>
              <w:t>Prodecan</w:t>
            </w:r>
          </w:p>
        </w:tc>
        <w:tc>
          <w:tcPr>
            <w:tcW w:w="3323" w:type="dxa"/>
            <w:vAlign w:val="center"/>
          </w:tcPr>
          <w:p w14:paraId="7D2440CC">
            <w:pPr>
              <w:spacing w:after="0"/>
              <w:rPr>
                <w:rFonts w:ascii="Times New Roman" w:hAnsi="Times New Roman" w:cs="Times New Roman"/>
                <w:sz w:val="24"/>
              </w:rPr>
            </w:pPr>
            <w:r>
              <w:rPr>
                <w:rFonts w:ascii="Times New Roman" w:hAnsi="Times New Roman" w:cs="Times New Roman"/>
                <w:sz w:val="24"/>
              </w:rPr>
              <w:t>BODOG FLORIAN DOREL</w:t>
            </w:r>
          </w:p>
          <w:p w14:paraId="72D6C81E">
            <w:pPr>
              <w:spacing w:after="0"/>
              <w:rPr>
                <w:rFonts w:ascii="Times New Roman" w:hAnsi="Times New Roman" w:cs="Times New Roman"/>
                <w:sz w:val="24"/>
              </w:rPr>
            </w:pPr>
            <w:r>
              <w:rPr>
                <w:rFonts w:ascii="Times New Roman" w:hAnsi="Times New Roman" w:cs="Times New Roman"/>
                <w:sz w:val="24"/>
              </w:rPr>
              <w:t>PALLAG ANNAMARIA</w:t>
            </w:r>
          </w:p>
          <w:p w14:paraId="34C82A66">
            <w:pPr>
              <w:spacing w:after="0"/>
              <w:rPr>
                <w:rFonts w:ascii="Times New Roman" w:hAnsi="Times New Roman" w:cs="Times New Roman"/>
                <w:sz w:val="24"/>
              </w:rPr>
            </w:pPr>
            <w:r>
              <w:rPr>
                <w:rFonts w:ascii="Times New Roman" w:hAnsi="Times New Roman" w:cs="Times New Roman"/>
                <w:sz w:val="24"/>
              </w:rPr>
              <w:t>CIAVOI GABRIELA</w:t>
            </w:r>
          </w:p>
        </w:tc>
        <w:tc>
          <w:tcPr>
            <w:tcW w:w="1497" w:type="dxa"/>
            <w:vAlign w:val="center"/>
          </w:tcPr>
          <w:p w14:paraId="7E0F5C80">
            <w:pPr>
              <w:spacing w:after="0"/>
              <w:jc w:val="center"/>
              <w:rPr>
                <w:rFonts w:ascii="Times New Roman" w:hAnsi="Times New Roman" w:cs="Times New Roman"/>
                <w:color w:val="FF0000"/>
                <w:sz w:val="24"/>
              </w:rPr>
            </w:pPr>
          </w:p>
          <w:p w14:paraId="2E5C8559">
            <w:pPr>
              <w:spacing w:after="0"/>
              <w:jc w:val="center"/>
              <w:rPr>
                <w:rFonts w:ascii="Times New Roman" w:hAnsi="Times New Roman" w:cs="Times New Roman"/>
                <w:color w:val="FF0000"/>
                <w:sz w:val="24"/>
              </w:rPr>
            </w:pPr>
          </w:p>
        </w:tc>
        <w:tc>
          <w:tcPr>
            <w:tcW w:w="1389" w:type="dxa"/>
            <w:vAlign w:val="center"/>
          </w:tcPr>
          <w:p w14:paraId="7235E3E4">
            <w:pPr>
              <w:spacing w:after="0"/>
              <w:jc w:val="center"/>
              <w:rPr>
                <w:rFonts w:hint="default" w:ascii="Times New Roman" w:hAnsi="Times New Roman" w:cs="Times New Roman"/>
                <w:color w:val="auto"/>
                <w:sz w:val="24"/>
                <w:lang w:val="ro-RO"/>
              </w:rPr>
            </w:pPr>
            <w:r>
              <w:rPr>
                <w:rFonts w:hint="default" w:ascii="Times New Roman" w:hAnsi="Times New Roman" w:cs="Times New Roman"/>
                <w:color w:val="auto"/>
                <w:sz w:val="24"/>
                <w:lang w:val="ro-RO"/>
              </w:rPr>
              <w:t>09.03.2026</w:t>
            </w:r>
          </w:p>
        </w:tc>
      </w:tr>
      <w:tr w14:paraId="41E492D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24" w:type="dxa"/>
            <w:vAlign w:val="center"/>
          </w:tcPr>
          <w:p w14:paraId="4AC6FDB1">
            <w:pPr>
              <w:spacing w:after="0"/>
              <w:rPr>
                <w:rFonts w:ascii="Times New Roman" w:hAnsi="Times New Roman" w:cs="Times New Roman"/>
                <w:sz w:val="24"/>
              </w:rPr>
            </w:pPr>
            <w:r>
              <w:rPr>
                <w:rFonts w:ascii="Times New Roman" w:hAnsi="Times New Roman" w:cs="Times New Roman"/>
                <w:sz w:val="24"/>
              </w:rPr>
              <w:t>Verificat</w:t>
            </w:r>
          </w:p>
        </w:tc>
        <w:tc>
          <w:tcPr>
            <w:tcW w:w="1751" w:type="dxa"/>
            <w:vAlign w:val="center"/>
          </w:tcPr>
          <w:p w14:paraId="4EFF4744">
            <w:pPr>
              <w:spacing w:after="0"/>
              <w:rPr>
                <w:rFonts w:ascii="Times New Roman" w:hAnsi="Times New Roman" w:cs="Times New Roman"/>
                <w:sz w:val="24"/>
              </w:rPr>
            </w:pPr>
            <w:r>
              <w:rPr>
                <w:rFonts w:ascii="Times New Roman" w:hAnsi="Times New Roman" w:cs="Times New Roman"/>
                <w:sz w:val="24"/>
              </w:rPr>
              <w:t>DAC</w:t>
            </w:r>
          </w:p>
        </w:tc>
        <w:tc>
          <w:tcPr>
            <w:tcW w:w="3323" w:type="dxa"/>
            <w:vAlign w:val="center"/>
          </w:tcPr>
          <w:p w14:paraId="325DDEFC">
            <w:pPr>
              <w:spacing w:after="0"/>
              <w:rPr>
                <w:rFonts w:ascii="Times New Roman" w:hAnsi="Times New Roman" w:cs="Times New Roman"/>
                <w:sz w:val="24"/>
              </w:rPr>
            </w:pPr>
            <w:r>
              <w:rPr>
                <w:rFonts w:ascii="Times New Roman" w:hAnsi="Times New Roman" w:cs="Times New Roman"/>
                <w:sz w:val="24"/>
              </w:rPr>
              <w:t>MATEI MIRABELA</w:t>
            </w:r>
          </w:p>
        </w:tc>
        <w:tc>
          <w:tcPr>
            <w:tcW w:w="1497" w:type="dxa"/>
            <w:vAlign w:val="center"/>
          </w:tcPr>
          <w:p w14:paraId="564036DF">
            <w:pPr>
              <w:spacing w:after="0"/>
              <w:jc w:val="center"/>
              <w:rPr>
                <w:rFonts w:ascii="Times New Roman" w:hAnsi="Times New Roman" w:cs="Times New Roman"/>
                <w:sz w:val="24"/>
              </w:rPr>
            </w:pPr>
          </w:p>
          <w:p w14:paraId="7885F43B">
            <w:pPr>
              <w:spacing w:after="0"/>
              <w:jc w:val="center"/>
              <w:rPr>
                <w:rFonts w:ascii="Times New Roman" w:hAnsi="Times New Roman" w:cs="Times New Roman"/>
                <w:sz w:val="24"/>
              </w:rPr>
            </w:pPr>
          </w:p>
        </w:tc>
        <w:tc>
          <w:tcPr>
            <w:tcW w:w="1389" w:type="dxa"/>
            <w:vAlign w:val="center"/>
          </w:tcPr>
          <w:p w14:paraId="45F778DD">
            <w:pPr>
              <w:spacing w:after="0"/>
              <w:jc w:val="center"/>
              <w:rPr>
                <w:rFonts w:hint="default" w:ascii="Times New Roman" w:hAnsi="Times New Roman" w:cs="Times New Roman"/>
                <w:color w:val="auto"/>
                <w:sz w:val="24"/>
                <w:lang w:val="ro-RO"/>
              </w:rPr>
            </w:pPr>
            <w:r>
              <w:rPr>
                <w:rFonts w:hint="default" w:ascii="Times New Roman" w:hAnsi="Times New Roman" w:cs="Times New Roman"/>
                <w:color w:val="auto"/>
                <w:sz w:val="24"/>
                <w:lang w:val="ro-RO"/>
              </w:rPr>
              <w:t>12.03.2026</w:t>
            </w:r>
          </w:p>
        </w:tc>
      </w:tr>
      <w:tr w14:paraId="0091C2B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24" w:type="dxa"/>
            <w:vAlign w:val="center"/>
          </w:tcPr>
          <w:p w14:paraId="78E168A3">
            <w:pPr>
              <w:spacing w:after="0"/>
              <w:rPr>
                <w:rFonts w:ascii="Times New Roman" w:hAnsi="Times New Roman" w:cs="Times New Roman"/>
                <w:sz w:val="24"/>
              </w:rPr>
            </w:pPr>
            <w:r>
              <w:rPr>
                <w:rFonts w:ascii="Times New Roman" w:hAnsi="Times New Roman" w:cs="Times New Roman"/>
                <w:sz w:val="24"/>
              </w:rPr>
              <w:t>Avizat</w:t>
            </w:r>
          </w:p>
        </w:tc>
        <w:tc>
          <w:tcPr>
            <w:tcW w:w="1751" w:type="dxa"/>
            <w:vAlign w:val="center"/>
          </w:tcPr>
          <w:p w14:paraId="7A783A0F">
            <w:pPr>
              <w:spacing w:after="0"/>
              <w:rPr>
                <w:rFonts w:ascii="Times New Roman" w:hAnsi="Times New Roman" w:cs="Times New Roman"/>
                <w:sz w:val="24"/>
              </w:rPr>
            </w:pPr>
            <w:r>
              <w:rPr>
                <w:rFonts w:ascii="Times New Roman" w:hAnsi="Times New Roman" w:cs="Times New Roman"/>
                <w:sz w:val="24"/>
              </w:rPr>
              <w:t>Consiliul de Administrație</w:t>
            </w:r>
          </w:p>
        </w:tc>
        <w:tc>
          <w:tcPr>
            <w:tcW w:w="3323" w:type="dxa"/>
            <w:vAlign w:val="center"/>
          </w:tcPr>
          <w:p w14:paraId="71585399">
            <w:pPr>
              <w:spacing w:after="0"/>
              <w:rPr>
                <w:rFonts w:ascii="Times New Roman" w:hAnsi="Times New Roman" w:cs="Times New Roman"/>
                <w:sz w:val="24"/>
              </w:rPr>
            </w:pPr>
            <w:r>
              <w:rPr>
                <w:rFonts w:ascii="Times New Roman" w:hAnsi="Times New Roman" w:cs="Times New Roman"/>
                <w:sz w:val="24"/>
              </w:rPr>
              <w:t>BUNGĂU CONSTANTIN</w:t>
            </w:r>
          </w:p>
        </w:tc>
        <w:tc>
          <w:tcPr>
            <w:tcW w:w="1497" w:type="dxa"/>
            <w:vAlign w:val="center"/>
          </w:tcPr>
          <w:p w14:paraId="648C020D">
            <w:pPr>
              <w:spacing w:after="0"/>
              <w:jc w:val="center"/>
              <w:rPr>
                <w:rFonts w:ascii="Times New Roman" w:hAnsi="Times New Roman" w:cs="Times New Roman"/>
                <w:sz w:val="24"/>
              </w:rPr>
            </w:pPr>
          </w:p>
          <w:p w14:paraId="6A379518">
            <w:pPr>
              <w:spacing w:after="0"/>
              <w:jc w:val="center"/>
              <w:rPr>
                <w:rFonts w:ascii="Times New Roman" w:hAnsi="Times New Roman" w:cs="Times New Roman"/>
                <w:sz w:val="24"/>
              </w:rPr>
            </w:pPr>
          </w:p>
        </w:tc>
        <w:tc>
          <w:tcPr>
            <w:tcW w:w="1389" w:type="dxa"/>
            <w:vAlign w:val="center"/>
          </w:tcPr>
          <w:p w14:paraId="715FBAE4">
            <w:pPr>
              <w:spacing w:after="0"/>
              <w:jc w:val="center"/>
              <w:rPr>
                <w:rFonts w:hint="default" w:ascii="Times New Roman" w:hAnsi="Times New Roman" w:cs="Times New Roman"/>
                <w:color w:val="auto"/>
                <w:sz w:val="24"/>
                <w:lang w:val="ro-RO"/>
              </w:rPr>
            </w:pPr>
            <w:r>
              <w:rPr>
                <w:rFonts w:hint="default" w:ascii="Times New Roman" w:hAnsi="Times New Roman" w:cs="Times New Roman"/>
                <w:color w:val="auto"/>
                <w:sz w:val="24"/>
                <w:lang w:val="ro-RO"/>
              </w:rPr>
              <w:t>23.03.2026</w:t>
            </w:r>
          </w:p>
        </w:tc>
      </w:tr>
      <w:tr w14:paraId="6BB7CC3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1624" w:type="dxa"/>
            <w:vAlign w:val="center"/>
          </w:tcPr>
          <w:p w14:paraId="72E823D2">
            <w:pPr>
              <w:spacing w:after="0"/>
              <w:rPr>
                <w:rFonts w:ascii="Times New Roman" w:hAnsi="Times New Roman" w:cs="Times New Roman"/>
                <w:sz w:val="24"/>
              </w:rPr>
            </w:pPr>
            <w:r>
              <w:rPr>
                <w:rFonts w:ascii="Times New Roman" w:hAnsi="Times New Roman" w:cs="Times New Roman"/>
                <w:sz w:val="24"/>
              </w:rPr>
              <w:t>Aprobat</w:t>
            </w:r>
          </w:p>
        </w:tc>
        <w:tc>
          <w:tcPr>
            <w:tcW w:w="1751" w:type="dxa"/>
            <w:vAlign w:val="center"/>
          </w:tcPr>
          <w:p w14:paraId="4EB32FB7">
            <w:pPr>
              <w:spacing w:after="0"/>
              <w:rPr>
                <w:rFonts w:ascii="Times New Roman" w:hAnsi="Times New Roman" w:cs="Times New Roman"/>
                <w:sz w:val="24"/>
              </w:rPr>
            </w:pPr>
            <w:r>
              <w:rPr>
                <w:rFonts w:ascii="Times New Roman" w:hAnsi="Times New Roman" w:cs="Times New Roman"/>
                <w:sz w:val="24"/>
              </w:rPr>
              <w:t>Senatul Univ. din Oradea</w:t>
            </w:r>
          </w:p>
        </w:tc>
        <w:tc>
          <w:tcPr>
            <w:tcW w:w="3323" w:type="dxa"/>
            <w:vAlign w:val="center"/>
          </w:tcPr>
          <w:p w14:paraId="4B3A7199">
            <w:pPr>
              <w:spacing w:after="0"/>
              <w:rPr>
                <w:rFonts w:ascii="Times New Roman" w:hAnsi="Times New Roman" w:cs="Times New Roman"/>
                <w:sz w:val="24"/>
              </w:rPr>
            </w:pPr>
            <w:r>
              <w:rPr>
                <w:rFonts w:ascii="Times New Roman" w:hAnsi="Times New Roman" w:cs="Times New Roman"/>
                <w:sz w:val="24"/>
              </w:rPr>
              <w:t>CĂUȘ VASILE-AUREL</w:t>
            </w:r>
          </w:p>
        </w:tc>
        <w:tc>
          <w:tcPr>
            <w:tcW w:w="1497" w:type="dxa"/>
            <w:vAlign w:val="center"/>
          </w:tcPr>
          <w:p w14:paraId="1C24C690">
            <w:pPr>
              <w:spacing w:after="0"/>
              <w:jc w:val="center"/>
              <w:rPr>
                <w:rFonts w:ascii="Times New Roman" w:hAnsi="Times New Roman" w:cs="Times New Roman"/>
                <w:sz w:val="24"/>
              </w:rPr>
            </w:pPr>
          </w:p>
          <w:p w14:paraId="49E23CD5">
            <w:pPr>
              <w:spacing w:after="0"/>
              <w:jc w:val="center"/>
              <w:rPr>
                <w:rFonts w:ascii="Times New Roman" w:hAnsi="Times New Roman" w:cs="Times New Roman"/>
                <w:sz w:val="24"/>
              </w:rPr>
            </w:pPr>
          </w:p>
        </w:tc>
        <w:tc>
          <w:tcPr>
            <w:tcW w:w="1389" w:type="dxa"/>
            <w:vAlign w:val="center"/>
          </w:tcPr>
          <w:p w14:paraId="07448BE7">
            <w:pPr>
              <w:spacing w:after="0"/>
              <w:jc w:val="center"/>
              <w:rPr>
                <w:rFonts w:hint="default" w:ascii="Times New Roman" w:hAnsi="Times New Roman" w:cs="Times New Roman"/>
                <w:strike/>
                <w:color w:val="auto"/>
                <w:sz w:val="24"/>
                <w:lang w:val="ro-RO"/>
              </w:rPr>
            </w:pPr>
            <w:r>
              <w:rPr>
                <w:rFonts w:hint="default" w:ascii="Times New Roman" w:hAnsi="Times New Roman" w:cs="Times New Roman"/>
                <w:strike w:val="0"/>
                <w:color w:val="auto"/>
                <w:sz w:val="24"/>
                <w:lang w:val="ro-RO"/>
              </w:rPr>
              <w:t>26.03.2026</w:t>
            </w:r>
          </w:p>
        </w:tc>
      </w:tr>
      <w:tr w14:paraId="72F593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9584" w:type="dxa"/>
            <w:gridSpan w:val="5"/>
            <w:vAlign w:val="center"/>
          </w:tcPr>
          <w:p w14:paraId="05218B9C">
            <w:pPr>
              <w:spacing w:after="0"/>
              <w:rPr>
                <w:rFonts w:ascii="Times New Roman" w:hAnsi="Times New Roman" w:cs="Times New Roman"/>
                <w:b/>
                <w:i/>
                <w:sz w:val="24"/>
              </w:rPr>
            </w:pPr>
            <w:r>
              <w:rPr>
                <w:rFonts w:ascii="Times New Roman" w:hAnsi="Times New Roman" w:cs="Times New Roman"/>
                <w:b/>
                <w:i/>
                <w:sz w:val="24"/>
              </w:rPr>
              <w:t>Ediția:  II</w:t>
            </w:r>
          </w:p>
        </w:tc>
      </w:tr>
      <w:tr w14:paraId="26BBCB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9584" w:type="dxa"/>
            <w:gridSpan w:val="5"/>
            <w:vAlign w:val="center"/>
          </w:tcPr>
          <w:p w14:paraId="522669F5">
            <w:pPr>
              <w:spacing w:after="0"/>
              <w:rPr>
                <w:rFonts w:ascii="Times New Roman" w:hAnsi="Times New Roman" w:cs="Times New Roman"/>
                <w:b/>
                <w:i/>
                <w:sz w:val="24"/>
              </w:rPr>
            </w:pPr>
            <w:r>
              <w:rPr>
                <w:rFonts w:ascii="Times New Roman" w:hAnsi="Times New Roman" w:cs="Times New Roman"/>
                <w:b/>
                <w:bCs/>
                <w:i/>
                <w:iCs/>
                <w:sz w:val="24"/>
              </w:rPr>
              <w:t>Intrat în vigoare la data de:</w:t>
            </w:r>
          </w:p>
        </w:tc>
      </w:tr>
      <w:tr w14:paraId="47D5EBF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jc w:val="center"/>
        </w:trPr>
        <w:tc>
          <w:tcPr>
            <w:tcW w:w="9584" w:type="dxa"/>
            <w:gridSpan w:val="5"/>
            <w:vAlign w:val="center"/>
          </w:tcPr>
          <w:p w14:paraId="0D77CBE6">
            <w:pPr>
              <w:spacing w:after="0"/>
              <w:rPr>
                <w:rFonts w:ascii="Times New Roman" w:hAnsi="Times New Roman" w:cs="Times New Roman"/>
                <w:b/>
                <w:i/>
                <w:sz w:val="24"/>
              </w:rPr>
            </w:pPr>
            <w:r>
              <w:rPr>
                <w:rFonts w:ascii="Times New Roman" w:hAnsi="Times New Roman" w:cs="Times New Roman"/>
                <w:b/>
                <w:bCs/>
                <w:i/>
                <w:iCs/>
                <w:sz w:val="24"/>
              </w:rPr>
              <w:t>Retras la data de: -</w:t>
            </w:r>
          </w:p>
        </w:tc>
      </w:tr>
    </w:tbl>
    <w:p w14:paraId="74CAC336">
      <w:pPr>
        <w:jc w:val="both"/>
        <w:rPr>
          <w:rFonts w:ascii="Times New Roman" w:hAnsi="Times New Roman" w:cs="Times New Roman"/>
          <w:sz w:val="24"/>
        </w:rPr>
      </w:pPr>
    </w:p>
    <w:p w14:paraId="152E33EA">
      <w:pPr>
        <w:spacing w:before="120"/>
        <w:jc w:val="center"/>
        <w:rPr>
          <w:rFonts w:ascii="Times New Roman" w:hAnsi="Times New Roman" w:cs="Times New Roman"/>
          <w:b/>
          <w:bCs/>
          <w:sz w:val="24"/>
          <w:lang w:val="ro-RO"/>
        </w:rPr>
      </w:pPr>
    </w:p>
    <w:p w14:paraId="288A591F">
      <w:pPr>
        <w:spacing w:before="120"/>
        <w:jc w:val="center"/>
        <w:rPr>
          <w:rFonts w:ascii="Times New Roman" w:hAnsi="Times New Roman" w:cs="Times New Roman"/>
          <w:sz w:val="24"/>
          <w:lang w:val="ro-RO"/>
        </w:rPr>
      </w:pPr>
    </w:p>
    <w:p w14:paraId="1519E6CC">
      <w:pPr>
        <w:spacing w:before="120"/>
        <w:jc w:val="center"/>
        <w:rPr>
          <w:rFonts w:ascii="Times New Roman" w:hAnsi="Times New Roman" w:cs="Times New Roman"/>
          <w:sz w:val="24"/>
          <w:lang w:val="ro-RO"/>
        </w:rPr>
      </w:pPr>
    </w:p>
    <w:p w14:paraId="742B2315">
      <w:pPr>
        <w:spacing w:before="120"/>
        <w:jc w:val="center"/>
        <w:rPr>
          <w:rFonts w:ascii="Times New Roman" w:hAnsi="Times New Roman" w:cs="Times New Roman"/>
          <w:sz w:val="24"/>
          <w:lang w:val="ro-RO"/>
        </w:rPr>
      </w:pPr>
    </w:p>
    <w:p w14:paraId="5E89CE2E">
      <w:pPr>
        <w:spacing w:before="120"/>
        <w:jc w:val="center"/>
        <w:rPr>
          <w:rFonts w:ascii="Times New Roman" w:hAnsi="Times New Roman" w:cs="Times New Roman"/>
          <w:sz w:val="24"/>
          <w:lang w:val="ro-RO"/>
        </w:rPr>
      </w:pPr>
    </w:p>
    <w:p w14:paraId="2B83EF32">
      <w:pPr>
        <w:spacing w:before="120"/>
        <w:rPr>
          <w:rFonts w:ascii="Times New Roman" w:hAnsi="Times New Roman" w:cs="Times New Roman"/>
          <w:sz w:val="24"/>
          <w:lang w:val="ro-RO"/>
        </w:rPr>
      </w:pPr>
    </w:p>
    <w:p w14:paraId="5DAA19CC">
      <w:pPr>
        <w:spacing w:before="240" w:after="120"/>
        <w:ind w:firstLine="420"/>
        <w:jc w:val="both"/>
        <w:rPr>
          <w:rFonts w:ascii="Times New Roman" w:hAnsi="Times New Roman" w:cs="Times New Roman"/>
          <w:b/>
          <w:bCs/>
          <w:sz w:val="24"/>
          <w:lang w:val="ro-RO"/>
        </w:rPr>
      </w:pPr>
      <w:r>
        <w:rPr>
          <w:rFonts w:ascii="Times New Roman" w:hAnsi="Times New Roman" w:cs="Times New Roman"/>
          <w:b/>
          <w:bCs/>
          <w:sz w:val="24"/>
          <w:lang w:val="ro-RO"/>
        </w:rPr>
        <w:t>1. SCOPUL PROCEDURII</w:t>
      </w:r>
    </w:p>
    <w:p w14:paraId="61AC890A">
      <w:pPr>
        <w:ind w:firstLine="420"/>
        <w:jc w:val="both"/>
        <w:rPr>
          <w:rFonts w:ascii="Times New Roman" w:hAnsi="Times New Roman" w:cs="Times New Roman"/>
          <w:sz w:val="24"/>
          <w:lang w:val="ro-RO"/>
        </w:rPr>
      </w:pPr>
      <w:r>
        <w:rPr>
          <w:rFonts w:ascii="Times New Roman" w:hAnsi="Times New Roman" w:cs="Times New Roman"/>
          <w:sz w:val="24"/>
          <w:lang w:val="ro-RO"/>
        </w:rPr>
        <w:t>Prezenta procedură proprie reglementează modul de organizare, desfășurare și finalizare a examenului de promovare în cariera didactică, în  cadrul Facultății de Medicină și Farmacie, Universitatea din Oradea.</w:t>
      </w:r>
    </w:p>
    <w:p w14:paraId="33122DFC">
      <w:pPr>
        <w:spacing w:before="360" w:after="120"/>
        <w:ind w:firstLine="420"/>
        <w:jc w:val="both"/>
        <w:rPr>
          <w:rFonts w:ascii="Times New Roman" w:hAnsi="Times New Roman" w:cs="Times New Roman"/>
          <w:b/>
          <w:bCs/>
          <w:sz w:val="24"/>
          <w:lang w:val="ro-RO"/>
        </w:rPr>
      </w:pPr>
      <w:r>
        <w:rPr>
          <w:rFonts w:ascii="Times New Roman" w:hAnsi="Times New Roman" w:cs="Times New Roman"/>
          <w:b/>
          <w:bCs/>
          <w:sz w:val="24"/>
          <w:lang w:val="ro-RO"/>
        </w:rPr>
        <w:t>2. DOCUMENTE DE REFERINȚĂ</w:t>
      </w:r>
    </w:p>
    <w:p w14:paraId="5B7ADEDB">
      <w:pPr>
        <w:pStyle w:val="16"/>
        <w:widowControl w:val="0"/>
        <w:numPr>
          <w:ilvl w:val="0"/>
          <w:numId w:val="1"/>
        </w:numPr>
        <w:autoSpaceDN/>
        <w:spacing w:after="0"/>
        <w:textAlignment w:val="auto"/>
        <w:rPr>
          <w:rFonts w:ascii="Times New Roman" w:hAnsi="Times New Roman"/>
          <w:sz w:val="24"/>
          <w:szCs w:val="24"/>
          <w:lang w:val="ro-RO"/>
        </w:rPr>
      </w:pPr>
      <w:r>
        <w:rPr>
          <w:rFonts w:ascii="Times New Roman" w:hAnsi="Times New Roman"/>
          <w:sz w:val="24"/>
          <w:szCs w:val="24"/>
          <w:lang w:val="ro-RO"/>
        </w:rPr>
        <w:t>Legea învățământului superior nr. 199/2023;</w:t>
      </w:r>
    </w:p>
    <w:p w14:paraId="13C46E3F">
      <w:pPr>
        <w:pStyle w:val="16"/>
        <w:widowControl w:val="0"/>
        <w:numPr>
          <w:ilvl w:val="0"/>
          <w:numId w:val="1"/>
        </w:numPr>
        <w:autoSpaceDN/>
        <w:spacing w:after="0"/>
        <w:jc w:val="both"/>
        <w:textAlignment w:val="auto"/>
        <w:rPr>
          <w:rFonts w:ascii="Times New Roman" w:hAnsi="Times New Roman"/>
          <w:sz w:val="24"/>
          <w:szCs w:val="24"/>
          <w:lang w:val="ro-RO"/>
        </w:rPr>
      </w:pPr>
      <w:r>
        <w:rPr>
          <w:rFonts w:ascii="Times New Roman" w:hAnsi="Times New Roman"/>
          <w:sz w:val="24"/>
          <w:szCs w:val="24"/>
          <w:lang w:val="ro-RO"/>
        </w:rPr>
        <w:t>H.G. nr. 56/2024 pentru aprobarea Metodologiei-cadru privind organizarea şi desfășurarea examenului de promovare în cariera didactică, în învățământul superior.</w:t>
      </w:r>
    </w:p>
    <w:p w14:paraId="71C635EF">
      <w:pPr>
        <w:pStyle w:val="16"/>
        <w:widowControl w:val="0"/>
        <w:numPr>
          <w:ilvl w:val="0"/>
          <w:numId w:val="1"/>
        </w:numPr>
        <w:autoSpaceDN/>
        <w:spacing w:after="0"/>
        <w:jc w:val="both"/>
        <w:textAlignment w:val="auto"/>
        <w:rPr>
          <w:rFonts w:ascii="Times New Roman" w:hAnsi="Times New Roman"/>
          <w:sz w:val="24"/>
          <w:szCs w:val="24"/>
          <w:lang w:val="ro-RO"/>
        </w:rPr>
      </w:pPr>
      <w:r>
        <w:rPr>
          <w:rFonts w:ascii="Times New Roman" w:hAnsi="Times New Roman"/>
          <w:sz w:val="24"/>
          <w:szCs w:val="24"/>
          <w:lang w:val="ro-RO"/>
        </w:rPr>
        <w:t>Metodologie proprie privind organizarea și desfășurarea examenului de promovare în cariera didactică în Universitatea din Oradea, intrat în vigoare la data de 26.02.2024</w:t>
      </w:r>
    </w:p>
    <w:p w14:paraId="5C1003DD">
      <w:pPr>
        <w:pStyle w:val="16"/>
        <w:widowControl w:val="0"/>
        <w:autoSpaceDN/>
        <w:spacing w:after="0"/>
        <w:jc w:val="both"/>
        <w:textAlignment w:val="auto"/>
        <w:rPr>
          <w:rFonts w:ascii="Times New Roman" w:hAnsi="Times New Roman"/>
          <w:sz w:val="24"/>
          <w:szCs w:val="24"/>
          <w:lang w:val="ro-RO"/>
        </w:rPr>
      </w:pPr>
    </w:p>
    <w:p w14:paraId="6D7120CE">
      <w:pPr>
        <w:spacing w:after="0"/>
        <w:ind w:firstLine="420"/>
        <w:jc w:val="both"/>
        <w:rPr>
          <w:rFonts w:ascii="Times New Roman" w:hAnsi="Times New Roman" w:cs="Times New Roman"/>
          <w:b/>
          <w:bCs/>
          <w:sz w:val="24"/>
          <w:lang w:val="ro-RO"/>
        </w:rPr>
      </w:pPr>
      <w:r>
        <w:rPr>
          <w:rFonts w:ascii="Times New Roman" w:hAnsi="Times New Roman" w:cs="Times New Roman"/>
          <w:b/>
          <w:bCs/>
          <w:sz w:val="24"/>
          <w:lang w:val="ro-RO"/>
        </w:rPr>
        <w:t>3. ABREVIERI</w:t>
      </w:r>
    </w:p>
    <w:p w14:paraId="280471C7">
      <w:pPr>
        <w:spacing w:after="0"/>
        <w:ind w:left="420"/>
        <w:jc w:val="both"/>
        <w:rPr>
          <w:rFonts w:ascii="Times New Roman" w:hAnsi="Times New Roman" w:cs="Times New Roman"/>
          <w:sz w:val="24"/>
          <w:lang w:val="ro-RO"/>
        </w:rPr>
      </w:pPr>
      <w:r>
        <w:rPr>
          <w:rFonts w:ascii="Times New Roman" w:hAnsi="Times New Roman" w:cs="Times New Roman"/>
          <w:sz w:val="24"/>
          <w:lang w:val="ro-RO"/>
        </w:rPr>
        <w:t>UO – Universitatea din Oradea;</w:t>
      </w:r>
    </w:p>
    <w:p w14:paraId="4D8DAB58">
      <w:pPr>
        <w:spacing w:after="0"/>
        <w:ind w:left="420"/>
        <w:jc w:val="both"/>
        <w:rPr>
          <w:rFonts w:ascii="Times New Roman" w:hAnsi="Times New Roman" w:cs="Times New Roman"/>
          <w:sz w:val="24"/>
          <w:lang w:val="ro-RO"/>
        </w:rPr>
      </w:pPr>
      <w:r>
        <w:rPr>
          <w:rFonts w:ascii="Times New Roman" w:hAnsi="Times New Roman" w:cs="Times New Roman"/>
          <w:sz w:val="24"/>
          <w:lang w:val="ro-RO"/>
        </w:rPr>
        <w:t>SUO – Senatul Universității Oradea;</w:t>
      </w:r>
    </w:p>
    <w:p w14:paraId="4EF336D2">
      <w:pPr>
        <w:spacing w:after="0"/>
        <w:ind w:left="420"/>
        <w:jc w:val="both"/>
        <w:rPr>
          <w:rFonts w:ascii="Times New Roman" w:hAnsi="Times New Roman" w:cs="Times New Roman"/>
          <w:sz w:val="24"/>
          <w:lang w:val="ro-RO"/>
        </w:rPr>
      </w:pPr>
      <w:r>
        <w:rPr>
          <w:rFonts w:ascii="Times New Roman" w:hAnsi="Times New Roman" w:cs="Times New Roman"/>
          <w:sz w:val="24"/>
          <w:lang w:val="ro-RO"/>
        </w:rPr>
        <w:t>FMF – Facultatea de Medicină și Farmacie;</w:t>
      </w:r>
    </w:p>
    <w:p w14:paraId="638AE6AF">
      <w:pPr>
        <w:spacing w:after="0"/>
        <w:ind w:left="420"/>
        <w:jc w:val="both"/>
        <w:rPr>
          <w:rFonts w:ascii="Times New Roman" w:hAnsi="Times New Roman" w:cs="Times New Roman"/>
          <w:sz w:val="24"/>
          <w:lang w:val="ro-RO"/>
        </w:rPr>
      </w:pPr>
      <w:r>
        <w:rPr>
          <w:rFonts w:ascii="Times New Roman" w:hAnsi="Times New Roman" w:cs="Times New Roman"/>
          <w:sz w:val="24"/>
          <w:lang w:val="ro-RO"/>
        </w:rPr>
        <w:t>HS – Hotărâre a Senatului Universității din Oradea;</w:t>
      </w:r>
    </w:p>
    <w:p w14:paraId="62C0C3F4">
      <w:pPr>
        <w:spacing w:after="0"/>
        <w:ind w:left="420"/>
        <w:jc w:val="both"/>
        <w:rPr>
          <w:rFonts w:ascii="Times New Roman" w:hAnsi="Times New Roman" w:cs="Times New Roman"/>
          <w:sz w:val="24"/>
          <w:lang w:val="ro-RO"/>
        </w:rPr>
      </w:pPr>
      <w:r>
        <w:rPr>
          <w:rFonts w:ascii="Times New Roman" w:hAnsi="Times New Roman" w:cs="Times New Roman"/>
          <w:sz w:val="24"/>
          <w:lang w:val="ro-RO"/>
        </w:rPr>
        <w:t>PMA – Prorector responsabil cu Managementul Academic;</w:t>
      </w:r>
    </w:p>
    <w:p w14:paraId="182A5590">
      <w:pPr>
        <w:spacing w:after="0"/>
        <w:ind w:left="420"/>
        <w:jc w:val="both"/>
        <w:rPr>
          <w:rFonts w:ascii="Times New Roman" w:hAnsi="Times New Roman" w:cs="Times New Roman"/>
          <w:sz w:val="24"/>
          <w:lang w:val="ro-RO"/>
        </w:rPr>
      </w:pPr>
      <w:r>
        <w:rPr>
          <w:rFonts w:ascii="Times New Roman" w:hAnsi="Times New Roman" w:cs="Times New Roman"/>
          <w:sz w:val="24"/>
          <w:lang w:val="ro-RO"/>
        </w:rPr>
        <w:t>CA – Consiliul de Administrație;</w:t>
      </w:r>
    </w:p>
    <w:p w14:paraId="2B213AB3">
      <w:pPr>
        <w:spacing w:after="0"/>
        <w:ind w:firstLine="420"/>
        <w:jc w:val="both"/>
        <w:rPr>
          <w:rFonts w:ascii="Times New Roman" w:hAnsi="Times New Roman" w:cs="Times New Roman"/>
          <w:sz w:val="24"/>
          <w:lang w:val="ro-RO"/>
        </w:rPr>
      </w:pPr>
      <w:r>
        <w:rPr>
          <w:rFonts w:ascii="Times New Roman" w:hAnsi="Times New Roman" w:cs="Times New Roman"/>
          <w:sz w:val="24"/>
          <w:lang w:val="ro-RO"/>
        </w:rPr>
        <w:t>DE – Direcția Economică;</w:t>
      </w:r>
    </w:p>
    <w:p w14:paraId="34D5A026">
      <w:pPr>
        <w:spacing w:after="0"/>
        <w:ind w:firstLine="420"/>
        <w:jc w:val="both"/>
        <w:rPr>
          <w:rFonts w:ascii="Times New Roman" w:hAnsi="Times New Roman" w:cs="Times New Roman"/>
          <w:sz w:val="24"/>
          <w:lang w:val="ro-RO"/>
        </w:rPr>
      </w:pPr>
      <w:r>
        <w:rPr>
          <w:rFonts w:ascii="Times New Roman" w:hAnsi="Times New Roman" w:cs="Times New Roman"/>
          <w:sz w:val="24"/>
          <w:lang w:val="ro-RO"/>
        </w:rPr>
        <w:t>SRU – Serviciul Resurse Umane.</w:t>
      </w:r>
    </w:p>
    <w:p w14:paraId="406DB802">
      <w:pPr>
        <w:spacing w:after="0"/>
        <w:jc w:val="both"/>
        <w:rPr>
          <w:rFonts w:ascii="Times New Roman" w:hAnsi="Times New Roman" w:cs="Times New Roman"/>
          <w:sz w:val="24"/>
          <w:lang w:val="ro-RO"/>
        </w:rPr>
      </w:pPr>
    </w:p>
    <w:p w14:paraId="4C38F2CE">
      <w:pPr>
        <w:spacing w:after="0"/>
        <w:ind w:firstLine="420"/>
        <w:jc w:val="both"/>
        <w:rPr>
          <w:rFonts w:ascii="Times New Roman" w:hAnsi="Times New Roman" w:cs="Times New Roman"/>
          <w:b/>
          <w:bCs/>
          <w:sz w:val="24"/>
          <w:lang w:val="ro-RO"/>
        </w:rPr>
      </w:pPr>
      <w:r>
        <w:rPr>
          <w:rFonts w:ascii="Times New Roman" w:hAnsi="Times New Roman" w:cs="Times New Roman"/>
          <w:b/>
          <w:bCs/>
          <w:sz w:val="24"/>
          <w:lang w:val="ro-RO"/>
        </w:rPr>
        <w:t>4.</w:t>
      </w:r>
      <w:r>
        <w:rPr>
          <w:rFonts w:ascii="Times New Roman" w:hAnsi="Times New Roman" w:cs="Times New Roman"/>
          <w:b/>
          <w:bCs/>
          <w:sz w:val="24"/>
          <w:lang w:val="ro-RO"/>
        </w:rPr>
        <w:tab/>
      </w:r>
      <w:r>
        <w:rPr>
          <w:rFonts w:ascii="Times New Roman" w:hAnsi="Times New Roman" w:cs="Times New Roman"/>
          <w:b/>
          <w:bCs/>
          <w:sz w:val="24"/>
          <w:lang w:val="ro-RO"/>
        </w:rPr>
        <w:t xml:space="preserve"> DESCRIEREA PROCEDURII</w:t>
      </w:r>
    </w:p>
    <w:p w14:paraId="3FC79DA8">
      <w:pPr>
        <w:spacing w:after="0"/>
        <w:jc w:val="both"/>
        <w:rPr>
          <w:rFonts w:ascii="Times New Roman" w:hAnsi="Times New Roman" w:cs="Times New Roman"/>
          <w:sz w:val="24"/>
          <w:lang w:val="ro-RO"/>
        </w:rPr>
      </w:pPr>
      <w:r>
        <w:rPr>
          <w:rFonts w:ascii="Times New Roman" w:hAnsi="Times New Roman" w:cs="Times New Roman"/>
          <w:b/>
          <w:bCs/>
          <w:sz w:val="24"/>
          <w:lang w:val="ro-RO"/>
        </w:rPr>
        <w:t>Art. 1.</w:t>
      </w:r>
      <w:r>
        <w:rPr>
          <w:rFonts w:ascii="Times New Roman" w:hAnsi="Times New Roman" w:cs="Times New Roman"/>
          <w:sz w:val="24"/>
          <w:lang w:val="ro-RO"/>
        </w:rPr>
        <w:t xml:space="preserve"> - (1) Prin procesul de promovare în cariera didactică se asigură evoluţia în carieră a personalului didactic titular din UO, FMF prin trecerea pe o funcţie didactică superioară.</w:t>
      </w:r>
    </w:p>
    <w:p w14:paraId="67F8012F">
      <w:pPr>
        <w:spacing w:after="0"/>
        <w:jc w:val="both"/>
        <w:rPr>
          <w:rFonts w:ascii="Times New Roman" w:hAnsi="Times New Roman" w:cs="Times New Roman"/>
          <w:sz w:val="24"/>
          <w:lang w:val="ro-RO"/>
        </w:rPr>
      </w:pPr>
      <w:r>
        <w:rPr>
          <w:rFonts w:ascii="Times New Roman" w:hAnsi="Times New Roman" w:cs="Times New Roman"/>
          <w:sz w:val="24"/>
          <w:lang w:val="ro-RO"/>
        </w:rPr>
        <w:t>(2) Promovarea în carieră a personalului didactic titular pe un post vacant, corespunzător unei funcţii didactice, superioară celei pe care o ocupă, se realizează prin examen.</w:t>
      </w:r>
    </w:p>
    <w:p w14:paraId="30524908">
      <w:pPr>
        <w:spacing w:after="0"/>
        <w:jc w:val="both"/>
        <w:rPr>
          <w:rFonts w:ascii="Times New Roman" w:hAnsi="Times New Roman" w:cs="Times New Roman"/>
          <w:sz w:val="24"/>
          <w:lang w:val="ro-RO"/>
        </w:rPr>
      </w:pPr>
      <w:r>
        <w:rPr>
          <w:rFonts w:ascii="Times New Roman" w:hAnsi="Times New Roman" w:cs="Times New Roman"/>
          <w:sz w:val="24"/>
          <w:lang w:val="ro-RO"/>
        </w:rPr>
        <w:t>(3) Posturile vacante destinate promovării în cariera didactică se aprobă anual de către Consiliul de administraţie al UO.</w:t>
      </w:r>
    </w:p>
    <w:p w14:paraId="5FC89364">
      <w:pPr>
        <w:spacing w:after="0"/>
        <w:jc w:val="both"/>
        <w:rPr>
          <w:rFonts w:ascii="Times New Roman" w:hAnsi="Times New Roman" w:cs="Times New Roman"/>
          <w:sz w:val="24"/>
          <w:lang w:val="ro-RO"/>
        </w:rPr>
      </w:pPr>
      <w:r>
        <w:rPr>
          <w:rFonts w:ascii="Times New Roman" w:hAnsi="Times New Roman" w:cs="Times New Roman"/>
          <w:sz w:val="24"/>
          <w:lang w:val="ro-RO"/>
        </w:rPr>
        <w:t>(4) Prezenta procedură prevede standardele minimale de ocupare a posturilor didactice pentru următoarele funcţii didactice din cadrul Facultății de Medicină și Farmacie:</w:t>
      </w:r>
    </w:p>
    <w:p w14:paraId="2CCB5B37">
      <w:pPr>
        <w:spacing w:after="0"/>
        <w:jc w:val="both"/>
        <w:rPr>
          <w:rFonts w:ascii="Times New Roman" w:hAnsi="Times New Roman" w:cs="Times New Roman"/>
          <w:sz w:val="24"/>
          <w:lang w:val="ro-RO"/>
        </w:rPr>
      </w:pPr>
      <w:r>
        <w:rPr>
          <w:rFonts w:ascii="Times New Roman" w:hAnsi="Times New Roman" w:cs="Times New Roman"/>
          <w:sz w:val="24"/>
          <w:lang w:val="ro-RO"/>
        </w:rPr>
        <w:t>a) lector universitar/şef de lucrări;</w:t>
      </w:r>
    </w:p>
    <w:p w14:paraId="10771870">
      <w:pPr>
        <w:spacing w:after="0"/>
        <w:jc w:val="both"/>
        <w:rPr>
          <w:rFonts w:ascii="Times New Roman" w:hAnsi="Times New Roman" w:cs="Times New Roman"/>
          <w:sz w:val="24"/>
          <w:lang w:val="ro-RO"/>
        </w:rPr>
      </w:pPr>
      <w:r>
        <w:rPr>
          <w:rFonts w:ascii="Times New Roman" w:hAnsi="Times New Roman" w:cs="Times New Roman"/>
          <w:sz w:val="24"/>
          <w:lang w:val="ro-RO"/>
        </w:rPr>
        <w:t>b) conferenţiar universitar;</w:t>
      </w:r>
    </w:p>
    <w:p w14:paraId="43F130CB">
      <w:pPr>
        <w:spacing w:after="0"/>
        <w:jc w:val="both"/>
        <w:rPr>
          <w:rFonts w:ascii="Times New Roman" w:hAnsi="Times New Roman" w:cs="Times New Roman"/>
          <w:sz w:val="24"/>
          <w:lang w:val="ro-RO"/>
        </w:rPr>
      </w:pPr>
      <w:r>
        <w:rPr>
          <w:rFonts w:ascii="Times New Roman" w:hAnsi="Times New Roman" w:cs="Times New Roman"/>
          <w:sz w:val="24"/>
          <w:lang w:val="ro-RO"/>
        </w:rPr>
        <w:t>c) profesor universitar.</w:t>
      </w:r>
    </w:p>
    <w:p w14:paraId="1CAEE6C6">
      <w:pPr>
        <w:spacing w:after="0"/>
        <w:jc w:val="both"/>
        <w:rPr>
          <w:rFonts w:ascii="Times New Roman" w:hAnsi="Times New Roman" w:cs="Times New Roman"/>
          <w:sz w:val="24"/>
          <w:lang w:val="ro-RO"/>
        </w:rPr>
      </w:pPr>
      <w:r>
        <w:rPr>
          <w:rFonts w:ascii="Times New Roman" w:hAnsi="Times New Roman" w:cs="Times New Roman"/>
          <w:sz w:val="24"/>
          <w:lang w:val="ro-RO"/>
        </w:rPr>
        <w:t>(5) Standardele aferente funcţiilor prevăzute la alin. (4) sunt cerinţe minime şi obligatorii pentru înscrierea la examenul de promovare pe post şi sunt denumite în continuare standardele UO FMF.</w:t>
      </w:r>
    </w:p>
    <w:p w14:paraId="0436EF63">
      <w:pPr>
        <w:spacing w:after="0"/>
        <w:jc w:val="both"/>
        <w:rPr>
          <w:rFonts w:ascii="Times New Roman" w:hAnsi="Times New Roman" w:cs="Times New Roman"/>
          <w:sz w:val="24"/>
          <w:lang w:val="ro-RO"/>
        </w:rPr>
      </w:pPr>
      <w:r>
        <w:rPr>
          <w:rFonts w:ascii="Times New Roman" w:hAnsi="Times New Roman" w:cs="Times New Roman"/>
          <w:b/>
          <w:bCs/>
          <w:sz w:val="24"/>
          <w:lang w:val="ro-RO"/>
        </w:rPr>
        <w:t>Art. 2.</w:t>
      </w:r>
      <w:r>
        <w:rPr>
          <w:rFonts w:ascii="Times New Roman" w:hAnsi="Times New Roman" w:cs="Times New Roman"/>
          <w:sz w:val="24"/>
          <w:lang w:val="ro-RO"/>
        </w:rPr>
        <w:t xml:space="preserve"> - Procedura proprie este elaborată cu respectarea principiilor care guvernează învăţământul superior prevăzute la art. 4 din Legea nr. 199/2023, cu modificările şi completările ulterioare, şi a metodologiei-cadru.</w:t>
      </w:r>
    </w:p>
    <w:p w14:paraId="4A8A553F">
      <w:pPr>
        <w:spacing w:after="0"/>
        <w:jc w:val="both"/>
        <w:rPr>
          <w:rFonts w:ascii="Times New Roman" w:hAnsi="Times New Roman" w:cs="Times New Roman"/>
          <w:sz w:val="24"/>
          <w:lang w:val="ro-RO"/>
        </w:rPr>
      </w:pPr>
      <w:r>
        <w:rPr>
          <w:rFonts w:ascii="Times New Roman" w:hAnsi="Times New Roman" w:cs="Times New Roman"/>
          <w:b/>
          <w:bCs/>
          <w:sz w:val="24"/>
          <w:lang w:val="ro-RO"/>
        </w:rPr>
        <w:t>Art. 3.</w:t>
      </w:r>
      <w:r>
        <w:rPr>
          <w:rFonts w:ascii="Times New Roman" w:hAnsi="Times New Roman" w:cs="Times New Roman"/>
          <w:sz w:val="24"/>
          <w:lang w:val="ro-RO"/>
        </w:rPr>
        <w:t xml:space="preserve"> - Anunţul privind organizarea examenului se publică cu cel puţin două luni înainte de data desfăşurării primei probe de examen. Înscrierea la examen începe în ziua publicării pe site-ul UO a anunţului privind examenul pentru ocuparea postului vacant şi se încheie cu 15 zile calendaristice înaintea desfăşurării primei probe de examen.</w:t>
      </w:r>
    </w:p>
    <w:p w14:paraId="37F53924">
      <w:pPr>
        <w:spacing w:after="0"/>
        <w:jc w:val="both"/>
        <w:rPr>
          <w:rFonts w:ascii="Times New Roman" w:hAnsi="Times New Roman" w:cs="Times New Roman"/>
          <w:sz w:val="24"/>
          <w:lang w:val="ro-RO"/>
        </w:rPr>
      </w:pPr>
    </w:p>
    <w:p w14:paraId="559DD918">
      <w:pPr>
        <w:spacing w:after="0"/>
        <w:jc w:val="both"/>
        <w:rPr>
          <w:rFonts w:ascii="Times New Roman" w:hAnsi="Times New Roman" w:cs="Times New Roman"/>
          <w:sz w:val="24"/>
          <w:lang w:val="ro-RO"/>
        </w:rPr>
      </w:pPr>
      <w:r>
        <w:rPr>
          <w:rFonts w:ascii="Times New Roman" w:hAnsi="Times New Roman" w:cs="Times New Roman"/>
          <w:b/>
          <w:bCs/>
          <w:sz w:val="24"/>
          <w:lang w:val="ro-RO"/>
        </w:rPr>
        <w:t>Art. 4.</w:t>
      </w:r>
      <w:r>
        <w:rPr>
          <w:rFonts w:ascii="Times New Roman" w:hAnsi="Times New Roman" w:cs="Times New Roman"/>
          <w:sz w:val="24"/>
          <w:lang w:val="ro-RO"/>
        </w:rPr>
        <w:t xml:space="preserve"> - Cu cel puțin 10 zile calendaristice înaintea desfășurării primei probe de examen, pe pagina principală a site-ului web al UO, care găzduieşte şi pagina de internet a examenului, vor fi publicate, cu respectarea prevederilor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 pentru fiecare candidat la examenul de promovare în cariera didactică, următoarele:</w:t>
      </w:r>
    </w:p>
    <w:p w14:paraId="239E3E58">
      <w:pPr>
        <w:spacing w:after="0"/>
        <w:ind w:hanging="284"/>
        <w:jc w:val="both"/>
        <w:rPr>
          <w:rFonts w:ascii="Times New Roman" w:hAnsi="Times New Roman" w:cs="Times New Roman"/>
          <w:sz w:val="24"/>
          <w:lang w:val="ro-RO"/>
        </w:rPr>
      </w:pPr>
      <w:r>
        <w:rPr>
          <w:rFonts w:ascii="Times New Roman" w:hAnsi="Times New Roman" w:cs="Times New Roman"/>
          <w:sz w:val="24"/>
          <w:lang w:val="ro-RO"/>
        </w:rPr>
        <w:t>a) curriculum vitae;</w:t>
      </w:r>
    </w:p>
    <w:p w14:paraId="08CA7A88">
      <w:pPr>
        <w:spacing w:after="0"/>
        <w:ind w:hanging="284"/>
        <w:jc w:val="both"/>
        <w:rPr>
          <w:rFonts w:ascii="Times New Roman" w:hAnsi="Times New Roman" w:cs="Times New Roman"/>
          <w:sz w:val="24"/>
          <w:lang w:val="ro-RO"/>
        </w:rPr>
      </w:pPr>
      <w:r>
        <w:rPr>
          <w:rFonts w:ascii="Times New Roman" w:hAnsi="Times New Roman" w:cs="Times New Roman"/>
          <w:sz w:val="24"/>
          <w:lang w:val="ro-RO"/>
        </w:rPr>
        <w:t>b) fişa de verificare a îndeplinirii standardelor minimale pentru postul pentru care urmează să se desfăşoare examenul de promovare;</w:t>
      </w:r>
    </w:p>
    <w:p w14:paraId="5ACB6E99">
      <w:pPr>
        <w:spacing w:after="0"/>
        <w:ind w:hanging="284"/>
        <w:jc w:val="both"/>
        <w:rPr>
          <w:rFonts w:ascii="Times New Roman" w:hAnsi="Times New Roman" w:cs="Times New Roman"/>
          <w:sz w:val="24"/>
          <w:lang w:val="ro-RO"/>
        </w:rPr>
      </w:pPr>
      <w:r>
        <w:rPr>
          <w:rFonts w:ascii="Times New Roman" w:hAnsi="Times New Roman" w:cs="Times New Roman"/>
          <w:sz w:val="24"/>
          <w:lang w:val="ro-RO"/>
        </w:rPr>
        <w:t>c) lista completă de lucrări a candidatului.</w:t>
      </w:r>
    </w:p>
    <w:p w14:paraId="495ED074">
      <w:pPr>
        <w:spacing w:after="0"/>
        <w:jc w:val="both"/>
        <w:rPr>
          <w:rFonts w:ascii="Times New Roman" w:hAnsi="Times New Roman" w:cs="Times New Roman"/>
          <w:sz w:val="24"/>
          <w:lang w:val="ro-RO"/>
        </w:rPr>
      </w:pPr>
    </w:p>
    <w:p w14:paraId="556FC90E">
      <w:pPr>
        <w:spacing w:after="0"/>
        <w:jc w:val="both"/>
        <w:rPr>
          <w:rFonts w:ascii="Times New Roman" w:hAnsi="Times New Roman" w:cs="Times New Roman"/>
          <w:sz w:val="24"/>
          <w:lang w:val="ro-RO"/>
        </w:rPr>
      </w:pPr>
      <w:r>
        <w:rPr>
          <w:rFonts w:ascii="Times New Roman" w:hAnsi="Times New Roman" w:cs="Times New Roman"/>
          <w:b/>
          <w:bCs/>
          <w:sz w:val="24"/>
          <w:lang w:val="ro-RO"/>
        </w:rPr>
        <w:t>Art. 5.</w:t>
      </w:r>
      <w:r>
        <w:rPr>
          <w:rFonts w:ascii="Times New Roman" w:hAnsi="Times New Roman" w:cs="Times New Roman"/>
          <w:sz w:val="24"/>
          <w:lang w:val="ro-RO"/>
        </w:rPr>
        <w:t xml:space="preserve"> - (1) Examenele au caracter transparent conform prevederilor legale în vigoare.</w:t>
      </w:r>
    </w:p>
    <w:p w14:paraId="3C8112E6">
      <w:pPr>
        <w:spacing w:after="0"/>
        <w:jc w:val="both"/>
        <w:rPr>
          <w:rFonts w:ascii="Times New Roman" w:hAnsi="Times New Roman" w:cs="Times New Roman"/>
          <w:sz w:val="24"/>
          <w:lang w:val="ro-RO"/>
        </w:rPr>
      </w:pPr>
      <w:r>
        <w:rPr>
          <w:rFonts w:ascii="Times New Roman" w:hAnsi="Times New Roman" w:cs="Times New Roman"/>
          <w:sz w:val="24"/>
          <w:lang w:val="ro-RO"/>
        </w:rPr>
        <w:t>(2) La examen poate participa candidatul care îndeplineşte condiţiile de înscriere la examenul de promovare, conform Legii nr. 199/2023, cu modificările şi completările ulterioare, ale metodologiei-cadru și ale prezentei metodologii.</w:t>
      </w:r>
    </w:p>
    <w:p w14:paraId="3EBEE236">
      <w:pPr>
        <w:spacing w:after="0"/>
        <w:jc w:val="both"/>
        <w:rPr>
          <w:rFonts w:ascii="Times New Roman" w:hAnsi="Times New Roman" w:cs="Times New Roman"/>
          <w:sz w:val="24"/>
          <w:lang w:val="ro-RO"/>
        </w:rPr>
      </w:pPr>
      <w:r>
        <w:rPr>
          <w:rFonts w:ascii="Times New Roman" w:hAnsi="Times New Roman" w:cs="Times New Roman"/>
          <w:sz w:val="24"/>
          <w:lang w:val="ro-RO"/>
        </w:rPr>
        <w:t>(3) La examenul pentru promovarea în cariera didactică pot participa cadrele didactice titulare care îndeplinesc cumulativ următoarele condiţii:</w:t>
      </w:r>
    </w:p>
    <w:p w14:paraId="3BF91798">
      <w:pPr>
        <w:spacing w:after="0"/>
        <w:ind w:hanging="284"/>
        <w:jc w:val="both"/>
        <w:rPr>
          <w:rFonts w:ascii="Times New Roman" w:hAnsi="Times New Roman" w:cs="Times New Roman"/>
          <w:sz w:val="24"/>
          <w:lang w:val="ro-RO"/>
        </w:rPr>
      </w:pPr>
      <w:r>
        <w:rPr>
          <w:rFonts w:ascii="Times New Roman" w:hAnsi="Times New Roman" w:cs="Times New Roman"/>
          <w:sz w:val="24"/>
          <w:lang w:val="ro-RO"/>
        </w:rPr>
        <w:t>a) să fi avut calificativul „foarte bine” în ultimii 3 ani. În cazul  FMF, aceasta înseamnă îndeplinirea, în  ultimii 3 ani calendaristici, a următoarelor condiții:</w:t>
      </w:r>
    </w:p>
    <w:p w14:paraId="5E0B0439">
      <w:pPr>
        <w:pStyle w:val="16"/>
        <w:widowControl w:val="0"/>
        <w:numPr>
          <w:ilvl w:val="0"/>
          <w:numId w:val="2"/>
        </w:numPr>
        <w:autoSpaceDN/>
        <w:spacing w:after="0"/>
        <w:ind w:left="0"/>
        <w:jc w:val="both"/>
        <w:textAlignment w:val="auto"/>
        <w:rPr>
          <w:rFonts w:ascii="Times New Roman" w:hAnsi="Times New Roman"/>
          <w:bCs/>
          <w:iCs/>
          <w:sz w:val="24"/>
          <w:szCs w:val="24"/>
          <w:lang w:val="ro-RO"/>
        </w:rPr>
      </w:pPr>
      <w:r>
        <w:rPr>
          <w:rFonts w:ascii="Times New Roman" w:hAnsi="Times New Roman"/>
          <w:iCs/>
          <w:sz w:val="24"/>
          <w:szCs w:val="24"/>
          <w:lang w:val="ro-RO"/>
        </w:rPr>
        <w:t xml:space="preserve">coeficientul de evaluare a performanțelor profesionale individuale, în fiecare din ultimii 3 ani: </w:t>
      </w:r>
      <w:r>
        <w:rPr>
          <w:rFonts w:ascii="Times New Roman" w:hAnsi="Times New Roman"/>
          <w:bCs/>
          <w:iCs/>
          <w:sz w:val="24"/>
          <w:szCs w:val="24"/>
          <w:lang w:val="ro-RO"/>
        </w:rPr>
        <w:t>K</w:t>
      </w:r>
      <w:r>
        <w:rPr>
          <w:rFonts w:ascii="Times New Roman" w:hAnsi="Times New Roman"/>
          <w:bCs/>
          <w:iCs/>
          <w:sz w:val="24"/>
          <w:szCs w:val="24"/>
          <w:vertAlign w:val="subscript"/>
          <w:lang w:val="ro-RO"/>
        </w:rPr>
        <w:t>A</w:t>
      </w:r>
      <w:r>
        <w:rPr>
          <w:rFonts w:ascii="Times New Roman" w:hAnsi="Times New Roman"/>
          <w:bCs/>
          <w:iCs/>
          <w:sz w:val="24"/>
          <w:szCs w:val="24"/>
          <w:lang w:val="ro-RO"/>
        </w:rPr>
        <w:t xml:space="preserve"> </w:t>
      </w:r>
      <w:r>
        <w:rPr>
          <w:rFonts w:ascii="Times New Roman" w:hAnsi="Times New Roman"/>
          <w:bCs/>
          <w:sz w:val="24"/>
          <w:szCs w:val="24"/>
          <w:lang w:val="ro-RO"/>
        </w:rPr>
        <w:sym w:font="Symbol" w:char="F0B3"/>
      </w:r>
      <w:r>
        <w:rPr>
          <w:rFonts w:ascii="Times New Roman" w:hAnsi="Times New Roman"/>
          <w:bCs/>
          <w:iCs/>
          <w:sz w:val="24"/>
          <w:szCs w:val="24"/>
          <w:lang w:val="ro-RO"/>
        </w:rPr>
        <w:t xml:space="preserve"> 1,5;</w:t>
      </w:r>
    </w:p>
    <w:p w14:paraId="67ADEF06">
      <w:pPr>
        <w:pStyle w:val="16"/>
        <w:widowControl w:val="0"/>
        <w:numPr>
          <w:ilvl w:val="0"/>
          <w:numId w:val="2"/>
        </w:numPr>
        <w:autoSpaceDN/>
        <w:spacing w:after="0"/>
        <w:ind w:left="0"/>
        <w:jc w:val="both"/>
        <w:textAlignment w:val="auto"/>
        <w:rPr>
          <w:rFonts w:ascii="Times New Roman" w:hAnsi="Times New Roman"/>
          <w:bCs/>
          <w:iCs/>
          <w:sz w:val="24"/>
          <w:szCs w:val="24"/>
          <w:lang w:val="ro-RO"/>
        </w:rPr>
      </w:pPr>
      <w:r>
        <w:rPr>
          <w:rFonts w:ascii="Times New Roman" w:hAnsi="Times New Roman"/>
          <w:iCs/>
          <w:sz w:val="24"/>
          <w:szCs w:val="24"/>
          <w:lang w:val="ro-RO"/>
        </w:rPr>
        <w:t xml:space="preserve">coeficientul de evaluare a cadrelor didactice din partea studenților, calculat ca valoare medie pe ultimii 3 ani: </w:t>
      </w:r>
      <w:r>
        <w:rPr>
          <w:rFonts w:ascii="Times New Roman" w:hAnsi="Times New Roman"/>
          <w:bCs/>
          <w:iCs/>
          <w:sz w:val="24"/>
          <w:szCs w:val="24"/>
          <w:lang w:val="ro-RO"/>
        </w:rPr>
        <w:t>K</w:t>
      </w:r>
      <w:r>
        <w:rPr>
          <w:rFonts w:ascii="Times New Roman" w:hAnsi="Times New Roman"/>
          <w:bCs/>
          <w:iCs/>
          <w:sz w:val="24"/>
          <w:szCs w:val="24"/>
          <w:vertAlign w:val="subscript"/>
          <w:lang w:val="ro-RO"/>
        </w:rPr>
        <w:t>S</w:t>
      </w:r>
      <w:r>
        <w:rPr>
          <w:rFonts w:ascii="Times New Roman" w:hAnsi="Times New Roman"/>
          <w:bCs/>
          <w:iCs/>
          <w:sz w:val="24"/>
          <w:szCs w:val="24"/>
          <w:lang w:val="ro-RO"/>
        </w:rPr>
        <w:t xml:space="preserve"> </w:t>
      </w:r>
      <w:r>
        <w:rPr>
          <w:rFonts w:ascii="Times New Roman" w:hAnsi="Times New Roman"/>
          <w:bCs/>
          <w:sz w:val="24"/>
          <w:szCs w:val="24"/>
          <w:lang w:val="ro-RO"/>
        </w:rPr>
        <w:sym w:font="Symbol" w:char="F0B3"/>
      </w:r>
      <w:r>
        <w:rPr>
          <w:rFonts w:ascii="Times New Roman" w:hAnsi="Times New Roman"/>
          <w:bCs/>
          <w:iCs/>
          <w:sz w:val="24"/>
          <w:szCs w:val="24"/>
          <w:lang w:val="ro-RO"/>
        </w:rPr>
        <w:t xml:space="preserve"> 0,8;</w:t>
      </w:r>
    </w:p>
    <w:p w14:paraId="16B79DBC">
      <w:pPr>
        <w:pStyle w:val="16"/>
        <w:widowControl w:val="0"/>
        <w:numPr>
          <w:ilvl w:val="0"/>
          <w:numId w:val="2"/>
        </w:numPr>
        <w:autoSpaceDN/>
        <w:spacing w:after="0"/>
        <w:ind w:left="0"/>
        <w:jc w:val="both"/>
        <w:textAlignment w:val="auto"/>
        <w:rPr>
          <w:rFonts w:ascii="Times New Roman" w:hAnsi="Times New Roman"/>
          <w:sz w:val="24"/>
          <w:szCs w:val="24"/>
          <w:lang w:val="ro-RO"/>
        </w:rPr>
      </w:pPr>
      <w:r>
        <w:rPr>
          <w:rFonts w:ascii="Times New Roman" w:hAnsi="Times New Roman"/>
          <w:iCs/>
          <w:sz w:val="24"/>
          <w:szCs w:val="24"/>
          <w:lang w:val="ro-RO"/>
        </w:rPr>
        <w:t xml:space="preserve">coeficientul de performanță privind activitatea în departament/facultate/universitate, calculat ca valoare medie pe ultimii 3 ani: </w:t>
      </w:r>
      <w:r>
        <w:rPr>
          <w:rFonts w:ascii="Times New Roman" w:hAnsi="Times New Roman"/>
          <w:bCs/>
          <w:iCs/>
          <w:sz w:val="24"/>
          <w:szCs w:val="24"/>
          <w:lang w:val="ro-RO"/>
        </w:rPr>
        <w:t>K</w:t>
      </w:r>
      <w:r>
        <w:rPr>
          <w:rFonts w:ascii="Times New Roman" w:hAnsi="Times New Roman"/>
          <w:bCs/>
          <w:iCs/>
          <w:sz w:val="24"/>
          <w:szCs w:val="24"/>
          <w:vertAlign w:val="subscript"/>
          <w:lang w:val="ro-RO"/>
        </w:rPr>
        <w:t>C</w:t>
      </w:r>
      <w:r>
        <w:rPr>
          <w:rFonts w:ascii="Times New Roman" w:hAnsi="Times New Roman"/>
          <w:bCs/>
          <w:iCs/>
          <w:sz w:val="24"/>
          <w:szCs w:val="24"/>
          <w:lang w:val="ro-RO"/>
        </w:rPr>
        <w:t xml:space="preserve"> </w:t>
      </w:r>
      <w:r>
        <w:rPr>
          <w:rFonts w:ascii="Times New Roman" w:hAnsi="Times New Roman"/>
          <w:bCs/>
          <w:sz w:val="24"/>
          <w:szCs w:val="24"/>
          <w:lang w:val="ro-RO"/>
        </w:rPr>
        <w:sym w:font="Symbol" w:char="F0B3"/>
      </w:r>
      <w:r>
        <w:rPr>
          <w:rFonts w:ascii="Times New Roman" w:hAnsi="Times New Roman"/>
          <w:bCs/>
          <w:iCs/>
          <w:sz w:val="24"/>
          <w:szCs w:val="24"/>
          <w:lang w:val="ro-RO"/>
        </w:rPr>
        <w:t xml:space="preserve"> 0,9  </w:t>
      </w:r>
    </w:p>
    <w:p w14:paraId="1D2B05FF">
      <w:pPr>
        <w:spacing w:after="0"/>
        <w:jc w:val="both"/>
        <w:rPr>
          <w:rFonts w:ascii="Times New Roman" w:hAnsi="Times New Roman" w:cs="Times New Roman"/>
          <w:sz w:val="24"/>
          <w:lang w:val="ro-RO"/>
        </w:rPr>
      </w:pPr>
      <w:r>
        <w:rPr>
          <w:rFonts w:ascii="Times New Roman" w:hAnsi="Times New Roman" w:cs="Times New Roman"/>
          <w:sz w:val="24"/>
          <w:lang w:val="ro-RO"/>
        </w:rPr>
        <w:t xml:space="preserve">Cei 3 coeficienți sunt definiți și se calculează anual conform </w:t>
      </w:r>
      <w:r>
        <w:rPr>
          <w:rFonts w:ascii="Times New Roman" w:hAnsi="Times New Roman" w:cs="Times New Roman"/>
          <w:i/>
          <w:iCs/>
          <w:sz w:val="24"/>
          <w:lang w:val="ro-RO"/>
        </w:rPr>
        <w:t>Procedurii operaționale privind evaluarea activității profesionale a cadrelor didactice și evaluarea disciplinelor de studiu</w:t>
      </w:r>
      <w:r>
        <w:rPr>
          <w:rFonts w:ascii="Times New Roman" w:hAnsi="Times New Roman" w:cs="Times New Roman"/>
          <w:sz w:val="24"/>
          <w:lang w:val="ro-RO"/>
        </w:rPr>
        <w:t>.</w:t>
      </w:r>
    </w:p>
    <w:p w14:paraId="1691D32B">
      <w:pPr>
        <w:spacing w:after="0"/>
        <w:ind w:hanging="284"/>
        <w:jc w:val="both"/>
        <w:rPr>
          <w:rFonts w:ascii="Times New Roman" w:hAnsi="Times New Roman" w:cs="Times New Roman"/>
          <w:sz w:val="24"/>
          <w:lang w:val="ro-RO"/>
        </w:rPr>
      </w:pPr>
      <w:r>
        <w:rPr>
          <w:rFonts w:ascii="Times New Roman" w:hAnsi="Times New Roman" w:cs="Times New Roman"/>
          <w:sz w:val="24"/>
          <w:lang w:val="ro-RO"/>
        </w:rPr>
        <w:t>b) să nu aibă o sancţiune disciplinară neradiată în condiţiile legii;</w:t>
      </w:r>
    </w:p>
    <w:p w14:paraId="735ECFB1">
      <w:pPr>
        <w:spacing w:after="0"/>
        <w:ind w:hanging="284"/>
        <w:jc w:val="both"/>
        <w:rPr>
          <w:rFonts w:ascii="Times New Roman" w:hAnsi="Times New Roman" w:cs="Times New Roman"/>
          <w:sz w:val="24"/>
          <w:lang w:val="ro-RO"/>
        </w:rPr>
      </w:pPr>
      <w:r>
        <w:rPr>
          <w:rFonts w:ascii="Times New Roman" w:hAnsi="Times New Roman" w:cs="Times New Roman"/>
          <w:sz w:val="24"/>
          <w:lang w:val="ro-RO"/>
        </w:rPr>
        <w:t>c) să îndeplinească cerințele și standardele de ocupare a posturilor didactice, specifice funcţiei, prevăzute la art. 206 alin. (2), (3) sau (4) din Legea nr. 199/2023, cu modificările şi completările ulterioare, după caz.</w:t>
      </w:r>
    </w:p>
    <w:p w14:paraId="1752A68D">
      <w:pPr>
        <w:spacing w:after="0"/>
        <w:jc w:val="both"/>
        <w:rPr>
          <w:rFonts w:ascii="Times New Roman" w:hAnsi="Times New Roman" w:cs="Times New Roman"/>
          <w:sz w:val="24"/>
          <w:lang w:val="ro-RO"/>
        </w:rPr>
      </w:pPr>
    </w:p>
    <w:p w14:paraId="58CC1C67">
      <w:pPr>
        <w:spacing w:after="0"/>
        <w:jc w:val="both"/>
        <w:rPr>
          <w:rFonts w:ascii="Times New Roman" w:hAnsi="Times New Roman" w:cs="Times New Roman"/>
          <w:sz w:val="24"/>
          <w:lang w:val="ro-RO"/>
        </w:rPr>
      </w:pPr>
      <w:r>
        <w:rPr>
          <w:rFonts w:ascii="Times New Roman" w:hAnsi="Times New Roman" w:cs="Times New Roman"/>
          <w:b/>
          <w:bCs/>
          <w:sz w:val="24"/>
          <w:lang w:val="ro-RO"/>
        </w:rPr>
        <w:t>Art. 6.</w:t>
      </w:r>
      <w:r>
        <w:rPr>
          <w:rFonts w:ascii="Times New Roman" w:hAnsi="Times New Roman" w:cs="Times New Roman"/>
          <w:sz w:val="24"/>
          <w:lang w:val="ro-RO"/>
        </w:rPr>
        <w:t xml:space="preserve"> - (1) Se consideră a fi implicate în procedura de examen persoanele care:</w:t>
      </w:r>
    </w:p>
    <w:p w14:paraId="296A8990">
      <w:pPr>
        <w:spacing w:after="0"/>
        <w:jc w:val="both"/>
        <w:rPr>
          <w:rFonts w:ascii="Times New Roman" w:hAnsi="Times New Roman" w:cs="Times New Roman"/>
          <w:sz w:val="24"/>
          <w:lang w:val="ro-RO"/>
        </w:rPr>
      </w:pPr>
      <w:r>
        <w:rPr>
          <w:rFonts w:ascii="Times New Roman" w:hAnsi="Times New Roman" w:cs="Times New Roman"/>
          <w:sz w:val="24"/>
          <w:lang w:val="ro-RO"/>
        </w:rPr>
        <w:t>a) participă în procesul de decizie referitor la numirea comisiei de examen;</w:t>
      </w:r>
    </w:p>
    <w:p w14:paraId="772C3399">
      <w:pPr>
        <w:spacing w:after="0"/>
        <w:jc w:val="both"/>
        <w:rPr>
          <w:rFonts w:ascii="Times New Roman" w:hAnsi="Times New Roman" w:cs="Times New Roman"/>
          <w:sz w:val="24"/>
          <w:lang w:val="ro-RO"/>
        </w:rPr>
      </w:pPr>
      <w:r>
        <w:rPr>
          <w:rFonts w:ascii="Times New Roman" w:hAnsi="Times New Roman" w:cs="Times New Roman"/>
          <w:sz w:val="24"/>
          <w:lang w:val="ro-RO"/>
        </w:rPr>
        <w:t>b) sunt membri sau membri supleanţi ai comisiei de examen;</w:t>
      </w:r>
    </w:p>
    <w:p w14:paraId="75C47010">
      <w:pPr>
        <w:spacing w:after="0"/>
        <w:jc w:val="both"/>
        <w:rPr>
          <w:rFonts w:ascii="Times New Roman" w:hAnsi="Times New Roman" w:cs="Times New Roman"/>
          <w:sz w:val="24"/>
          <w:lang w:val="ro-RO"/>
        </w:rPr>
      </w:pPr>
      <w:r>
        <w:rPr>
          <w:rFonts w:ascii="Times New Roman" w:hAnsi="Times New Roman" w:cs="Times New Roman"/>
          <w:sz w:val="24"/>
          <w:lang w:val="ro-RO"/>
        </w:rPr>
        <w:t>c) sunt implicate în decizii de evaluare profesională sau administrativă în cadrul examenului;</w:t>
      </w:r>
    </w:p>
    <w:p w14:paraId="0C0BFCD8">
      <w:pPr>
        <w:spacing w:after="0"/>
        <w:jc w:val="both"/>
        <w:rPr>
          <w:rFonts w:ascii="Times New Roman" w:hAnsi="Times New Roman" w:cs="Times New Roman"/>
          <w:sz w:val="24"/>
          <w:lang w:val="ro-RO"/>
        </w:rPr>
      </w:pPr>
      <w:r>
        <w:rPr>
          <w:rFonts w:ascii="Times New Roman" w:hAnsi="Times New Roman" w:cs="Times New Roman"/>
          <w:sz w:val="24"/>
          <w:lang w:val="ro-RO"/>
        </w:rPr>
        <w:t>d) sunt implicate în soluţionarea contestaţiilor.</w:t>
      </w:r>
    </w:p>
    <w:p w14:paraId="42EF94A7">
      <w:pPr>
        <w:spacing w:after="0"/>
        <w:jc w:val="both"/>
        <w:rPr>
          <w:rFonts w:ascii="Times New Roman" w:hAnsi="Times New Roman" w:cs="Times New Roman"/>
          <w:sz w:val="24"/>
          <w:lang w:val="ro-RO"/>
        </w:rPr>
      </w:pPr>
      <w:r>
        <w:rPr>
          <w:rFonts w:ascii="Times New Roman" w:hAnsi="Times New Roman" w:cs="Times New Roman"/>
          <w:sz w:val="24"/>
          <w:lang w:val="ro-RO"/>
        </w:rPr>
        <w:t>(2) Nu pot fi membri ai comisiilor constituite pentru organizarea şi desfăşurarea examenului în vederea promovării în cariera didactică persoanele care au soţul sau soţia, rude ori afini până la gradul al III-lea inclusiv în rândul candidaţilor.</w:t>
      </w:r>
    </w:p>
    <w:p w14:paraId="7C26AE9E">
      <w:pPr>
        <w:spacing w:after="0"/>
        <w:jc w:val="both"/>
        <w:rPr>
          <w:rFonts w:ascii="Times New Roman" w:hAnsi="Times New Roman" w:cs="Times New Roman"/>
          <w:sz w:val="24"/>
          <w:lang w:val="ro-RO"/>
        </w:rPr>
      </w:pPr>
    </w:p>
    <w:p w14:paraId="7305EF70">
      <w:pPr>
        <w:spacing w:after="0"/>
        <w:jc w:val="both"/>
        <w:rPr>
          <w:rFonts w:ascii="Times New Roman" w:hAnsi="Times New Roman" w:cs="Times New Roman"/>
          <w:sz w:val="24"/>
          <w:lang w:val="ro-RO"/>
        </w:rPr>
      </w:pPr>
      <w:r>
        <w:rPr>
          <w:rFonts w:ascii="Times New Roman" w:hAnsi="Times New Roman" w:cs="Times New Roman"/>
          <w:b/>
          <w:bCs/>
          <w:sz w:val="24"/>
          <w:lang w:val="ro-RO"/>
        </w:rPr>
        <w:t>Art. 7.</w:t>
      </w:r>
      <w:r>
        <w:rPr>
          <w:rFonts w:ascii="Times New Roman" w:hAnsi="Times New Roman" w:cs="Times New Roman"/>
          <w:sz w:val="24"/>
          <w:lang w:val="ro-RO"/>
        </w:rPr>
        <w:t xml:space="preserve"> - În situaţia în care, în urma promovării examenului de către candidat, una sau mai multe persoane din UO, FMF urmează să se afle într-o situaţie de incompatibilitate conform art. 201 alin. (4) din Legea nr. 199/2023, cu modificările şi completările ulterioare, numirea pe post şi acordarea titlului universitar de către UO, FMF pot avea loc numai după soluţionarea situaţiei/situaţiilor de incompatibilitate. Modalitatea de soluţionare a situaţiei de incompatibilitate se comunică Ministerului Educaţiei în termen de două zile lucrătoare de la soluţionare.</w:t>
      </w:r>
    </w:p>
    <w:p w14:paraId="45BF8842">
      <w:pPr>
        <w:spacing w:after="0"/>
        <w:jc w:val="both"/>
        <w:rPr>
          <w:rFonts w:ascii="Times New Roman" w:hAnsi="Times New Roman" w:cs="Times New Roman"/>
          <w:sz w:val="24"/>
          <w:lang w:val="ro-RO"/>
        </w:rPr>
      </w:pPr>
    </w:p>
    <w:p w14:paraId="5FDB2D75">
      <w:pPr>
        <w:spacing w:after="0"/>
        <w:jc w:val="both"/>
        <w:rPr>
          <w:rFonts w:ascii="Times New Roman" w:hAnsi="Times New Roman" w:cs="Times New Roman"/>
          <w:sz w:val="24"/>
          <w:lang w:val="ro-RO"/>
        </w:rPr>
      </w:pPr>
      <w:r>
        <w:rPr>
          <w:rFonts w:ascii="Times New Roman" w:hAnsi="Times New Roman" w:cs="Times New Roman"/>
          <w:b/>
          <w:bCs/>
          <w:sz w:val="24"/>
          <w:lang w:val="ro-RO"/>
        </w:rPr>
        <w:t>Art. 8.</w:t>
      </w:r>
      <w:r>
        <w:rPr>
          <w:rFonts w:ascii="Times New Roman" w:hAnsi="Times New Roman" w:cs="Times New Roman"/>
          <w:sz w:val="24"/>
          <w:lang w:val="ro-RO"/>
        </w:rPr>
        <w:t xml:space="preserve"> - (1) FMF poate să organizeze examen de promovare în cariera didactică numai pentru un post vacant conform art. 207 alin. (2) din Legea învăţământului superior nr. 199/2023, cu modificările şi completările ulterioare.</w:t>
      </w:r>
    </w:p>
    <w:p w14:paraId="766BC767">
      <w:pPr>
        <w:spacing w:after="0"/>
        <w:jc w:val="both"/>
        <w:rPr>
          <w:rFonts w:ascii="Times New Roman" w:hAnsi="Times New Roman" w:cs="Times New Roman"/>
          <w:sz w:val="24"/>
          <w:lang w:val="ro-RO"/>
        </w:rPr>
      </w:pPr>
      <w:r>
        <w:rPr>
          <w:rFonts w:ascii="Times New Roman" w:hAnsi="Times New Roman" w:cs="Times New Roman"/>
          <w:sz w:val="24"/>
          <w:lang w:val="ro-RO"/>
        </w:rPr>
        <w:t>(2) Un post se consideră vacant dacă este prevăzut astfel în statul de funcţii, întocmit anual, sau se vacantează pe parcursul anului universitar.</w:t>
      </w:r>
    </w:p>
    <w:p w14:paraId="1FCDBBD2">
      <w:pPr>
        <w:spacing w:after="0"/>
        <w:jc w:val="both"/>
        <w:rPr>
          <w:rFonts w:ascii="Times New Roman" w:hAnsi="Times New Roman" w:cs="Times New Roman"/>
          <w:sz w:val="24"/>
          <w:lang w:val="ro-RO"/>
        </w:rPr>
      </w:pPr>
    </w:p>
    <w:p w14:paraId="32AB3571">
      <w:pPr>
        <w:spacing w:after="0"/>
        <w:jc w:val="both"/>
        <w:rPr>
          <w:rFonts w:ascii="Times New Roman" w:hAnsi="Times New Roman" w:cs="Times New Roman"/>
          <w:sz w:val="24"/>
          <w:lang w:val="ro-RO"/>
        </w:rPr>
      </w:pPr>
      <w:r>
        <w:rPr>
          <w:rFonts w:ascii="Times New Roman" w:hAnsi="Times New Roman" w:cs="Times New Roman"/>
          <w:b/>
          <w:bCs/>
          <w:sz w:val="24"/>
          <w:lang w:val="ro-RO"/>
        </w:rPr>
        <w:t>Art. 9.</w:t>
      </w:r>
      <w:r>
        <w:rPr>
          <w:rFonts w:ascii="Times New Roman" w:hAnsi="Times New Roman" w:cs="Times New Roman"/>
          <w:sz w:val="24"/>
          <w:lang w:val="ro-RO"/>
        </w:rPr>
        <w:t xml:space="preserve"> - FMF poate să organizeze examen de promovare în cariera didactică numai după aprobarea de către Consiliul Facultății a numărului de posturi vacante şi transmiterea informațiilor către Consiliul de administrație UO.</w:t>
      </w:r>
    </w:p>
    <w:p w14:paraId="6D2DF4D5">
      <w:pPr>
        <w:spacing w:after="0"/>
        <w:jc w:val="both"/>
        <w:rPr>
          <w:rFonts w:ascii="Times New Roman" w:hAnsi="Times New Roman" w:cs="Times New Roman"/>
          <w:sz w:val="24"/>
          <w:lang w:val="ro-RO"/>
        </w:rPr>
      </w:pPr>
    </w:p>
    <w:p w14:paraId="171685D8">
      <w:pPr>
        <w:spacing w:after="0"/>
        <w:jc w:val="both"/>
        <w:rPr>
          <w:rFonts w:ascii="Times New Roman" w:hAnsi="Times New Roman" w:cs="Times New Roman"/>
          <w:sz w:val="24"/>
          <w:lang w:val="ro-RO"/>
        </w:rPr>
      </w:pPr>
      <w:r>
        <w:rPr>
          <w:rFonts w:ascii="Times New Roman" w:hAnsi="Times New Roman" w:cs="Times New Roman"/>
          <w:b/>
          <w:bCs/>
          <w:sz w:val="24"/>
          <w:lang w:val="ro-RO"/>
        </w:rPr>
        <w:t>Art. 10.</w:t>
      </w:r>
      <w:r>
        <w:rPr>
          <w:rFonts w:ascii="Times New Roman" w:hAnsi="Times New Roman" w:cs="Times New Roman"/>
          <w:sz w:val="24"/>
          <w:lang w:val="ro-RO"/>
        </w:rPr>
        <w:t xml:space="preserve"> - (1) Pentru înscrierea la examenul de promovare în cariera didactică, pentru funcţiile de </w:t>
      </w:r>
      <w:r>
        <w:rPr>
          <w:rFonts w:ascii="Times New Roman" w:hAnsi="Times New Roman" w:cs="Times New Roman"/>
          <w:b/>
          <w:bCs/>
          <w:sz w:val="24"/>
          <w:lang w:val="ro-RO"/>
        </w:rPr>
        <w:t>lector universitar/şef de lucrări</w:t>
      </w:r>
      <w:r>
        <w:rPr>
          <w:rFonts w:ascii="Times New Roman" w:hAnsi="Times New Roman" w:cs="Times New Roman"/>
          <w:sz w:val="24"/>
          <w:lang w:val="ro-RO"/>
        </w:rPr>
        <w:t xml:space="preserve"> este necesară îndeplinirea cumulativă a următoarelor cerințe și standarde minimale:</w:t>
      </w:r>
    </w:p>
    <w:p w14:paraId="561969B0">
      <w:pPr>
        <w:pStyle w:val="16"/>
        <w:numPr>
          <w:ilvl w:val="0"/>
          <w:numId w:val="3"/>
        </w:numPr>
        <w:autoSpaceDE w:val="0"/>
        <w:autoSpaceDN/>
        <w:spacing w:after="0"/>
        <w:ind w:left="426"/>
        <w:contextualSpacing w:val="0"/>
        <w:jc w:val="both"/>
        <w:textAlignment w:val="auto"/>
        <w:rPr>
          <w:rFonts w:ascii="Times New Roman" w:hAnsi="Times New Roman"/>
          <w:i/>
          <w:iCs/>
          <w:sz w:val="24"/>
          <w:szCs w:val="24"/>
        </w:rPr>
      </w:pPr>
      <w:r>
        <w:rPr>
          <w:rFonts w:ascii="Times New Roman" w:hAnsi="Times New Roman"/>
          <w:sz w:val="24"/>
          <w:szCs w:val="24"/>
        </w:rPr>
        <w:t xml:space="preserve">deținerea diplomei de </w:t>
      </w:r>
      <w:r>
        <w:rPr>
          <w:rFonts w:ascii="Times New Roman" w:hAnsi="Times New Roman"/>
          <w:iCs/>
          <w:sz w:val="24"/>
          <w:szCs w:val="24"/>
        </w:rPr>
        <w:t>doctor; în domeniul de științe biomedicale sau în domeniile disciplinelor aferente postului scos la concurs;</w:t>
      </w:r>
    </w:p>
    <w:p w14:paraId="27F863F3">
      <w:pPr>
        <w:pStyle w:val="16"/>
        <w:numPr>
          <w:ilvl w:val="0"/>
          <w:numId w:val="3"/>
        </w:numPr>
        <w:autoSpaceDE w:val="0"/>
        <w:autoSpaceDN/>
        <w:spacing w:after="0"/>
        <w:ind w:left="426"/>
        <w:contextualSpacing w:val="0"/>
        <w:jc w:val="both"/>
        <w:textAlignment w:val="auto"/>
        <w:rPr>
          <w:rFonts w:ascii="Times New Roman" w:hAnsi="Times New Roman"/>
          <w:i/>
          <w:iCs/>
          <w:sz w:val="24"/>
          <w:szCs w:val="24"/>
        </w:rPr>
      </w:pPr>
      <w:r>
        <w:rPr>
          <w:rFonts w:ascii="Times New Roman" w:hAnsi="Times New Roman"/>
          <w:sz w:val="24"/>
          <w:szCs w:val="24"/>
          <w:lang w:val="ro-RO"/>
        </w:rPr>
        <w:t>vechime minimă de 3 ani în calitate de cadru didactic titular în învățământul superior în cadrul UO</w:t>
      </w:r>
    </w:p>
    <w:p w14:paraId="7F1F210A">
      <w:pPr>
        <w:pStyle w:val="16"/>
        <w:numPr>
          <w:ilvl w:val="0"/>
          <w:numId w:val="3"/>
        </w:numPr>
        <w:autoSpaceDE w:val="0"/>
        <w:autoSpaceDN/>
        <w:spacing w:after="0"/>
        <w:ind w:left="426"/>
        <w:contextualSpacing w:val="0"/>
        <w:jc w:val="both"/>
        <w:textAlignment w:val="auto"/>
        <w:rPr>
          <w:rFonts w:ascii="Times New Roman" w:hAnsi="Times New Roman"/>
          <w:iCs/>
          <w:sz w:val="24"/>
          <w:szCs w:val="24"/>
        </w:rPr>
      </w:pPr>
      <w:r>
        <w:rPr>
          <w:rFonts w:ascii="Times New Roman" w:hAnsi="Times New Roman"/>
          <w:iCs/>
          <w:sz w:val="24"/>
          <w:szCs w:val="24"/>
        </w:rPr>
        <w:t>deținerea diplomei de licență în domeniul sănătate</w:t>
      </w:r>
    </w:p>
    <w:p w14:paraId="68436C93">
      <w:pPr>
        <w:pStyle w:val="16"/>
        <w:numPr>
          <w:ilvl w:val="0"/>
          <w:numId w:val="3"/>
        </w:numPr>
        <w:autoSpaceDE w:val="0"/>
        <w:autoSpaceDN/>
        <w:spacing w:after="0"/>
        <w:ind w:left="426"/>
        <w:contextualSpacing w:val="0"/>
        <w:jc w:val="both"/>
        <w:textAlignment w:val="auto"/>
        <w:rPr>
          <w:rFonts w:ascii="Times New Roman" w:hAnsi="Times New Roman"/>
          <w:sz w:val="24"/>
          <w:szCs w:val="24"/>
        </w:rPr>
      </w:pPr>
      <w:r>
        <w:rPr>
          <w:rFonts w:ascii="Times New Roman" w:hAnsi="Times New Roman"/>
          <w:sz w:val="24"/>
          <w:szCs w:val="24"/>
          <w:lang w:val="ro-RO"/>
        </w:rPr>
        <w:t>elaborarea, cel puțin în format electronic, a unui material didactic de specialitate, postat pe platforma e-learning a UO (e.uoradea.ro), în domeniul disciplinelor postului, sau a unei cărți de specialitate, în domeniul postului</w:t>
      </w:r>
    </w:p>
    <w:p w14:paraId="7DA92BA0">
      <w:pPr>
        <w:pStyle w:val="16"/>
        <w:numPr>
          <w:ilvl w:val="0"/>
          <w:numId w:val="3"/>
        </w:numPr>
        <w:autoSpaceDE w:val="0"/>
        <w:autoSpaceDN/>
        <w:spacing w:after="0"/>
        <w:ind w:left="426"/>
        <w:contextualSpacing w:val="0"/>
        <w:jc w:val="both"/>
        <w:textAlignment w:val="auto"/>
        <w:rPr>
          <w:rFonts w:ascii="Times New Roman" w:hAnsi="Times New Roman"/>
          <w:sz w:val="24"/>
          <w:szCs w:val="24"/>
        </w:rPr>
      </w:pPr>
      <w:r>
        <w:rPr>
          <w:rFonts w:ascii="Times New Roman" w:hAnsi="Times New Roman"/>
          <w:sz w:val="24"/>
          <w:szCs w:val="24"/>
        </w:rPr>
        <w:t>deținerea titlului de medic/ medic dentist (stomatolog)/ farmacist specialist / primar pentru posturile didactice la disciplinele cu corespondent în rețeaua Ministerului Sănătătții. În domeniul sănătate, pentru posturile didactice la disciplinele cu corespondent în rețeaua Ministerului Sănătatții pot accede doar persoane care au obținut prin concurs titlul de medic/ medic dentist (stomatolog)/ farmacist specialist/ primar în specialitatea postului, conform LEN Legea 1/2011, Cap V, Secțiunea 1, Art 174, alin. (5).</w:t>
      </w:r>
    </w:p>
    <w:p w14:paraId="5DFB8C5D">
      <w:pPr>
        <w:pStyle w:val="16"/>
        <w:numPr>
          <w:ilvl w:val="0"/>
          <w:numId w:val="3"/>
        </w:numPr>
        <w:autoSpaceDE w:val="0"/>
        <w:autoSpaceDN/>
        <w:spacing w:after="0"/>
        <w:ind w:left="426"/>
        <w:contextualSpacing w:val="0"/>
        <w:jc w:val="both"/>
        <w:textAlignment w:val="auto"/>
        <w:rPr>
          <w:rFonts w:ascii="Times New Roman" w:hAnsi="Times New Roman"/>
          <w:color w:val="000000" w:themeColor="text1"/>
          <w:sz w:val="24"/>
          <w:szCs w:val="24"/>
          <w14:textFill>
            <w14:solidFill>
              <w14:schemeClr w14:val="tx1"/>
            </w14:solidFill>
          </w14:textFill>
        </w:rPr>
      </w:pPr>
      <w:r>
        <w:rPr>
          <w:rFonts w:ascii="Times New Roman" w:hAnsi="Times New Roman"/>
          <w:sz w:val="24"/>
          <w:szCs w:val="24"/>
        </w:rPr>
        <w:t xml:space="preserve">la fiecare dintre </w:t>
      </w:r>
      <w:r>
        <w:rPr>
          <w:rFonts w:ascii="Times New Roman" w:hAnsi="Times New Roman"/>
          <w:color w:val="000000" w:themeColor="text1"/>
          <w:sz w:val="24"/>
          <w:szCs w:val="24"/>
          <w14:textFill>
            <w14:solidFill>
              <w14:schemeClr w14:val="tx1"/>
            </w14:solidFill>
          </w14:textFill>
        </w:rPr>
        <w:t xml:space="preserve">disciplinele din compoziția postului pentru care  candidează, numărul orelor efectuate și de credite obținute pe parcursul facultății să fie similar sau echivalabil (conform procedurii de echivalare a disciplinelor) cu numărul de ore, respectiv de credite </w:t>
      </w:r>
    </w:p>
    <w:p w14:paraId="1644B3B7">
      <w:pPr>
        <w:pStyle w:val="16"/>
        <w:numPr>
          <w:ilvl w:val="0"/>
          <w:numId w:val="3"/>
        </w:numPr>
        <w:autoSpaceDE w:val="0"/>
        <w:autoSpaceDN/>
        <w:spacing w:after="0"/>
        <w:ind w:left="426"/>
        <w:contextualSpacing w:val="0"/>
        <w:jc w:val="both"/>
        <w:textAlignment w:val="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prevăzute pentru fiecare dintre disciplinele din compoziția postului pentru care candidează;publicarea a minimum 5 lucrări (articole, studii), în extenso, în reviste de specialitate sau în volume ale unor manifestări științifice naționale sau internaționale,</w:t>
      </w:r>
    </w:p>
    <w:p w14:paraId="64AF247B">
      <w:pPr>
        <w:pStyle w:val="16"/>
        <w:numPr>
          <w:ilvl w:val="0"/>
          <w:numId w:val="3"/>
        </w:numPr>
        <w:autoSpaceDE w:val="0"/>
        <w:autoSpaceDN/>
        <w:spacing w:after="0"/>
        <w:ind w:left="426"/>
        <w:contextualSpacing w:val="0"/>
        <w:jc w:val="both"/>
        <w:textAlignment w:val="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la data depunerii dosarului, candidatul să îndeplinească criteriile minimale prevăzute de Fișa de verificare  a criteriilor minimale CNATDCU conform căreia se face evaluarea activității cadrelor didactice de la Facultatea de Medicină și Farmacie (KA min șef lucrări </w:t>
      </w:r>
      <w:r>
        <w:rPr>
          <w:rFonts w:ascii="Times New Roman" w:hAnsi="Times New Roman"/>
          <w:sz w:val="24"/>
          <w:szCs w:val="24"/>
        </w:rPr>
        <w:t xml:space="preserve">= 15 pentru </w:t>
      </w:r>
      <w:r>
        <w:rPr>
          <w:rFonts w:ascii="Times New Roman" w:hAnsi="Times New Roman"/>
          <w:color w:val="000000" w:themeColor="text1"/>
          <w:sz w:val="24"/>
          <w:szCs w:val="24"/>
          <w14:textFill>
            <w14:solidFill>
              <w14:schemeClr w14:val="tx1"/>
            </w14:solidFill>
          </w14:textFill>
        </w:rPr>
        <w:t xml:space="preserve">toate posturile didactice de șef de lucrări </w:t>
      </w:r>
      <w:r>
        <w:rPr>
          <w:rFonts w:ascii="Times New Roman" w:hAnsi="Times New Roman"/>
          <w:color w:val="000000" w:themeColor="text1"/>
          <w:sz w:val="24"/>
          <w:szCs w:val="24"/>
          <w14:textFill>
            <w14:solidFill>
              <w14:schemeClr w14:val="tx1"/>
            </w14:solidFill>
          </w14:textFill>
        </w:rPr>
        <w:sym w:font="Symbol" w:char="F02D"/>
      </w:r>
      <w:r>
        <w:rPr>
          <w:rFonts w:ascii="Times New Roman" w:hAnsi="Times New Roman"/>
          <w:color w:val="000000" w:themeColor="text1"/>
          <w:sz w:val="24"/>
          <w:szCs w:val="24"/>
          <w14:textFill>
            <w14:solidFill>
              <w14:schemeClr w14:val="tx1"/>
            </w14:solidFill>
          </w14:textFill>
        </w:rPr>
        <w:t xml:space="preserve"> la toate programele de studii,).</w:t>
      </w:r>
    </w:p>
    <w:p w14:paraId="2E177AF2">
      <w:pPr>
        <w:spacing w:after="0"/>
        <w:jc w:val="both"/>
        <w:rPr>
          <w:rFonts w:ascii="Times New Roman" w:hAnsi="Times New Roman" w:cs="Times New Roman"/>
          <w:sz w:val="24"/>
          <w:lang w:val="ro-RO"/>
        </w:rPr>
      </w:pPr>
    </w:p>
    <w:p w14:paraId="55D45DD8">
      <w:pPr>
        <w:spacing w:after="0"/>
        <w:jc w:val="both"/>
        <w:rPr>
          <w:rFonts w:ascii="Times New Roman" w:hAnsi="Times New Roman" w:cs="Times New Roman"/>
          <w:sz w:val="24"/>
          <w:lang w:val="ro-RO"/>
        </w:rPr>
      </w:pPr>
      <w:r>
        <w:rPr>
          <w:rFonts w:ascii="Times New Roman" w:hAnsi="Times New Roman" w:cs="Times New Roman"/>
          <w:sz w:val="24"/>
          <w:lang w:val="ro-RO"/>
        </w:rPr>
        <w:t xml:space="preserve">(2) Pentru înscrierea la examenul de promovare în cariera didactică, pentru funcţia de </w:t>
      </w:r>
      <w:r>
        <w:rPr>
          <w:rFonts w:ascii="Times New Roman" w:hAnsi="Times New Roman" w:cs="Times New Roman"/>
          <w:b/>
          <w:bCs/>
          <w:sz w:val="24"/>
          <w:lang w:val="ro-RO"/>
        </w:rPr>
        <w:t>conferenţiar universitar</w:t>
      </w:r>
      <w:r>
        <w:rPr>
          <w:rFonts w:ascii="Times New Roman" w:hAnsi="Times New Roman" w:cs="Times New Roman"/>
          <w:sz w:val="24"/>
          <w:lang w:val="ro-RO"/>
        </w:rPr>
        <w:t xml:space="preserve"> este necesară îndeplinirea cumulativă a următoarelor cerințe și standarde minimale:</w:t>
      </w:r>
    </w:p>
    <w:p w14:paraId="4F210FB2">
      <w:pPr>
        <w:pStyle w:val="16"/>
        <w:numPr>
          <w:ilvl w:val="0"/>
          <w:numId w:val="4"/>
        </w:numPr>
        <w:autoSpaceDE w:val="0"/>
        <w:autoSpaceDN/>
        <w:spacing w:after="0"/>
        <w:contextualSpacing w:val="0"/>
        <w:jc w:val="both"/>
        <w:textAlignment w:val="auto"/>
        <w:rPr>
          <w:rFonts w:ascii="Times New Roman" w:hAnsi="Times New Roman"/>
          <w:i/>
          <w:iCs/>
          <w:sz w:val="24"/>
          <w:szCs w:val="24"/>
        </w:rPr>
      </w:pPr>
      <w:r>
        <w:rPr>
          <w:rFonts w:ascii="Times New Roman" w:hAnsi="Times New Roman"/>
          <w:sz w:val="24"/>
          <w:szCs w:val="24"/>
        </w:rPr>
        <w:t xml:space="preserve">deținerea diplomei de </w:t>
      </w:r>
      <w:r>
        <w:rPr>
          <w:rFonts w:ascii="Times New Roman" w:hAnsi="Times New Roman"/>
          <w:iCs/>
          <w:sz w:val="24"/>
          <w:szCs w:val="24"/>
        </w:rPr>
        <w:t>doctor; în domeniul de științe biomedicale sau în domeniile disciplinelor aferente postului scos la concurs;</w:t>
      </w:r>
    </w:p>
    <w:p w14:paraId="4263EC8A">
      <w:pPr>
        <w:pStyle w:val="16"/>
        <w:numPr>
          <w:ilvl w:val="0"/>
          <w:numId w:val="4"/>
        </w:numPr>
        <w:autoSpaceDE w:val="0"/>
        <w:autoSpaceDN/>
        <w:spacing w:after="0"/>
        <w:contextualSpacing w:val="0"/>
        <w:jc w:val="both"/>
        <w:textAlignment w:val="auto"/>
        <w:rPr>
          <w:rFonts w:ascii="Times New Roman" w:hAnsi="Times New Roman"/>
          <w:iCs/>
          <w:sz w:val="24"/>
          <w:szCs w:val="24"/>
        </w:rPr>
      </w:pPr>
      <w:r>
        <w:rPr>
          <w:rFonts w:ascii="Times New Roman" w:hAnsi="Times New Roman"/>
          <w:iCs/>
          <w:sz w:val="24"/>
          <w:szCs w:val="24"/>
        </w:rPr>
        <w:t>deținerea diplomei de licență în domeniul sănătate</w:t>
      </w:r>
    </w:p>
    <w:p w14:paraId="0E7651E9">
      <w:pPr>
        <w:pStyle w:val="16"/>
        <w:numPr>
          <w:ilvl w:val="0"/>
          <w:numId w:val="4"/>
        </w:numPr>
        <w:spacing w:after="0"/>
        <w:jc w:val="both"/>
        <w:rPr>
          <w:rFonts w:ascii="Times New Roman" w:hAnsi="Times New Roman"/>
          <w:sz w:val="24"/>
          <w:szCs w:val="24"/>
          <w:lang w:val="ro-RO"/>
        </w:rPr>
      </w:pPr>
      <w:r>
        <w:rPr>
          <w:rFonts w:ascii="Times New Roman" w:hAnsi="Times New Roman"/>
          <w:sz w:val="24"/>
          <w:szCs w:val="24"/>
          <w:lang w:val="ro-RO"/>
        </w:rPr>
        <w:t>vechime minimă de 6 ani în calitate de cadru didactic titular în învăţământul superior în cadrul UO;</w:t>
      </w:r>
    </w:p>
    <w:p w14:paraId="6C312112">
      <w:pPr>
        <w:pStyle w:val="16"/>
        <w:numPr>
          <w:ilvl w:val="0"/>
          <w:numId w:val="4"/>
        </w:numPr>
        <w:autoSpaceDE w:val="0"/>
        <w:autoSpaceDN/>
        <w:spacing w:after="0"/>
        <w:contextualSpacing w:val="0"/>
        <w:jc w:val="both"/>
        <w:textAlignment w:val="auto"/>
        <w:rPr>
          <w:rFonts w:ascii="Times New Roman" w:hAnsi="Times New Roman"/>
          <w:color w:val="000000" w:themeColor="text1"/>
          <w:sz w:val="24"/>
          <w:szCs w:val="24"/>
          <w14:textFill>
            <w14:solidFill>
              <w14:schemeClr w14:val="tx1"/>
            </w14:solidFill>
          </w14:textFill>
        </w:rPr>
      </w:pPr>
      <w:r>
        <w:rPr>
          <w:rFonts w:ascii="Times New Roman" w:hAnsi="Times New Roman"/>
          <w:sz w:val="24"/>
          <w:szCs w:val="24"/>
        </w:rPr>
        <w:t xml:space="preserve">deținerea titlului de medic/ medic </w:t>
      </w:r>
      <w:r>
        <w:rPr>
          <w:rFonts w:ascii="Times New Roman" w:hAnsi="Times New Roman"/>
          <w:color w:val="000000" w:themeColor="text1"/>
          <w:sz w:val="24"/>
          <w:szCs w:val="24"/>
          <w14:textFill>
            <w14:solidFill>
              <w14:schemeClr w14:val="tx1"/>
            </w14:solidFill>
          </w14:textFill>
        </w:rPr>
        <w:t>dentist (stomatolog)/ farmacist  primar pentru posturile didactice la disciplinele cu corespondent în rețeaua Ministerului Sănătătții. În domeniul sănătate, pentru posturile didactice la disciplinele cu corespondent în rețeaua Ministerului Sănătatții pot accede doar persoane care au obținut prin concurs titlul de medic/ medic dentist (stomatolog)/ farmacist primar în specialitatea postului, conform Legii 199/2023.</w:t>
      </w:r>
    </w:p>
    <w:p w14:paraId="33CEB00B">
      <w:pPr>
        <w:pStyle w:val="16"/>
        <w:numPr>
          <w:ilvl w:val="0"/>
          <w:numId w:val="4"/>
        </w:numPr>
        <w:autoSpaceDE w:val="0"/>
        <w:autoSpaceDN/>
        <w:spacing w:after="0"/>
        <w:contextualSpacing w:val="0"/>
        <w:jc w:val="both"/>
        <w:textAlignment w:val="auto"/>
        <w:rPr>
          <w:rFonts w:ascii="Times New Roman" w:hAnsi="Times New Roman"/>
          <w:i/>
          <w:iCs/>
          <w:color w:val="000000" w:themeColor="text1"/>
          <w:sz w:val="24"/>
          <w:szCs w:val="24"/>
          <w14:textFill>
            <w14:solidFill>
              <w14:schemeClr w14:val="tx1"/>
            </w14:solidFill>
          </w14:textFill>
        </w:rPr>
      </w:pPr>
      <w:r>
        <w:rPr>
          <w:rFonts w:ascii="Times New Roman" w:hAnsi="Times New Roman"/>
          <w:color w:val="000000" w:themeColor="text1"/>
          <w:sz w:val="24"/>
          <w:szCs w:val="24"/>
          <w:lang w:val="ro-RO"/>
          <w14:textFill>
            <w14:solidFill>
              <w14:schemeClr w14:val="tx1"/>
            </w14:solidFill>
          </w14:textFill>
        </w:rPr>
        <w:t>îndeplinirea standardelor minimale naţionale pentru ocuparea funcţiei de conferenţiar universitar, standarde aprobate potrivit art. 156 din Legea învăţământului superior nr. 199/2023, cu modificările şi completările ulterioare;</w:t>
      </w:r>
    </w:p>
    <w:p w14:paraId="1B445D41">
      <w:pPr>
        <w:pStyle w:val="16"/>
        <w:numPr>
          <w:ilvl w:val="0"/>
          <w:numId w:val="4"/>
        </w:numPr>
        <w:autoSpaceDE w:val="0"/>
        <w:autoSpaceDN/>
        <w:spacing w:after="0"/>
        <w:contextualSpacing w:val="0"/>
        <w:jc w:val="both"/>
        <w:textAlignment w:val="auto"/>
        <w:rPr>
          <w:rFonts w:ascii="Times New Roman" w:hAnsi="Times New Roman"/>
          <w:i/>
          <w:iCs/>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candidații la posturile de conferențiar universitar sau cercetător științific gradul II trebuie să includă în dosarul de concurs cel puțin 3 scrisori de recomandare continand nume și adrese de contact ale unor personalități din domeniul respectiv, din țară sau din străinătate (exterioare instituției de învățământ superior al cărei post este scos la concurs), care au acceptat să elaboreze scrisori de recomandare privitoare la calitățile profesionale ale candidatului.</w:t>
      </w:r>
    </w:p>
    <w:p w14:paraId="28BA567D">
      <w:pPr>
        <w:spacing w:after="0"/>
        <w:jc w:val="both"/>
        <w:rPr>
          <w:rFonts w:ascii="Times New Roman" w:hAnsi="Times New Roman" w:cs="Times New Roman"/>
          <w:sz w:val="24"/>
          <w:lang w:val="ro-RO"/>
        </w:rPr>
      </w:pPr>
    </w:p>
    <w:p w14:paraId="0F94C504">
      <w:pPr>
        <w:spacing w:after="0"/>
        <w:jc w:val="both"/>
        <w:rPr>
          <w:rFonts w:ascii="Times New Roman" w:hAnsi="Times New Roman" w:cs="Times New Roman"/>
          <w:sz w:val="24"/>
          <w:lang w:val="ro-RO"/>
        </w:rPr>
      </w:pPr>
      <w:r>
        <w:rPr>
          <w:rFonts w:ascii="Times New Roman" w:hAnsi="Times New Roman" w:cs="Times New Roman"/>
          <w:sz w:val="24"/>
          <w:lang w:val="ro-RO"/>
        </w:rPr>
        <w:t xml:space="preserve">(3) Pentru înscrierea la examenul de promovare în cariera didactică, pentru funcţia de </w:t>
      </w:r>
      <w:r>
        <w:rPr>
          <w:rFonts w:ascii="Times New Roman" w:hAnsi="Times New Roman" w:cs="Times New Roman"/>
          <w:b/>
          <w:bCs/>
          <w:sz w:val="24"/>
          <w:lang w:val="ro-RO"/>
        </w:rPr>
        <w:t>profesor universitar</w:t>
      </w:r>
      <w:r>
        <w:rPr>
          <w:rFonts w:ascii="Times New Roman" w:hAnsi="Times New Roman" w:cs="Times New Roman"/>
          <w:sz w:val="24"/>
          <w:lang w:val="ro-RO"/>
        </w:rPr>
        <w:t xml:space="preserve"> este necesară îndeplinirea cumulativă a următoarelor cerințe și standarde minimale:</w:t>
      </w:r>
    </w:p>
    <w:p w14:paraId="5956E87E">
      <w:pPr>
        <w:autoSpaceDE w:val="0"/>
        <w:spacing w:after="0"/>
        <w:jc w:val="both"/>
        <w:rPr>
          <w:rFonts w:ascii="Times New Roman" w:hAnsi="Times New Roman" w:cs="Times New Roman"/>
          <w:sz w:val="24"/>
        </w:rPr>
      </w:pPr>
    </w:p>
    <w:p w14:paraId="762212E5">
      <w:pPr>
        <w:pStyle w:val="16"/>
        <w:numPr>
          <w:ilvl w:val="0"/>
          <w:numId w:val="5"/>
        </w:numPr>
        <w:autoSpaceDE w:val="0"/>
        <w:autoSpaceDN/>
        <w:spacing w:after="0"/>
        <w:contextualSpacing w:val="0"/>
        <w:jc w:val="both"/>
        <w:textAlignment w:val="auto"/>
        <w:rPr>
          <w:rFonts w:ascii="Times New Roman" w:hAnsi="Times New Roman"/>
          <w:i/>
          <w:iCs/>
          <w:sz w:val="24"/>
          <w:szCs w:val="24"/>
        </w:rPr>
      </w:pPr>
      <w:r>
        <w:rPr>
          <w:rFonts w:ascii="Times New Roman" w:hAnsi="Times New Roman"/>
          <w:sz w:val="24"/>
          <w:szCs w:val="24"/>
        </w:rPr>
        <w:t xml:space="preserve">deținerea diplomei de </w:t>
      </w:r>
      <w:r>
        <w:rPr>
          <w:rFonts w:ascii="Times New Roman" w:hAnsi="Times New Roman"/>
          <w:iCs/>
          <w:sz w:val="24"/>
          <w:szCs w:val="24"/>
        </w:rPr>
        <w:t>doctor, în domeniul de științe biomedicale sau în domeniile disciplinelor aferente postului scos la concurs;</w:t>
      </w:r>
    </w:p>
    <w:p w14:paraId="143BD554">
      <w:pPr>
        <w:pStyle w:val="16"/>
        <w:numPr>
          <w:ilvl w:val="0"/>
          <w:numId w:val="5"/>
        </w:numPr>
        <w:autoSpaceDE w:val="0"/>
        <w:autoSpaceDN/>
        <w:spacing w:after="0"/>
        <w:contextualSpacing w:val="0"/>
        <w:jc w:val="both"/>
        <w:textAlignment w:val="auto"/>
        <w:rPr>
          <w:rFonts w:ascii="Times New Roman" w:hAnsi="Times New Roman"/>
          <w:i/>
          <w:iCs/>
          <w:sz w:val="24"/>
          <w:szCs w:val="24"/>
        </w:rPr>
      </w:pPr>
      <w:r>
        <w:rPr>
          <w:rFonts w:ascii="Times New Roman" w:hAnsi="Times New Roman"/>
          <w:iCs/>
          <w:sz w:val="24"/>
          <w:szCs w:val="24"/>
        </w:rPr>
        <w:t>deținerea atestatului de abilitare;</w:t>
      </w:r>
    </w:p>
    <w:p w14:paraId="5673ADFD">
      <w:pPr>
        <w:pStyle w:val="16"/>
        <w:numPr>
          <w:ilvl w:val="0"/>
          <w:numId w:val="5"/>
        </w:numPr>
        <w:autoSpaceDE w:val="0"/>
        <w:autoSpaceDN/>
        <w:spacing w:after="0"/>
        <w:contextualSpacing w:val="0"/>
        <w:jc w:val="both"/>
        <w:textAlignment w:val="auto"/>
        <w:rPr>
          <w:rFonts w:ascii="Times New Roman" w:hAnsi="Times New Roman"/>
          <w:i/>
          <w:iCs/>
          <w:color w:val="000000" w:themeColor="text1"/>
          <w:sz w:val="24"/>
          <w:szCs w:val="24"/>
          <w14:textFill>
            <w14:solidFill>
              <w14:schemeClr w14:val="tx1"/>
            </w14:solidFill>
          </w14:textFill>
        </w:rPr>
      </w:pPr>
      <w:r>
        <w:rPr>
          <w:rFonts w:ascii="Times New Roman" w:hAnsi="Times New Roman"/>
          <w:sz w:val="24"/>
          <w:szCs w:val="24"/>
          <w:lang w:val="ro-RO"/>
        </w:rPr>
        <w:t xml:space="preserve">vechime minimă de 9 ani în calitate de cadru didactic </w:t>
      </w:r>
      <w:r>
        <w:rPr>
          <w:rFonts w:ascii="Times New Roman" w:hAnsi="Times New Roman"/>
          <w:color w:val="000000" w:themeColor="text1"/>
          <w:sz w:val="24"/>
          <w:szCs w:val="24"/>
          <w:lang w:val="ro-RO"/>
          <w14:textFill>
            <w14:solidFill>
              <w14:schemeClr w14:val="tx1"/>
            </w14:solidFill>
          </w14:textFill>
        </w:rPr>
        <w:t>titular în învățământul superior în cadrul UO</w:t>
      </w:r>
    </w:p>
    <w:p w14:paraId="2EE69EC6">
      <w:pPr>
        <w:pStyle w:val="16"/>
        <w:numPr>
          <w:ilvl w:val="0"/>
          <w:numId w:val="5"/>
        </w:numPr>
        <w:autoSpaceDE w:val="0"/>
        <w:autoSpaceDN/>
        <w:spacing w:after="0"/>
        <w:contextualSpacing w:val="0"/>
        <w:jc w:val="both"/>
        <w:textAlignment w:val="auto"/>
        <w:rPr>
          <w:rFonts w:ascii="Times New Roman" w:hAnsi="Times New Roman"/>
          <w:iCs/>
          <w:color w:val="000000" w:themeColor="text1"/>
          <w:sz w:val="24"/>
          <w:szCs w:val="24"/>
          <w14:textFill>
            <w14:solidFill>
              <w14:schemeClr w14:val="tx1"/>
            </w14:solidFill>
          </w14:textFill>
        </w:rPr>
      </w:pPr>
      <w:r>
        <w:rPr>
          <w:rFonts w:ascii="Times New Roman" w:hAnsi="Times New Roman"/>
          <w:iCs/>
          <w:color w:val="000000" w:themeColor="text1"/>
          <w:sz w:val="24"/>
          <w:szCs w:val="24"/>
          <w14:textFill>
            <w14:solidFill>
              <w14:schemeClr w14:val="tx1"/>
            </w14:solidFill>
          </w14:textFill>
        </w:rPr>
        <w:t xml:space="preserve">deținerea diplomei de licență în domeniul postului; </w:t>
      </w:r>
    </w:p>
    <w:p w14:paraId="6065DFEE">
      <w:pPr>
        <w:pStyle w:val="16"/>
        <w:numPr>
          <w:ilvl w:val="0"/>
          <w:numId w:val="5"/>
        </w:numPr>
        <w:autoSpaceDE w:val="0"/>
        <w:autoSpaceDN/>
        <w:spacing w:after="0"/>
        <w:contextualSpacing w:val="0"/>
        <w:jc w:val="both"/>
        <w:textAlignment w:val="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deținerea titlului de medic/ medic dentist (stomatolog)/ farmacist primar pentru posturile didactice la disciplinele cu corespondent în rețeaua Ministerului Sănătătții. În domeniul sănătate, pentru posturile didactice la disciplinele cu corespondent în rețeaua Ministerului Sănătatții pot accede doar persoane care au obținut prin concurs titlul de medic/ medic dentist (stomatolog)/ farmacist primar în specialitatea postului, conform Legii 199/2023</w:t>
      </w:r>
    </w:p>
    <w:p w14:paraId="3F4C8AAC">
      <w:pPr>
        <w:pStyle w:val="16"/>
        <w:numPr>
          <w:ilvl w:val="0"/>
          <w:numId w:val="5"/>
        </w:numPr>
        <w:autoSpaceDE w:val="0"/>
        <w:autoSpaceDN/>
        <w:spacing w:after="0"/>
        <w:contextualSpacing w:val="0"/>
        <w:jc w:val="both"/>
        <w:textAlignment w:val="auto"/>
        <w:rPr>
          <w:rFonts w:ascii="Times New Roman" w:hAnsi="Times New Roman"/>
          <w:i/>
          <w:iCs/>
          <w:color w:val="000000" w:themeColor="text1"/>
          <w:sz w:val="24"/>
          <w:szCs w:val="24"/>
          <w14:textFill>
            <w14:solidFill>
              <w14:schemeClr w14:val="tx1"/>
            </w14:solidFill>
          </w14:textFill>
        </w:rPr>
      </w:pPr>
      <w:r>
        <w:rPr>
          <w:rFonts w:ascii="Times New Roman" w:hAnsi="Times New Roman"/>
          <w:color w:val="000000" w:themeColor="text1"/>
          <w:sz w:val="24"/>
          <w:szCs w:val="24"/>
          <w:lang w:val="ro-RO"/>
          <w14:textFill>
            <w14:solidFill>
              <w14:schemeClr w14:val="tx1"/>
            </w14:solidFill>
          </w14:textFill>
        </w:rPr>
        <w:t>îndeplinirea standardelor minimale pentru ocuparea funcţiei de profesor universitar, standarde aprobate conform art. 156 din Legea învăţământului superior nr. 199/2023, cu modificările şi completările ulterioare</w:t>
      </w:r>
      <w:r>
        <w:rPr>
          <w:rFonts w:ascii="Times New Roman" w:hAnsi="Times New Roman"/>
          <w:color w:val="000000" w:themeColor="text1"/>
          <w:sz w:val="24"/>
          <w:szCs w:val="24"/>
          <w14:textFill>
            <w14:solidFill>
              <w14:schemeClr w14:val="tx1"/>
            </w14:solidFill>
          </w14:textFill>
        </w:rPr>
        <w:t>;</w:t>
      </w:r>
    </w:p>
    <w:p w14:paraId="7670C0D2">
      <w:pPr>
        <w:pStyle w:val="16"/>
        <w:numPr>
          <w:ilvl w:val="0"/>
          <w:numId w:val="5"/>
        </w:numPr>
        <w:autoSpaceDE w:val="0"/>
        <w:autoSpaceDN/>
        <w:spacing w:after="0"/>
        <w:contextualSpacing w:val="0"/>
        <w:jc w:val="both"/>
        <w:textAlignment w:val="auto"/>
        <w:rPr>
          <w:rFonts w:ascii="Times New Roman" w:hAnsi="Times New Roman"/>
          <w:i/>
          <w:iCs/>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candidații la posturile de profesor universitar sau cercetător științific gradul I trebuie să includă în dosarul de concurs cel puțin 3 scrisori de recomandare continand nume și adrese de contact ale unor personalități din domeniul respectiv din străinătate, care au acceptat să elaboreze scrisori de recomandare privitoare la calitățile profesionale ale candidatului </w:t>
      </w:r>
    </w:p>
    <w:p w14:paraId="5EA23E69">
      <w:pPr>
        <w:spacing w:after="0"/>
        <w:ind w:left="142"/>
        <w:jc w:val="both"/>
        <w:rPr>
          <w:rFonts w:ascii="Times New Roman" w:hAnsi="Times New Roman" w:cs="Times New Roman"/>
          <w:color w:val="000000" w:themeColor="text1"/>
          <w:sz w:val="24"/>
          <w:lang w:val="ro-RO"/>
          <w14:textFill>
            <w14:solidFill>
              <w14:schemeClr w14:val="tx1"/>
            </w14:solidFill>
          </w14:textFill>
        </w:rPr>
      </w:pPr>
    </w:p>
    <w:p w14:paraId="11412162">
      <w:pPr>
        <w:spacing w:after="0"/>
        <w:ind w:left="142"/>
        <w:jc w:val="both"/>
        <w:rPr>
          <w:rFonts w:ascii="Times New Roman" w:hAnsi="Times New Roman" w:cs="Times New Roman"/>
          <w:sz w:val="24"/>
          <w:lang w:val="ro-RO"/>
        </w:rPr>
      </w:pPr>
      <w:r>
        <w:rPr>
          <w:rFonts w:ascii="Times New Roman" w:hAnsi="Times New Roman" w:cs="Times New Roman"/>
          <w:b/>
          <w:bCs/>
          <w:sz w:val="24"/>
          <w:lang w:val="ro-RO"/>
        </w:rPr>
        <w:t>Art. 11.</w:t>
      </w:r>
      <w:r>
        <w:rPr>
          <w:rFonts w:ascii="Times New Roman" w:hAnsi="Times New Roman" w:cs="Times New Roman"/>
          <w:sz w:val="24"/>
          <w:lang w:val="ro-RO"/>
        </w:rPr>
        <w:t xml:space="preserve"> - (1) În vederea înscrierii la examenul de promovare, candidatul depune un dosar care conţine următoarele documente:</w:t>
      </w:r>
    </w:p>
    <w:p w14:paraId="0AAA5AE9">
      <w:pPr>
        <w:spacing w:after="0"/>
        <w:ind w:left="142" w:hanging="283"/>
        <w:jc w:val="both"/>
        <w:rPr>
          <w:rFonts w:ascii="Times New Roman" w:hAnsi="Times New Roman" w:cs="Times New Roman"/>
          <w:sz w:val="24"/>
          <w:lang w:val="ro-RO"/>
        </w:rPr>
      </w:pPr>
      <w:r>
        <w:rPr>
          <w:rFonts w:ascii="Times New Roman" w:hAnsi="Times New Roman" w:cs="Times New Roman"/>
          <w:sz w:val="24"/>
          <w:lang w:val="ro-RO"/>
        </w:rPr>
        <w:t>a) cererea de înscriere la examen, semnată de candidat, care include o declaraţie pe propria răspundere privind veridicitatea informaţiilor prezentate în dosar;</w:t>
      </w:r>
    </w:p>
    <w:p w14:paraId="446E59DC">
      <w:pPr>
        <w:spacing w:after="0"/>
        <w:ind w:left="142" w:hanging="283"/>
        <w:jc w:val="both"/>
        <w:rPr>
          <w:rFonts w:ascii="Times New Roman" w:hAnsi="Times New Roman" w:cs="Times New Roman"/>
          <w:sz w:val="24"/>
          <w:lang w:val="ro-RO"/>
        </w:rPr>
      </w:pPr>
      <w:r>
        <w:rPr>
          <w:rFonts w:ascii="Times New Roman" w:hAnsi="Times New Roman" w:cs="Times New Roman"/>
          <w:sz w:val="24"/>
          <w:lang w:val="ro-RO"/>
        </w:rPr>
        <w:t>b) o propunere de dezvoltare a carierei universitare a candidatului atât din punct de vedere didactic, cât şi din punctul de vedere al activităţilor de cercetare ştiinţifică; propunerea se redactează de către candidat, cuprinde maximum 10 pagini şi este unul dintre principalele criterii de departajare a candidaţilor;</w:t>
      </w:r>
    </w:p>
    <w:p w14:paraId="587A361F">
      <w:pPr>
        <w:pStyle w:val="17"/>
        <w:spacing w:line="276" w:lineRule="auto"/>
        <w:ind w:left="142" w:hanging="283"/>
        <w:rPr>
          <w:lang w:val="ro-RO"/>
        </w:rPr>
      </w:pPr>
      <w:r>
        <w:rPr>
          <w:lang w:val="ro-RO"/>
        </w:rPr>
        <w:t>c) curriculum vitae al candidatului, semnat de către acesta (model Europass);</w:t>
      </w:r>
    </w:p>
    <w:p w14:paraId="637B1DFF">
      <w:pPr>
        <w:pStyle w:val="17"/>
        <w:spacing w:line="276" w:lineRule="auto"/>
        <w:ind w:left="142" w:hanging="283"/>
        <w:rPr>
          <w:lang w:val="ro-RO"/>
        </w:rPr>
      </w:pPr>
      <w:r>
        <w:rPr>
          <w:lang w:val="ro-RO"/>
        </w:rPr>
        <w:t>d) lista de lucrări ale candidatului, semnată de către acesta;</w:t>
      </w:r>
    </w:p>
    <w:p w14:paraId="053ABE92">
      <w:pPr>
        <w:pStyle w:val="17"/>
        <w:spacing w:line="276" w:lineRule="auto"/>
        <w:ind w:left="142" w:hanging="283"/>
        <w:rPr>
          <w:lang w:val="ro-RO"/>
        </w:rPr>
      </w:pPr>
      <w:r>
        <w:rPr>
          <w:lang w:val="ro-RO"/>
        </w:rPr>
        <w:t>e) fişa de verificare a îndeplinirii cerințelor și standardelor minimale;</w:t>
      </w:r>
    </w:p>
    <w:p w14:paraId="39AD8EFA">
      <w:pPr>
        <w:spacing w:after="0"/>
        <w:ind w:left="142" w:hanging="283"/>
        <w:jc w:val="both"/>
        <w:rPr>
          <w:rFonts w:ascii="Times New Roman" w:hAnsi="Times New Roman" w:cs="Times New Roman"/>
          <w:sz w:val="24"/>
          <w:lang w:val="ro-RO"/>
        </w:rPr>
      </w:pPr>
      <w:r>
        <w:rPr>
          <w:rFonts w:ascii="Times New Roman" w:hAnsi="Times New Roman" w:cs="Times New Roman"/>
          <w:sz w:val="24"/>
          <w:lang w:val="ro-RO"/>
        </w:rPr>
        <w:t>f) documente care atestă deţinerea titlului de doctor: copia conformă cu originalul a diplomei de doctor şi, în cazul în care diploma de doctor originală nu este recunoscută în România, copia conformă cu originalul a atestatului de recunoaştere sau echivalare a acesteia;</w:t>
      </w:r>
    </w:p>
    <w:p w14:paraId="5252DF8A">
      <w:pPr>
        <w:pStyle w:val="17"/>
        <w:spacing w:line="276" w:lineRule="auto"/>
        <w:ind w:left="142" w:hanging="283"/>
        <w:rPr>
          <w:lang w:val="ro-RO"/>
        </w:rPr>
      </w:pPr>
      <w:r>
        <w:rPr>
          <w:lang w:val="ro-RO"/>
        </w:rPr>
        <w:t>g) pentru candidaţii la funcţia de profesor universitar, copia ordinului ministrului care atestă abilitarea, iar în cazul în care a fost obţinut în străinătate, atestatul de recunoaştere sau echivalare a acestuia de către statul român;</w:t>
      </w:r>
    </w:p>
    <w:p w14:paraId="50569F5A">
      <w:pPr>
        <w:pStyle w:val="17"/>
        <w:spacing w:line="276" w:lineRule="auto"/>
        <w:ind w:left="142" w:hanging="283"/>
        <w:rPr>
          <w:lang w:val="ro-RO"/>
        </w:rPr>
      </w:pPr>
      <w:r>
        <w:rPr>
          <w:lang w:val="ro-RO"/>
        </w:rPr>
        <w:t>h) rezumatul în limba română şi într-o limbă de circulaţie internaţională a tezei de doctorat și, după caz, a tezei de abilitare, pe maximum o pagină pentru fiecare limbă;</w:t>
      </w:r>
    </w:p>
    <w:p w14:paraId="262C20F4">
      <w:pPr>
        <w:spacing w:after="0"/>
        <w:ind w:left="142" w:hanging="283"/>
        <w:jc w:val="both"/>
        <w:rPr>
          <w:rFonts w:ascii="Times New Roman" w:hAnsi="Times New Roman" w:cs="Times New Roman"/>
          <w:sz w:val="24"/>
          <w:lang w:val="ro-RO"/>
        </w:rPr>
      </w:pPr>
      <w:r>
        <w:rPr>
          <w:rFonts w:ascii="Times New Roman" w:hAnsi="Times New Roman" w:cs="Times New Roman"/>
          <w:sz w:val="24"/>
          <w:lang w:val="ro-RO"/>
        </w:rPr>
        <w:t>i) declaraţie pe propria răspundere a candidatului în care indică situaţiile de incompatibilitate prevăzute de Legea învăţământului superior nr. 199/2023, cu modificările şi completările ulterioare, în care s-ar afla în cazul promovării examenului sau lipsa acestor situaţii de incompatibilitate;</w:t>
      </w:r>
    </w:p>
    <w:p w14:paraId="05F901A4">
      <w:pPr>
        <w:spacing w:after="0"/>
        <w:ind w:left="142" w:hanging="283"/>
        <w:jc w:val="both"/>
        <w:rPr>
          <w:rFonts w:ascii="Times New Roman" w:hAnsi="Times New Roman" w:cs="Times New Roman"/>
          <w:sz w:val="24"/>
          <w:lang w:val="ro-RO"/>
        </w:rPr>
      </w:pPr>
      <w:r>
        <w:rPr>
          <w:rFonts w:ascii="Times New Roman" w:hAnsi="Times New Roman" w:cs="Times New Roman"/>
          <w:sz w:val="24"/>
          <w:lang w:val="ro-RO"/>
        </w:rPr>
        <w:t>j) copii conforme cu originalul care atestă deţinerea titlurilor medicale de medic/ farmacist/ medic stomatolog specialist/ primar;</w:t>
      </w:r>
    </w:p>
    <w:p w14:paraId="3CC0B19E">
      <w:pPr>
        <w:spacing w:after="0"/>
        <w:ind w:left="142" w:hanging="283"/>
        <w:jc w:val="both"/>
        <w:rPr>
          <w:rFonts w:ascii="Times New Roman" w:hAnsi="Times New Roman" w:cs="Times New Roman"/>
          <w:sz w:val="24"/>
          <w:lang w:val="ro-RO"/>
        </w:rPr>
      </w:pPr>
      <w:r>
        <w:rPr>
          <w:rFonts w:ascii="Times New Roman" w:hAnsi="Times New Roman" w:cs="Times New Roman"/>
          <w:sz w:val="24"/>
          <w:lang w:val="ro-RO"/>
        </w:rPr>
        <w:t>k) listele din ultimii 3 ani, în copie „conform cu originalul” (obținute de la SRU), cu valorile coeficienților K</w:t>
      </w:r>
      <w:r>
        <w:rPr>
          <w:rFonts w:ascii="Times New Roman" w:hAnsi="Times New Roman" w:cs="Times New Roman"/>
          <w:sz w:val="24"/>
          <w:vertAlign w:val="subscript"/>
          <w:lang w:val="ro-RO"/>
        </w:rPr>
        <w:t>A</w:t>
      </w:r>
      <w:r>
        <w:rPr>
          <w:rFonts w:ascii="Times New Roman" w:hAnsi="Times New Roman" w:cs="Times New Roman"/>
          <w:sz w:val="24"/>
          <w:lang w:val="ro-RO"/>
        </w:rPr>
        <w:t>, K</w:t>
      </w:r>
      <w:r>
        <w:rPr>
          <w:rFonts w:ascii="Times New Roman" w:hAnsi="Times New Roman" w:cs="Times New Roman"/>
          <w:sz w:val="24"/>
          <w:vertAlign w:val="subscript"/>
          <w:lang w:val="ro-RO"/>
        </w:rPr>
        <w:t>S</w:t>
      </w:r>
      <w:r>
        <w:rPr>
          <w:rFonts w:ascii="Times New Roman" w:hAnsi="Times New Roman" w:cs="Times New Roman"/>
          <w:sz w:val="24"/>
          <w:lang w:val="ro-RO"/>
        </w:rPr>
        <w:t xml:space="preserve"> și K</w:t>
      </w:r>
      <w:r>
        <w:rPr>
          <w:rFonts w:ascii="Times New Roman" w:hAnsi="Times New Roman" w:cs="Times New Roman"/>
          <w:sz w:val="24"/>
          <w:vertAlign w:val="subscript"/>
          <w:lang w:val="ro-RO"/>
        </w:rPr>
        <w:t>C</w:t>
      </w:r>
      <w:r>
        <w:rPr>
          <w:rFonts w:ascii="Times New Roman" w:hAnsi="Times New Roman" w:cs="Times New Roman"/>
          <w:sz w:val="24"/>
          <w:lang w:val="ro-RO"/>
        </w:rPr>
        <w:t xml:space="preserve"> obținute de cadrele didactice din departamentul în care candidatul este titular (Anexa 4 la </w:t>
      </w:r>
      <w:r>
        <w:rPr>
          <w:rFonts w:ascii="Times New Roman" w:hAnsi="Times New Roman" w:cs="Times New Roman"/>
          <w:i/>
          <w:iCs/>
          <w:sz w:val="24"/>
          <w:lang w:val="ro-RO"/>
        </w:rPr>
        <w:t>Procedura operațională privind evaluarea activității profesionale a cadrelor didactice și evaluarea disciplinelor de studiu</w:t>
      </w:r>
      <w:r>
        <w:rPr>
          <w:rFonts w:ascii="Times New Roman" w:hAnsi="Times New Roman" w:cs="Times New Roman"/>
          <w:sz w:val="24"/>
          <w:lang w:val="ro-RO"/>
        </w:rPr>
        <w:t>). Acestea constituie dovada privind obținerea calificativului „foarte bine” în ultimii 3 ani de activitate profesională;</w:t>
      </w:r>
    </w:p>
    <w:p w14:paraId="476AC75A">
      <w:pPr>
        <w:spacing w:after="0"/>
        <w:ind w:left="142" w:hanging="283"/>
        <w:jc w:val="both"/>
        <w:rPr>
          <w:rFonts w:ascii="Times New Roman" w:hAnsi="Times New Roman" w:cs="Times New Roman"/>
          <w:sz w:val="24"/>
          <w:lang w:val="ro-RO"/>
        </w:rPr>
      </w:pPr>
      <w:r>
        <w:rPr>
          <w:rFonts w:ascii="Times New Roman" w:hAnsi="Times New Roman" w:cs="Times New Roman"/>
          <w:sz w:val="24"/>
          <w:lang w:val="ro-RO"/>
        </w:rPr>
        <w:t>l) declarația pe propria răspundere a candidatului din care să reiasă că nu a fost sancţionat disciplinar în ultimii 3 ani;</w:t>
      </w:r>
    </w:p>
    <w:p w14:paraId="666E9013">
      <w:pPr>
        <w:pStyle w:val="17"/>
        <w:spacing w:line="276" w:lineRule="auto"/>
        <w:ind w:left="142" w:hanging="283"/>
        <w:rPr>
          <w:color w:val="333333"/>
          <w:lang w:val="ro-RO"/>
        </w:rPr>
      </w:pPr>
      <w:r>
        <w:rPr>
          <w:lang w:val="ro-RO"/>
        </w:rPr>
        <w:t>m</w:t>
      </w:r>
      <w:r>
        <w:rPr>
          <w:color w:val="333333"/>
          <w:lang w:val="ro-RO"/>
        </w:rPr>
        <w:t>) copii ale altor diplome care atestă studiile candidatului (</w:t>
      </w:r>
      <w:r>
        <w:rPr>
          <w:lang w:val="ro-RO"/>
        </w:rPr>
        <w:t>diplomă de bacalaureat, diplomă de licenţă, diplomă de master</w:t>
      </w:r>
      <w:r>
        <w:rPr>
          <w:color w:val="333333"/>
          <w:lang w:val="ro-RO"/>
        </w:rPr>
        <w:t>);</w:t>
      </w:r>
    </w:p>
    <w:p w14:paraId="3A9A1493">
      <w:pPr>
        <w:pStyle w:val="17"/>
        <w:spacing w:line="276" w:lineRule="auto"/>
        <w:ind w:left="142" w:hanging="283"/>
        <w:rPr>
          <w:color w:val="333333"/>
          <w:lang w:val="ro-RO"/>
        </w:rPr>
      </w:pPr>
      <w:r>
        <w:rPr>
          <w:color w:val="333333"/>
          <w:lang w:val="ro-RO"/>
        </w:rPr>
        <w:t xml:space="preserve">n) </w:t>
      </w:r>
      <w:r>
        <w:rPr>
          <w:lang w:val="ro-RO"/>
        </w:rPr>
        <w:t>copii ale suplimentelor la diplomă, foilor matricole sau situaţiilor şcolare eliberate pentru fiecare ciclu de studii absolvit;</w:t>
      </w:r>
    </w:p>
    <w:p w14:paraId="441425EA">
      <w:pPr>
        <w:spacing w:after="0"/>
        <w:ind w:left="142" w:hanging="283"/>
        <w:jc w:val="both"/>
        <w:rPr>
          <w:rFonts w:ascii="Times New Roman" w:hAnsi="Times New Roman" w:cs="Times New Roman"/>
          <w:sz w:val="24"/>
          <w:lang w:val="ro-RO"/>
        </w:rPr>
      </w:pPr>
      <w:r>
        <w:rPr>
          <w:rFonts w:ascii="Times New Roman" w:hAnsi="Times New Roman" w:cs="Times New Roman"/>
          <w:sz w:val="24"/>
          <w:lang w:val="ro-RO"/>
        </w:rPr>
        <w:t>o) copia cărţii de identitate sau, în cazul în care candidatul nu are o carte de identitate, a paşaportului sau a unui alt document de identitate întocmit într-un scop echivalent cărţii de identitate ori paşaportului;</w:t>
      </w:r>
    </w:p>
    <w:p w14:paraId="53FF6C08">
      <w:pPr>
        <w:spacing w:after="0"/>
        <w:ind w:left="142" w:hanging="283"/>
        <w:jc w:val="both"/>
        <w:rPr>
          <w:rFonts w:ascii="Times New Roman" w:hAnsi="Times New Roman" w:cs="Times New Roman"/>
          <w:sz w:val="24"/>
          <w:lang w:val="ro-RO"/>
        </w:rPr>
      </w:pPr>
      <w:r>
        <w:rPr>
          <w:rFonts w:ascii="Times New Roman" w:hAnsi="Times New Roman" w:cs="Times New Roman"/>
          <w:sz w:val="24"/>
          <w:lang w:val="ro-RO"/>
        </w:rPr>
        <w:t>p) în cazul în care candidatul şi-a schimbat numele, copii de pe documente care atestă schimbarea acestuia, respectiv certificatul de căsătorie sau dovada schimbării numelui;</w:t>
      </w:r>
    </w:p>
    <w:p w14:paraId="08E04993">
      <w:pPr>
        <w:spacing w:after="0"/>
        <w:ind w:left="142" w:hanging="283"/>
        <w:jc w:val="both"/>
        <w:rPr>
          <w:rFonts w:ascii="Times New Roman" w:hAnsi="Times New Roman" w:cs="Times New Roman"/>
          <w:sz w:val="24"/>
          <w:lang w:val="ro-RO"/>
        </w:rPr>
      </w:pPr>
      <w:r>
        <w:rPr>
          <w:rFonts w:ascii="Times New Roman" w:hAnsi="Times New Roman" w:cs="Times New Roman"/>
          <w:sz w:val="24"/>
          <w:lang w:val="ro-RO"/>
        </w:rPr>
        <w:t>q) maximum 10 lucrări publicate, brevete sau alte lucrări ale candidatului, în format electronic, selecţionate de acesta şi considerate a fi cele mai relevante pentru realizările profesionale proprii;</w:t>
      </w:r>
    </w:p>
    <w:p w14:paraId="1F7337A3">
      <w:pPr>
        <w:spacing w:after="0"/>
        <w:ind w:left="142" w:hanging="283"/>
        <w:jc w:val="both"/>
        <w:rPr>
          <w:rFonts w:ascii="Times New Roman" w:hAnsi="Times New Roman" w:cs="Times New Roman"/>
          <w:sz w:val="24"/>
          <w:lang w:val="ro-RO"/>
        </w:rPr>
      </w:pPr>
      <w:r>
        <w:rPr>
          <w:rFonts w:ascii="Times New Roman" w:hAnsi="Times New Roman" w:cs="Times New Roman"/>
          <w:sz w:val="24"/>
          <w:lang w:val="ro-RO"/>
        </w:rPr>
        <w:t>r) pentru candidaţii la funcţia de conferenţiar universitar, respectiv profesor universitar: 3 scrisori de recomandare, conform art. 14 din prezenta metodologie;</w:t>
      </w:r>
    </w:p>
    <w:p w14:paraId="222A3AA3">
      <w:pPr>
        <w:spacing w:after="0"/>
        <w:ind w:left="142" w:hanging="283"/>
        <w:jc w:val="both"/>
        <w:rPr>
          <w:rFonts w:ascii="Times New Roman" w:hAnsi="Times New Roman" w:cs="Times New Roman"/>
          <w:sz w:val="24"/>
          <w:lang w:val="ro-RO"/>
        </w:rPr>
      </w:pPr>
      <w:r>
        <w:rPr>
          <w:rFonts w:ascii="Times New Roman" w:hAnsi="Times New Roman" w:cs="Times New Roman"/>
          <w:sz w:val="24"/>
          <w:lang w:val="ro-RO"/>
        </w:rPr>
        <w:t>s) certificat de cazier judiciar;</w:t>
      </w:r>
    </w:p>
    <w:p w14:paraId="49185190">
      <w:pPr>
        <w:spacing w:after="0"/>
        <w:ind w:left="142" w:hanging="283"/>
        <w:jc w:val="both"/>
        <w:rPr>
          <w:rFonts w:ascii="Times New Roman" w:hAnsi="Times New Roman" w:cs="Times New Roman"/>
          <w:sz w:val="24"/>
          <w:lang w:val="ro-RO"/>
        </w:rPr>
      </w:pPr>
      <w:r>
        <w:rPr>
          <w:rFonts w:ascii="Times New Roman" w:hAnsi="Times New Roman" w:cs="Times New Roman"/>
          <w:sz w:val="24"/>
          <w:lang w:val="ro-RO"/>
        </w:rPr>
        <w:t>t) certificat de integritate comportamentală reglementat de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w:t>
      </w:r>
    </w:p>
    <w:p w14:paraId="44FDCCB1">
      <w:pPr>
        <w:spacing w:after="0"/>
        <w:ind w:left="142" w:hanging="283"/>
        <w:jc w:val="both"/>
        <w:rPr>
          <w:rFonts w:ascii="Times New Roman" w:hAnsi="Times New Roman" w:cs="Times New Roman"/>
          <w:sz w:val="24"/>
          <w:lang w:val="ro-RO"/>
        </w:rPr>
      </w:pPr>
      <w:r>
        <w:rPr>
          <w:rFonts w:ascii="Times New Roman" w:hAnsi="Times New Roman" w:cs="Times New Roman"/>
          <w:sz w:val="24"/>
          <w:lang w:val="ro-RO"/>
        </w:rPr>
        <w:t>u) certificat medical, eliberat pe un formular specific adoptat prin ordin comun al ministrului educaţiei şi ministrului sănătăţii;</w:t>
      </w:r>
    </w:p>
    <w:p w14:paraId="57A271CC">
      <w:pPr>
        <w:spacing w:after="0"/>
        <w:ind w:left="142" w:hanging="283"/>
        <w:jc w:val="both"/>
        <w:rPr>
          <w:rFonts w:ascii="Times New Roman" w:hAnsi="Times New Roman" w:cs="Times New Roman"/>
          <w:sz w:val="24"/>
          <w:lang w:val="ro-RO"/>
        </w:rPr>
      </w:pPr>
      <w:r>
        <w:rPr>
          <w:rFonts w:ascii="Times New Roman" w:hAnsi="Times New Roman" w:cs="Times New Roman"/>
          <w:sz w:val="24"/>
          <w:lang w:val="ro-RO"/>
        </w:rPr>
        <w:t>v) avizul medical pentru exercitarea profesiei didactice, eliberat conform prevederilor ordinului comun al ministrului educaţiei şi al ministrului sănătăţii;</w:t>
      </w:r>
    </w:p>
    <w:p w14:paraId="0DF4949A">
      <w:pPr>
        <w:pStyle w:val="17"/>
        <w:spacing w:line="276" w:lineRule="auto"/>
        <w:ind w:left="142" w:hanging="283"/>
        <w:rPr>
          <w:lang w:val="ro-RO"/>
        </w:rPr>
      </w:pPr>
      <w:r>
        <w:rPr>
          <w:lang w:val="ro-RO"/>
        </w:rPr>
        <w:t>x) acceptul de prelucrare a datelor cu caracter personal de către UO.</w:t>
      </w:r>
    </w:p>
    <w:p w14:paraId="7AF5843A">
      <w:pPr>
        <w:spacing w:after="0"/>
        <w:jc w:val="both"/>
        <w:rPr>
          <w:rFonts w:ascii="Times New Roman" w:hAnsi="Times New Roman" w:cs="Times New Roman"/>
          <w:sz w:val="24"/>
          <w:lang w:val="ro-RO"/>
        </w:rPr>
      </w:pPr>
      <w:r>
        <w:rPr>
          <w:rFonts w:ascii="Times New Roman" w:hAnsi="Times New Roman" w:cs="Times New Roman"/>
          <w:sz w:val="24"/>
          <w:lang w:val="ro-RO"/>
        </w:rPr>
        <w:t>(2) Documentele menţionate la alin. (1) se vor depune atât în format letric, cât şi pe suport electronic.</w:t>
      </w:r>
    </w:p>
    <w:p w14:paraId="37DE8C53">
      <w:pPr>
        <w:spacing w:after="0"/>
        <w:jc w:val="both"/>
        <w:rPr>
          <w:rFonts w:ascii="Times New Roman" w:hAnsi="Times New Roman" w:cs="Times New Roman"/>
          <w:sz w:val="24"/>
          <w:lang w:val="ro-RO"/>
        </w:rPr>
      </w:pPr>
    </w:p>
    <w:p w14:paraId="6FBA0B50">
      <w:pPr>
        <w:spacing w:after="0"/>
        <w:jc w:val="both"/>
        <w:rPr>
          <w:rFonts w:ascii="Times New Roman" w:hAnsi="Times New Roman" w:cs="Times New Roman"/>
          <w:sz w:val="24"/>
          <w:lang w:val="ro-RO"/>
        </w:rPr>
      </w:pPr>
      <w:r>
        <w:rPr>
          <w:rFonts w:ascii="Times New Roman" w:hAnsi="Times New Roman" w:cs="Times New Roman"/>
          <w:b/>
          <w:bCs/>
          <w:sz w:val="24"/>
          <w:lang w:val="ro-RO"/>
        </w:rPr>
        <w:t>Art. 12.</w:t>
      </w:r>
      <w:r>
        <w:rPr>
          <w:rFonts w:ascii="Times New Roman" w:hAnsi="Times New Roman" w:cs="Times New Roman"/>
          <w:sz w:val="24"/>
          <w:lang w:val="ro-RO"/>
        </w:rPr>
        <w:t xml:space="preserve"> - Curriculum vitae al candidatului trebuie să includă:</w:t>
      </w:r>
    </w:p>
    <w:p w14:paraId="4F5100FC">
      <w:pPr>
        <w:spacing w:after="0"/>
        <w:jc w:val="both"/>
        <w:rPr>
          <w:rFonts w:ascii="Times New Roman" w:hAnsi="Times New Roman" w:cs="Times New Roman"/>
          <w:sz w:val="24"/>
          <w:lang w:val="ro-RO"/>
        </w:rPr>
      </w:pPr>
      <w:r>
        <w:rPr>
          <w:rFonts w:ascii="Times New Roman" w:hAnsi="Times New Roman" w:cs="Times New Roman"/>
          <w:sz w:val="24"/>
          <w:lang w:val="ro-RO"/>
        </w:rPr>
        <w:t>a) informaţii despre studiile efectuate şi diplomele obţinute;</w:t>
      </w:r>
    </w:p>
    <w:p w14:paraId="719FA660">
      <w:pPr>
        <w:spacing w:after="0"/>
        <w:jc w:val="both"/>
        <w:rPr>
          <w:rFonts w:ascii="Times New Roman" w:hAnsi="Times New Roman" w:cs="Times New Roman"/>
          <w:sz w:val="24"/>
          <w:lang w:val="ro-RO"/>
        </w:rPr>
      </w:pPr>
      <w:r>
        <w:rPr>
          <w:rFonts w:ascii="Times New Roman" w:hAnsi="Times New Roman" w:cs="Times New Roman"/>
          <w:sz w:val="24"/>
          <w:lang w:val="ro-RO"/>
        </w:rPr>
        <w:t>b) informaţii despre experienţa profesională şi locurile de muncă relevante ocupate anterior;</w:t>
      </w:r>
    </w:p>
    <w:p w14:paraId="14BEA11F">
      <w:pPr>
        <w:spacing w:after="0"/>
        <w:jc w:val="both"/>
        <w:rPr>
          <w:rFonts w:ascii="Times New Roman" w:hAnsi="Times New Roman" w:cs="Times New Roman"/>
          <w:sz w:val="24"/>
          <w:lang w:val="ro-RO"/>
        </w:rPr>
      </w:pPr>
      <w:r>
        <w:rPr>
          <w:rFonts w:ascii="Times New Roman" w:hAnsi="Times New Roman" w:cs="Times New Roman"/>
          <w:sz w:val="24"/>
          <w:lang w:val="ro-RO"/>
        </w:rPr>
        <w:t>c) informaţii despre proiectele de cercetare-dezvoltare pe care le-a condus ca director de proiect şi granturile obţinute, în cazul în care există astfel de proiecte sau granturi, indicându-se pentru fiecare sursa de finanţare, volumul finanţării şi principalele publicaţii sau brevete rezultate;</w:t>
      </w:r>
    </w:p>
    <w:p w14:paraId="7037D9A2">
      <w:pPr>
        <w:spacing w:after="0"/>
        <w:jc w:val="both"/>
        <w:rPr>
          <w:rFonts w:ascii="Times New Roman" w:hAnsi="Times New Roman" w:cs="Times New Roman"/>
          <w:sz w:val="24"/>
          <w:lang w:val="ro-RO"/>
        </w:rPr>
      </w:pPr>
      <w:r>
        <w:rPr>
          <w:rFonts w:ascii="Times New Roman" w:hAnsi="Times New Roman" w:cs="Times New Roman"/>
          <w:sz w:val="24"/>
          <w:lang w:val="ro-RO"/>
        </w:rPr>
        <w:t>d) informaţii despre premii sau alte elemente de recunoaştere a contribuţiilor ştiinţifice ale candidatului.</w:t>
      </w:r>
    </w:p>
    <w:p w14:paraId="29A4FE9C">
      <w:pPr>
        <w:spacing w:after="0"/>
        <w:jc w:val="both"/>
        <w:rPr>
          <w:rFonts w:ascii="Times New Roman" w:hAnsi="Times New Roman" w:cs="Times New Roman"/>
          <w:sz w:val="24"/>
          <w:lang w:val="ro-RO"/>
        </w:rPr>
      </w:pPr>
    </w:p>
    <w:p w14:paraId="39C869BC">
      <w:pPr>
        <w:spacing w:after="0"/>
        <w:jc w:val="both"/>
        <w:rPr>
          <w:rFonts w:ascii="Times New Roman" w:hAnsi="Times New Roman" w:cs="Times New Roman"/>
          <w:sz w:val="24"/>
          <w:lang w:val="ro-RO"/>
        </w:rPr>
      </w:pPr>
      <w:r>
        <w:rPr>
          <w:rFonts w:ascii="Times New Roman" w:hAnsi="Times New Roman" w:cs="Times New Roman"/>
          <w:b/>
          <w:bCs/>
          <w:sz w:val="24"/>
          <w:lang w:val="ro-RO"/>
        </w:rPr>
        <w:t>Art. 13.</w:t>
      </w:r>
      <w:r>
        <w:rPr>
          <w:rFonts w:ascii="Times New Roman" w:hAnsi="Times New Roman" w:cs="Times New Roman"/>
          <w:sz w:val="24"/>
          <w:lang w:val="ro-RO"/>
        </w:rPr>
        <w:t xml:space="preserve"> - Lista completă de lucrări ale candidatului va fi structurată astfel:</w:t>
      </w:r>
    </w:p>
    <w:p w14:paraId="588D1A93">
      <w:pPr>
        <w:spacing w:after="0"/>
        <w:jc w:val="both"/>
        <w:rPr>
          <w:rFonts w:ascii="Times New Roman" w:hAnsi="Times New Roman" w:cs="Times New Roman"/>
          <w:sz w:val="24"/>
          <w:lang w:val="ro-RO"/>
        </w:rPr>
      </w:pPr>
      <w:r>
        <w:rPr>
          <w:rFonts w:ascii="Times New Roman" w:hAnsi="Times New Roman" w:cs="Times New Roman"/>
          <w:sz w:val="24"/>
          <w:lang w:val="ro-RO"/>
        </w:rPr>
        <w:t>a) lista celor maximum 10 lucrări considerate de candidat a fi cele mai relevante pentru realizările profesionale proprii, care sunt incluse în format electronic în dosar şi care se pot regăsi şi în celelalte categorii de lucrări prevăzute de prezentul articol;</w:t>
      </w:r>
    </w:p>
    <w:p w14:paraId="38416BF8">
      <w:pPr>
        <w:spacing w:after="0"/>
        <w:jc w:val="both"/>
        <w:rPr>
          <w:rFonts w:ascii="Times New Roman" w:hAnsi="Times New Roman" w:cs="Times New Roman"/>
          <w:sz w:val="24"/>
          <w:lang w:val="ro-RO"/>
        </w:rPr>
      </w:pPr>
      <w:r>
        <w:rPr>
          <w:rFonts w:ascii="Times New Roman" w:hAnsi="Times New Roman" w:cs="Times New Roman"/>
          <w:sz w:val="24"/>
          <w:lang w:val="ro-RO"/>
        </w:rPr>
        <w:t>b) teza sau tezele de doctorat;</w:t>
      </w:r>
    </w:p>
    <w:p w14:paraId="40D7D885">
      <w:pPr>
        <w:spacing w:after="0"/>
        <w:jc w:val="both"/>
        <w:rPr>
          <w:rFonts w:ascii="Times New Roman" w:hAnsi="Times New Roman" w:cs="Times New Roman"/>
          <w:sz w:val="24"/>
          <w:lang w:val="ro-RO"/>
        </w:rPr>
      </w:pPr>
      <w:r>
        <w:rPr>
          <w:rFonts w:ascii="Times New Roman" w:hAnsi="Times New Roman" w:cs="Times New Roman"/>
          <w:sz w:val="24"/>
          <w:lang w:val="ro-RO"/>
        </w:rPr>
        <w:t>c) brevete de invenţie şi alte titluri de proprietate industrială;</w:t>
      </w:r>
    </w:p>
    <w:p w14:paraId="339A2E79">
      <w:pPr>
        <w:spacing w:after="0"/>
        <w:jc w:val="both"/>
        <w:rPr>
          <w:rFonts w:ascii="Times New Roman" w:hAnsi="Times New Roman" w:cs="Times New Roman"/>
          <w:sz w:val="24"/>
          <w:lang w:val="ro-RO"/>
        </w:rPr>
      </w:pPr>
      <w:r>
        <w:rPr>
          <w:rFonts w:ascii="Times New Roman" w:hAnsi="Times New Roman" w:cs="Times New Roman"/>
          <w:sz w:val="24"/>
          <w:lang w:val="ro-RO"/>
        </w:rPr>
        <w:t>d) cărţi şi capitole în cărţi;</w:t>
      </w:r>
    </w:p>
    <w:p w14:paraId="3CF5AEB9">
      <w:pPr>
        <w:spacing w:after="0"/>
        <w:jc w:val="both"/>
        <w:rPr>
          <w:rFonts w:ascii="Times New Roman" w:hAnsi="Times New Roman" w:cs="Times New Roman"/>
          <w:sz w:val="24"/>
          <w:lang w:val="ro-RO"/>
        </w:rPr>
      </w:pPr>
      <w:r>
        <w:rPr>
          <w:rFonts w:ascii="Times New Roman" w:hAnsi="Times New Roman" w:cs="Times New Roman"/>
          <w:sz w:val="24"/>
          <w:lang w:val="ro-RO"/>
        </w:rPr>
        <w:t>e) articole/studii in extenso, publicate în reviste din fluxul ştiinţific internaţional;</w:t>
      </w:r>
    </w:p>
    <w:p w14:paraId="383CD616">
      <w:pPr>
        <w:spacing w:after="0"/>
        <w:jc w:val="both"/>
        <w:rPr>
          <w:rFonts w:ascii="Times New Roman" w:hAnsi="Times New Roman" w:cs="Times New Roman"/>
          <w:sz w:val="24"/>
          <w:lang w:val="ro-RO"/>
        </w:rPr>
      </w:pPr>
      <w:r>
        <w:rPr>
          <w:rFonts w:ascii="Times New Roman" w:hAnsi="Times New Roman" w:cs="Times New Roman"/>
          <w:sz w:val="24"/>
          <w:lang w:val="ro-RO"/>
        </w:rPr>
        <w:t>f) publicaţii in extenso, apărute în lucrări ale conferinţelor internaţionale de specialitate;</w:t>
      </w:r>
    </w:p>
    <w:p w14:paraId="10EDCC88">
      <w:pPr>
        <w:spacing w:after="0"/>
        <w:jc w:val="both"/>
        <w:rPr>
          <w:rFonts w:ascii="Times New Roman" w:hAnsi="Times New Roman" w:cs="Times New Roman"/>
          <w:sz w:val="24"/>
          <w:lang w:val="ro-RO"/>
        </w:rPr>
      </w:pPr>
      <w:r>
        <w:rPr>
          <w:rFonts w:ascii="Times New Roman" w:hAnsi="Times New Roman" w:cs="Times New Roman"/>
          <w:sz w:val="24"/>
          <w:lang w:val="ro-RO"/>
        </w:rPr>
        <w:t>g) alte lucrări şi contribuţii ştiinţifice sau, după caz, din domeniul creaţiei artistice.</w:t>
      </w:r>
    </w:p>
    <w:p w14:paraId="0DCC3C46">
      <w:pPr>
        <w:spacing w:after="0"/>
        <w:jc w:val="both"/>
        <w:rPr>
          <w:rFonts w:ascii="Times New Roman" w:hAnsi="Times New Roman" w:cs="Times New Roman"/>
          <w:sz w:val="24"/>
          <w:lang w:val="ro-RO"/>
        </w:rPr>
      </w:pPr>
    </w:p>
    <w:p w14:paraId="6F310C1D">
      <w:pPr>
        <w:spacing w:after="0"/>
        <w:jc w:val="both"/>
        <w:rPr>
          <w:rFonts w:ascii="Times New Roman" w:hAnsi="Times New Roman" w:cs="Times New Roman"/>
          <w:sz w:val="24"/>
          <w:lang w:val="ro-RO"/>
        </w:rPr>
      </w:pPr>
      <w:r>
        <w:rPr>
          <w:rFonts w:ascii="Times New Roman" w:hAnsi="Times New Roman" w:cs="Times New Roman"/>
          <w:b/>
          <w:bCs/>
          <w:sz w:val="24"/>
          <w:lang w:val="ro-RO"/>
        </w:rPr>
        <w:t>Art. 14.</w:t>
      </w:r>
      <w:r>
        <w:rPr>
          <w:rFonts w:ascii="Times New Roman" w:hAnsi="Times New Roman" w:cs="Times New Roman"/>
          <w:sz w:val="24"/>
          <w:lang w:val="ro-RO"/>
        </w:rPr>
        <w:t xml:space="preserve"> - (1) Candidaţii pentru posturile de conferenţiar universitar trebuie să includă în dosarul de examen cel puţin trei scrisori de recomandare ale unor personalităţi din domeniul postului pentru care candidează, din ţară (din afara UO) sau din străinătate.</w:t>
      </w:r>
    </w:p>
    <w:p w14:paraId="47AAA7B3">
      <w:pPr>
        <w:spacing w:after="0"/>
        <w:jc w:val="both"/>
        <w:rPr>
          <w:rFonts w:ascii="Times New Roman" w:hAnsi="Times New Roman" w:cs="Times New Roman"/>
          <w:sz w:val="24"/>
          <w:lang w:val="ro-RO"/>
        </w:rPr>
      </w:pPr>
      <w:r>
        <w:rPr>
          <w:rFonts w:ascii="Times New Roman" w:hAnsi="Times New Roman" w:cs="Times New Roman"/>
          <w:sz w:val="24"/>
          <w:lang w:val="ro-RO"/>
        </w:rPr>
        <w:t>(2) Candidaţii pentru posturile de profesor universitar trebuie să includă în dosarul de examen cel puţin trei scrisori de recomandare ale unor personalităţi din străinătate din domeniul postului pentru care candidează.</w:t>
      </w:r>
    </w:p>
    <w:p w14:paraId="78F05EE8">
      <w:pPr>
        <w:spacing w:after="0"/>
        <w:jc w:val="both"/>
        <w:rPr>
          <w:rFonts w:ascii="Times New Roman" w:hAnsi="Times New Roman" w:cs="Times New Roman"/>
          <w:sz w:val="24"/>
          <w:lang w:val="ro-RO"/>
        </w:rPr>
      </w:pPr>
    </w:p>
    <w:p w14:paraId="3875E52A">
      <w:pPr>
        <w:spacing w:after="0"/>
        <w:jc w:val="both"/>
        <w:rPr>
          <w:rFonts w:ascii="Times New Roman" w:hAnsi="Times New Roman" w:cs="Times New Roman"/>
          <w:sz w:val="24"/>
          <w:lang w:val="ro-RO"/>
        </w:rPr>
      </w:pPr>
      <w:r>
        <w:rPr>
          <w:rFonts w:ascii="Times New Roman" w:hAnsi="Times New Roman" w:cs="Times New Roman"/>
          <w:b/>
          <w:bCs/>
          <w:sz w:val="24"/>
          <w:lang w:val="ro-RO"/>
        </w:rPr>
        <w:t>Art. 15.</w:t>
      </w:r>
      <w:r>
        <w:rPr>
          <w:rFonts w:ascii="Times New Roman" w:hAnsi="Times New Roman" w:cs="Times New Roman"/>
          <w:sz w:val="24"/>
          <w:lang w:val="ro-RO"/>
        </w:rPr>
        <w:t xml:space="preserve"> - Dosarul de examen este constituit de candidat, atât în format letric, cât şi pe suport electronic, şi se depune direct la sediul UO, str. Universităţii nr. 1. Dosarul de examen este transmis membrilor comisiei de examen după expirarea termenului de depunere a dosarelor, dar nu mai târziu de 5 zile lucrătoare înaintea desfăşurării primei probe a examenului.</w:t>
      </w:r>
    </w:p>
    <w:p w14:paraId="1DE551E7">
      <w:pPr>
        <w:spacing w:after="0"/>
        <w:jc w:val="both"/>
        <w:rPr>
          <w:rFonts w:ascii="Times New Roman" w:hAnsi="Times New Roman" w:cs="Times New Roman"/>
          <w:sz w:val="24"/>
          <w:lang w:val="ro-RO"/>
        </w:rPr>
      </w:pPr>
    </w:p>
    <w:p w14:paraId="0183D600">
      <w:pPr>
        <w:spacing w:after="0"/>
        <w:jc w:val="both"/>
        <w:rPr>
          <w:rFonts w:ascii="Times New Roman" w:hAnsi="Times New Roman" w:cs="Times New Roman"/>
          <w:sz w:val="24"/>
          <w:lang w:val="ro-RO"/>
        </w:rPr>
      </w:pPr>
      <w:r>
        <w:rPr>
          <w:rFonts w:ascii="Times New Roman" w:hAnsi="Times New Roman" w:cs="Times New Roman"/>
          <w:b/>
          <w:bCs/>
          <w:sz w:val="24"/>
          <w:lang w:val="ro-RO"/>
        </w:rPr>
        <w:t>Art. 16.</w:t>
      </w:r>
      <w:r>
        <w:rPr>
          <w:rFonts w:ascii="Times New Roman" w:hAnsi="Times New Roman" w:cs="Times New Roman"/>
          <w:sz w:val="24"/>
          <w:lang w:val="ro-RO"/>
        </w:rPr>
        <w:t xml:space="preserve"> - Candidaţii care îndeplinesc condiţiile legale de prezentare la examen vor fi notificaţi de către președintele comisiei de examen cu privire la data, ora şi locul susţinerii probelor de examen.</w:t>
      </w:r>
    </w:p>
    <w:p w14:paraId="39B571A0">
      <w:pPr>
        <w:spacing w:after="0"/>
        <w:jc w:val="both"/>
        <w:rPr>
          <w:rFonts w:ascii="Times New Roman" w:hAnsi="Times New Roman" w:cs="Times New Roman"/>
          <w:sz w:val="24"/>
          <w:lang w:val="ro-RO"/>
        </w:rPr>
      </w:pPr>
    </w:p>
    <w:p w14:paraId="00D4E6BD">
      <w:pPr>
        <w:spacing w:after="0"/>
        <w:jc w:val="both"/>
        <w:rPr>
          <w:rFonts w:ascii="Times New Roman" w:hAnsi="Times New Roman" w:cs="Times New Roman"/>
          <w:sz w:val="24"/>
          <w:lang w:val="ro-RO"/>
        </w:rPr>
      </w:pPr>
      <w:r>
        <w:rPr>
          <w:rFonts w:ascii="Times New Roman" w:hAnsi="Times New Roman" w:cs="Times New Roman"/>
          <w:b/>
          <w:bCs/>
          <w:sz w:val="24"/>
          <w:lang w:val="ro-RO"/>
        </w:rPr>
        <w:t>Art. 17.</w:t>
      </w:r>
      <w:r>
        <w:rPr>
          <w:rFonts w:ascii="Times New Roman" w:hAnsi="Times New Roman" w:cs="Times New Roman"/>
          <w:sz w:val="24"/>
          <w:lang w:val="ro-RO"/>
        </w:rPr>
        <w:t xml:space="preserve"> - (1) Comisia de examen evaluează candidatul, pe baza criteriilor menţionate anterior, înainte de susţinerea probelor adiţionale, precizate la art. 18. Rezultatele evaluării sunt consemnate în referatul de apreciere întocmit de fiecare membru al comisiei. În raport cu atribuţiile funcţiei didactice pentru care se susţine examenul de promovare, comisia de examen evaluează candidatul din perspectiva următoarelor criterii:</w:t>
      </w:r>
    </w:p>
    <w:p w14:paraId="02A496EA">
      <w:pPr>
        <w:spacing w:after="0"/>
        <w:ind w:hanging="283"/>
        <w:jc w:val="both"/>
        <w:rPr>
          <w:rFonts w:ascii="Times New Roman" w:hAnsi="Times New Roman" w:cs="Times New Roman"/>
          <w:sz w:val="24"/>
          <w:lang w:val="ro-RO"/>
        </w:rPr>
      </w:pPr>
      <w:r>
        <w:rPr>
          <w:rFonts w:ascii="Times New Roman" w:hAnsi="Times New Roman" w:cs="Times New Roman"/>
          <w:sz w:val="24"/>
          <w:lang w:val="ro-RO"/>
        </w:rPr>
        <w:t>a) relevanţa şi impactul rezultatelor ştiinţifice ale candidatului;</w:t>
      </w:r>
    </w:p>
    <w:p w14:paraId="7F3E2F99">
      <w:pPr>
        <w:spacing w:after="0"/>
        <w:ind w:hanging="283"/>
        <w:jc w:val="both"/>
        <w:rPr>
          <w:rFonts w:ascii="Times New Roman" w:hAnsi="Times New Roman" w:cs="Times New Roman"/>
          <w:sz w:val="24"/>
          <w:lang w:val="ro-RO"/>
        </w:rPr>
      </w:pPr>
      <w:r>
        <w:rPr>
          <w:rFonts w:ascii="Times New Roman" w:hAnsi="Times New Roman" w:cs="Times New Roman"/>
          <w:sz w:val="24"/>
          <w:lang w:val="ro-RO"/>
        </w:rPr>
        <w:t>b) capacitatea candidatului de a îndruma studenţi sau tineri cercetători;</w:t>
      </w:r>
    </w:p>
    <w:p w14:paraId="0FB50CD0">
      <w:pPr>
        <w:spacing w:after="0"/>
        <w:ind w:hanging="283"/>
        <w:jc w:val="both"/>
        <w:rPr>
          <w:rFonts w:ascii="Times New Roman" w:hAnsi="Times New Roman" w:cs="Times New Roman"/>
          <w:sz w:val="24"/>
          <w:lang w:val="ro-RO"/>
        </w:rPr>
      </w:pPr>
      <w:r>
        <w:rPr>
          <w:rFonts w:ascii="Times New Roman" w:hAnsi="Times New Roman" w:cs="Times New Roman"/>
          <w:sz w:val="24"/>
          <w:lang w:val="ro-RO"/>
        </w:rPr>
        <w:t>c) competenţele didactice ale candidatului;</w:t>
      </w:r>
    </w:p>
    <w:p w14:paraId="2FB9350C">
      <w:pPr>
        <w:spacing w:after="0"/>
        <w:ind w:hanging="283"/>
        <w:jc w:val="both"/>
        <w:rPr>
          <w:rFonts w:ascii="Times New Roman" w:hAnsi="Times New Roman" w:cs="Times New Roman"/>
          <w:sz w:val="24"/>
          <w:lang w:val="ro-RO"/>
        </w:rPr>
      </w:pPr>
      <w:r>
        <w:rPr>
          <w:rFonts w:ascii="Times New Roman" w:hAnsi="Times New Roman" w:cs="Times New Roman"/>
          <w:sz w:val="24"/>
          <w:lang w:val="ro-RO"/>
        </w:rPr>
        <w:t>d) capacitatea candidatului de a transfera cunoştinţele şi rezultatele sale către mediul economic sau social ori de a populariza propriile rezultate ştiinţifice;</w:t>
      </w:r>
    </w:p>
    <w:p w14:paraId="6F34CAA6">
      <w:pPr>
        <w:spacing w:after="0"/>
        <w:ind w:hanging="283"/>
        <w:jc w:val="both"/>
        <w:rPr>
          <w:rFonts w:ascii="Times New Roman" w:hAnsi="Times New Roman" w:cs="Times New Roman"/>
          <w:sz w:val="24"/>
          <w:lang w:val="ro-RO"/>
        </w:rPr>
      </w:pPr>
      <w:r>
        <w:rPr>
          <w:rFonts w:ascii="Times New Roman" w:hAnsi="Times New Roman" w:cs="Times New Roman"/>
          <w:sz w:val="24"/>
          <w:lang w:val="ro-RO"/>
        </w:rPr>
        <w:t>e) capacitatea candidatului de a lucra în echipă şi eficienţa colaborărilor ştiinţifice ale acestuia, în funcţie de specificul domeniului candidatului;</w:t>
      </w:r>
    </w:p>
    <w:p w14:paraId="574F3279">
      <w:pPr>
        <w:spacing w:after="0"/>
        <w:ind w:hanging="283"/>
        <w:jc w:val="both"/>
        <w:rPr>
          <w:rFonts w:ascii="Times New Roman" w:hAnsi="Times New Roman" w:cs="Times New Roman"/>
          <w:sz w:val="24"/>
          <w:lang w:val="ro-RO"/>
        </w:rPr>
      </w:pPr>
      <w:r>
        <w:rPr>
          <w:rFonts w:ascii="Times New Roman" w:hAnsi="Times New Roman" w:cs="Times New Roman"/>
          <w:sz w:val="24"/>
          <w:lang w:val="ro-RO"/>
        </w:rPr>
        <w:t>f) capacitatea candidatului de a conduce proiecte de cercetare-dezvoltare;</w:t>
      </w:r>
    </w:p>
    <w:p w14:paraId="145022A7">
      <w:pPr>
        <w:spacing w:after="0"/>
        <w:ind w:hanging="283"/>
        <w:jc w:val="both"/>
        <w:rPr>
          <w:rFonts w:ascii="Times New Roman" w:hAnsi="Times New Roman" w:cs="Times New Roman"/>
          <w:sz w:val="24"/>
          <w:lang w:val="ro-RO"/>
        </w:rPr>
      </w:pPr>
      <w:r>
        <w:rPr>
          <w:rFonts w:ascii="Times New Roman" w:hAnsi="Times New Roman" w:cs="Times New Roman"/>
          <w:sz w:val="24"/>
          <w:lang w:val="ro-RO"/>
        </w:rPr>
        <w:t>g) experienţa profesională a candidatului în alte instituţii decât UO.</w:t>
      </w:r>
    </w:p>
    <w:p w14:paraId="614E1A36">
      <w:pPr>
        <w:spacing w:after="0"/>
        <w:jc w:val="both"/>
        <w:rPr>
          <w:rFonts w:ascii="Times New Roman" w:hAnsi="Times New Roman" w:cs="Times New Roman"/>
          <w:sz w:val="24"/>
          <w:lang w:val="ro-RO"/>
        </w:rPr>
      </w:pPr>
      <w:r>
        <w:rPr>
          <w:rFonts w:ascii="Times New Roman" w:hAnsi="Times New Roman" w:cs="Times New Roman"/>
          <w:sz w:val="24"/>
          <w:lang w:val="ro-RO"/>
        </w:rPr>
        <w:t>(2) Comisia de examen constată îndeplinirea de către candidat a standardelor din prezenta metodologie și din procedura proprie a facultății, raportate la standardele minimale naţionale, aprobate prin ordin al ministrului educaţiei, potrivit prevederilor art. 156. alin. (1) lit. a) din Legea nr. 199/2023, cu modificările şi completările ulterioare.</w:t>
      </w:r>
    </w:p>
    <w:p w14:paraId="0C5076A4">
      <w:pPr>
        <w:spacing w:after="0"/>
        <w:jc w:val="both"/>
        <w:rPr>
          <w:rFonts w:ascii="Times New Roman" w:hAnsi="Times New Roman" w:cs="Times New Roman"/>
          <w:sz w:val="24"/>
          <w:lang w:val="ro-RO"/>
        </w:rPr>
      </w:pPr>
    </w:p>
    <w:p w14:paraId="05E43012">
      <w:pPr>
        <w:spacing w:after="0"/>
        <w:jc w:val="both"/>
        <w:rPr>
          <w:rFonts w:ascii="Times New Roman" w:hAnsi="Times New Roman" w:cs="Times New Roman"/>
          <w:sz w:val="24"/>
          <w:lang w:val="ro-RO"/>
        </w:rPr>
      </w:pPr>
      <w:r>
        <w:rPr>
          <w:rFonts w:ascii="Times New Roman" w:hAnsi="Times New Roman" w:cs="Times New Roman"/>
          <w:b/>
          <w:bCs/>
          <w:sz w:val="24"/>
          <w:lang w:val="ro-RO"/>
        </w:rPr>
        <w:t>Art. 18.</w:t>
      </w:r>
      <w:r>
        <w:rPr>
          <w:rFonts w:ascii="Times New Roman" w:hAnsi="Times New Roman" w:cs="Times New Roman"/>
          <w:sz w:val="24"/>
          <w:lang w:val="ro-RO"/>
        </w:rPr>
        <w:t xml:space="preserve"> - Competenţele profesionale ale candidatului se evaluează de către comisia de examen pe baza dosarului de examen şi, adiţional, prin una sau mai multe probe de concurs, care pot include, potrivit prevederilor procedurii proprii a facultății: prelegeri, susţinerea unui curs, seminar etc.</w:t>
      </w:r>
    </w:p>
    <w:p w14:paraId="1E14E8C0">
      <w:pPr>
        <w:spacing w:after="0"/>
        <w:jc w:val="both"/>
        <w:rPr>
          <w:rFonts w:ascii="Times New Roman" w:hAnsi="Times New Roman" w:cs="Times New Roman"/>
          <w:sz w:val="24"/>
          <w:lang w:val="ro-RO"/>
        </w:rPr>
      </w:pPr>
    </w:p>
    <w:p w14:paraId="2331C8CC">
      <w:pPr>
        <w:spacing w:after="0"/>
        <w:jc w:val="both"/>
        <w:rPr>
          <w:rFonts w:ascii="Times New Roman" w:hAnsi="Times New Roman" w:cs="Times New Roman"/>
          <w:sz w:val="24"/>
          <w:lang w:val="ro-RO"/>
        </w:rPr>
      </w:pPr>
      <w:r>
        <w:rPr>
          <w:rFonts w:ascii="Times New Roman" w:hAnsi="Times New Roman" w:cs="Times New Roman"/>
          <w:b/>
          <w:bCs/>
          <w:sz w:val="24"/>
          <w:lang w:val="ro-RO"/>
        </w:rPr>
        <w:t>Art. 19.</w:t>
      </w:r>
      <w:r>
        <w:rPr>
          <w:rFonts w:ascii="Times New Roman" w:hAnsi="Times New Roman" w:cs="Times New Roman"/>
          <w:sz w:val="24"/>
          <w:lang w:val="ro-RO"/>
        </w:rPr>
        <w:t xml:space="preserve"> - (1) Stabilirea componenţei comisiei de examen se face odată cu publicarea de către UO pe pagina principală a site-ului web propriu a informaţiilor privind organizarea examenului.</w:t>
      </w:r>
    </w:p>
    <w:p w14:paraId="47F0F2AE">
      <w:pPr>
        <w:spacing w:after="0"/>
        <w:jc w:val="both"/>
        <w:rPr>
          <w:rFonts w:ascii="Times New Roman" w:hAnsi="Times New Roman" w:cs="Times New Roman"/>
          <w:sz w:val="24"/>
          <w:lang w:val="ro-RO"/>
        </w:rPr>
      </w:pPr>
      <w:r>
        <w:rPr>
          <w:rFonts w:ascii="Times New Roman" w:hAnsi="Times New Roman" w:cs="Times New Roman"/>
          <w:sz w:val="24"/>
          <w:lang w:val="ro-RO"/>
        </w:rPr>
        <w:t>(2) Comisia de examen este formată din 5 membri, incluzând preşedintele acesteia, 4 specialişti în domeniul disciplinelor postului pentru care se organizează examen de promovare sau în domenii apropiate și un secretar de comisie.</w:t>
      </w:r>
    </w:p>
    <w:p w14:paraId="019ADC60">
      <w:pPr>
        <w:spacing w:after="0"/>
        <w:jc w:val="both"/>
        <w:rPr>
          <w:rFonts w:ascii="Times New Roman" w:hAnsi="Times New Roman" w:cs="Times New Roman"/>
          <w:sz w:val="24"/>
          <w:lang w:val="ro-RO"/>
        </w:rPr>
      </w:pPr>
      <w:r>
        <w:rPr>
          <w:rFonts w:ascii="Times New Roman" w:hAnsi="Times New Roman" w:cs="Times New Roman"/>
          <w:sz w:val="24"/>
          <w:lang w:val="ro-RO"/>
        </w:rPr>
        <w:t>(3) În componenţa comisiei de examen sunt prevăzuţi şi doi membri supleanţi. În cazul indisponibilităţii participării unui membru la lucrările comisiei, membrul respectiv este înlocuit de membrul supleant, numit după aceeaşi procedură ca membrii comisiei.</w:t>
      </w:r>
    </w:p>
    <w:p w14:paraId="2D04F637">
      <w:pPr>
        <w:spacing w:after="0"/>
        <w:jc w:val="both"/>
        <w:rPr>
          <w:rFonts w:ascii="Times New Roman" w:hAnsi="Times New Roman" w:cs="Times New Roman"/>
          <w:sz w:val="24"/>
          <w:lang w:val="ro-RO"/>
        </w:rPr>
      </w:pPr>
      <w:r>
        <w:rPr>
          <w:rFonts w:ascii="Times New Roman" w:hAnsi="Times New Roman" w:cs="Times New Roman"/>
          <w:sz w:val="24"/>
          <w:lang w:val="ro-RO"/>
        </w:rPr>
        <w:t>(4) Consiliul departamentului în structura căreia se află postul face propuneri pentru componenţa nominală a comisiei de examen.</w:t>
      </w:r>
    </w:p>
    <w:p w14:paraId="32665D52">
      <w:pPr>
        <w:spacing w:after="0"/>
        <w:jc w:val="both"/>
        <w:rPr>
          <w:rFonts w:ascii="Times New Roman" w:hAnsi="Times New Roman" w:cs="Times New Roman"/>
          <w:sz w:val="24"/>
          <w:lang w:val="ro-RO"/>
        </w:rPr>
      </w:pPr>
      <w:r>
        <w:rPr>
          <w:rFonts w:ascii="Times New Roman" w:hAnsi="Times New Roman" w:cs="Times New Roman"/>
          <w:sz w:val="24"/>
          <w:lang w:val="ro-RO"/>
        </w:rPr>
        <w:t>(5) Pe baza propunerii prevăzute la alin (4), decanul solicită avizul Consiliului facultăţii privind componenţa nominală a comisiei de examen.</w:t>
      </w:r>
    </w:p>
    <w:p w14:paraId="1C16E0C1">
      <w:pPr>
        <w:spacing w:after="0"/>
        <w:jc w:val="both"/>
        <w:rPr>
          <w:rFonts w:ascii="Times New Roman" w:hAnsi="Times New Roman" w:cs="Times New Roman"/>
          <w:sz w:val="24"/>
          <w:lang w:val="ro-RO"/>
        </w:rPr>
      </w:pPr>
      <w:r>
        <w:rPr>
          <w:rFonts w:ascii="Times New Roman" w:hAnsi="Times New Roman" w:cs="Times New Roman"/>
          <w:sz w:val="24"/>
          <w:lang w:val="ro-RO"/>
        </w:rPr>
        <w:t>(6) Componenţa nominală a comisiei de examen, însoţită de avizul Consiliului facultăţii, este supusă validării Consiliului de administraţie şi apoi transmisă Senatului universitar pentru aprobare.</w:t>
      </w:r>
    </w:p>
    <w:p w14:paraId="34B912A9">
      <w:pPr>
        <w:spacing w:after="0"/>
        <w:jc w:val="both"/>
        <w:rPr>
          <w:rFonts w:ascii="Times New Roman" w:hAnsi="Times New Roman" w:cs="Times New Roman"/>
          <w:sz w:val="24"/>
          <w:lang w:val="ro-RO"/>
        </w:rPr>
      </w:pPr>
      <w:r>
        <w:rPr>
          <w:rFonts w:ascii="Times New Roman" w:hAnsi="Times New Roman" w:cs="Times New Roman"/>
          <w:sz w:val="24"/>
          <w:lang w:val="ro-RO"/>
        </w:rPr>
        <w:t>(7) În urma aprobării de către Senatul universitar, comisia de examen este numită prin decizie a Rectorului.</w:t>
      </w:r>
    </w:p>
    <w:p w14:paraId="3B0DA49D">
      <w:pPr>
        <w:spacing w:after="0"/>
        <w:jc w:val="both"/>
        <w:rPr>
          <w:rFonts w:ascii="Times New Roman" w:hAnsi="Times New Roman" w:cs="Times New Roman"/>
          <w:sz w:val="24"/>
          <w:lang w:val="ro-RO"/>
        </w:rPr>
      </w:pPr>
      <w:r>
        <w:rPr>
          <w:rFonts w:ascii="Times New Roman" w:hAnsi="Times New Roman" w:cs="Times New Roman"/>
          <w:sz w:val="24"/>
          <w:lang w:val="ro-RO"/>
        </w:rPr>
        <w:t>(8) În termen de două zile lucrătoare de la emiterea deciziei rectorului, componenţa nominală a comisiei de examen este publicată pe pagina de internet a examenului.</w:t>
      </w:r>
    </w:p>
    <w:p w14:paraId="1570FA9C">
      <w:pPr>
        <w:spacing w:after="0"/>
        <w:jc w:val="both"/>
        <w:rPr>
          <w:rFonts w:ascii="Times New Roman" w:hAnsi="Times New Roman" w:cs="Times New Roman"/>
          <w:sz w:val="24"/>
          <w:lang w:val="ro-RO"/>
        </w:rPr>
      </w:pPr>
    </w:p>
    <w:p w14:paraId="2A4AED1E">
      <w:pPr>
        <w:spacing w:after="0"/>
        <w:jc w:val="both"/>
        <w:rPr>
          <w:rFonts w:ascii="Times New Roman" w:hAnsi="Times New Roman" w:cs="Times New Roman"/>
          <w:sz w:val="24"/>
          <w:lang w:val="ro-RO"/>
        </w:rPr>
      </w:pPr>
      <w:r>
        <w:rPr>
          <w:rFonts w:ascii="Times New Roman" w:hAnsi="Times New Roman" w:cs="Times New Roman"/>
          <w:b/>
          <w:bCs/>
          <w:sz w:val="24"/>
          <w:lang w:val="ro-RO"/>
        </w:rPr>
        <w:t>Art. 20.</w:t>
      </w:r>
      <w:r>
        <w:rPr>
          <w:rFonts w:ascii="Times New Roman" w:hAnsi="Times New Roman" w:cs="Times New Roman"/>
          <w:sz w:val="24"/>
          <w:lang w:val="ro-RO"/>
        </w:rPr>
        <w:t xml:space="preserve"> - (1) Deciziile comisiei de examen sunt luate prin votul deschis al membrilor. O decizie a comisiei este validă dacă a întrunit votul a cel puţin 3 membri ai comisiei.</w:t>
      </w:r>
    </w:p>
    <w:p w14:paraId="17776574">
      <w:pPr>
        <w:spacing w:after="0"/>
        <w:jc w:val="both"/>
        <w:rPr>
          <w:rFonts w:ascii="Times New Roman" w:hAnsi="Times New Roman" w:cs="Times New Roman"/>
          <w:sz w:val="24"/>
          <w:lang w:val="ro-RO"/>
        </w:rPr>
      </w:pPr>
      <w:r>
        <w:rPr>
          <w:rFonts w:ascii="Times New Roman" w:hAnsi="Times New Roman" w:cs="Times New Roman"/>
          <w:sz w:val="24"/>
          <w:lang w:val="ro-RO"/>
        </w:rPr>
        <w:t>(2) Lucrările comisiei sunt conduse de preşedintele comisiei.</w:t>
      </w:r>
    </w:p>
    <w:p w14:paraId="5A7BC68A">
      <w:pPr>
        <w:spacing w:after="0"/>
        <w:jc w:val="both"/>
        <w:rPr>
          <w:rFonts w:ascii="Times New Roman" w:hAnsi="Times New Roman" w:cs="Times New Roman"/>
          <w:sz w:val="24"/>
          <w:lang w:val="ro-RO"/>
        </w:rPr>
      </w:pPr>
      <w:r>
        <w:rPr>
          <w:rFonts w:ascii="Times New Roman" w:hAnsi="Times New Roman" w:cs="Times New Roman"/>
          <w:sz w:val="24"/>
          <w:lang w:val="ro-RO"/>
        </w:rPr>
        <w:t>(3) Membrii comisiei pot fi din interiorul sau din afara UO, din ţară sau din străinătate.</w:t>
      </w:r>
    </w:p>
    <w:p w14:paraId="597C8D33">
      <w:pPr>
        <w:spacing w:after="0"/>
        <w:jc w:val="both"/>
        <w:rPr>
          <w:rFonts w:ascii="Times New Roman" w:hAnsi="Times New Roman" w:cs="Times New Roman"/>
          <w:sz w:val="24"/>
          <w:lang w:val="ro-RO"/>
        </w:rPr>
      </w:pPr>
      <w:r>
        <w:rPr>
          <w:rFonts w:ascii="Times New Roman" w:hAnsi="Times New Roman" w:cs="Times New Roman"/>
          <w:sz w:val="24"/>
          <w:lang w:val="ro-RO"/>
        </w:rPr>
        <w:t>(4) Pentru ocuparea unui post de conferenţiar universitar/profesor universitar, cel puţin 3 membri ai comisiei trebuie să fie din afara UO, din ţară sau din străinătate.</w:t>
      </w:r>
    </w:p>
    <w:p w14:paraId="1A41BB0A">
      <w:pPr>
        <w:spacing w:after="0"/>
        <w:jc w:val="both"/>
        <w:rPr>
          <w:rFonts w:ascii="Times New Roman" w:hAnsi="Times New Roman" w:cs="Times New Roman"/>
          <w:sz w:val="24"/>
          <w:lang w:val="ro-RO"/>
        </w:rPr>
      </w:pPr>
      <w:r>
        <w:rPr>
          <w:rFonts w:ascii="Times New Roman" w:hAnsi="Times New Roman" w:cs="Times New Roman"/>
          <w:sz w:val="24"/>
          <w:lang w:val="ro-RO"/>
        </w:rPr>
        <w:t>(5) Membrii comisiei de examen trebuie să aibă un titlu didactic superior ori cel puţin egal cu cel al postului destinat promovării, iar membrii din străinătate trebuie să îndeplinească standardele UO corespunzătoare postului destinat promovării.</w:t>
      </w:r>
    </w:p>
    <w:p w14:paraId="66B13C7B">
      <w:pPr>
        <w:spacing w:after="0"/>
        <w:jc w:val="both"/>
        <w:rPr>
          <w:rFonts w:ascii="Times New Roman" w:hAnsi="Times New Roman" w:cs="Times New Roman"/>
          <w:sz w:val="24"/>
          <w:lang w:val="ro-RO"/>
        </w:rPr>
      </w:pPr>
      <w:r>
        <w:rPr>
          <w:rFonts w:ascii="Times New Roman" w:hAnsi="Times New Roman" w:cs="Times New Roman"/>
          <w:sz w:val="24"/>
          <w:lang w:val="ro-RO"/>
        </w:rPr>
        <w:t>(6) În scopul exclusiv al participării în comisia de examen, echivalarea titlurilor didactice ale membrilor din străinătate cu titlurile didactice din ţară se face prin hotărâre a Senatului universitar cu privire la componenţa nominală a comisiei.</w:t>
      </w:r>
    </w:p>
    <w:p w14:paraId="386A3052">
      <w:pPr>
        <w:spacing w:after="0"/>
        <w:jc w:val="both"/>
        <w:rPr>
          <w:rFonts w:ascii="Times New Roman" w:hAnsi="Times New Roman" w:cs="Times New Roman"/>
          <w:sz w:val="24"/>
          <w:lang w:val="ro-RO"/>
        </w:rPr>
      </w:pPr>
      <w:r>
        <w:rPr>
          <w:rFonts w:ascii="Times New Roman" w:hAnsi="Times New Roman" w:cs="Times New Roman"/>
          <w:sz w:val="24"/>
          <w:lang w:val="ro-RO"/>
        </w:rPr>
        <w:t>(7) Preşedintele comisiei de examen poate fi una dintre următoarele persoane:</w:t>
      </w:r>
    </w:p>
    <w:p w14:paraId="5CCC9A5F">
      <w:pPr>
        <w:spacing w:after="0"/>
        <w:ind w:hanging="283"/>
        <w:jc w:val="both"/>
        <w:rPr>
          <w:rFonts w:ascii="Times New Roman" w:hAnsi="Times New Roman" w:cs="Times New Roman"/>
          <w:sz w:val="24"/>
          <w:lang w:val="ro-RO"/>
        </w:rPr>
      </w:pPr>
      <w:r>
        <w:rPr>
          <w:rFonts w:ascii="Times New Roman" w:hAnsi="Times New Roman" w:cs="Times New Roman"/>
          <w:sz w:val="24"/>
          <w:lang w:val="ro-RO"/>
        </w:rPr>
        <w:t>a) directorul departamentului în care se regăseşte postul;</w:t>
      </w:r>
    </w:p>
    <w:p w14:paraId="304B0D86">
      <w:pPr>
        <w:spacing w:after="0"/>
        <w:ind w:hanging="283"/>
        <w:jc w:val="both"/>
        <w:rPr>
          <w:rFonts w:ascii="Times New Roman" w:hAnsi="Times New Roman" w:cs="Times New Roman"/>
          <w:sz w:val="24"/>
          <w:lang w:val="ro-RO"/>
        </w:rPr>
      </w:pPr>
      <w:r>
        <w:rPr>
          <w:rFonts w:ascii="Times New Roman" w:hAnsi="Times New Roman" w:cs="Times New Roman"/>
          <w:sz w:val="24"/>
          <w:lang w:val="ro-RO"/>
        </w:rPr>
        <w:t>b) decanul sau prodecanul facultăţii în care se regăseşte postul;</w:t>
      </w:r>
    </w:p>
    <w:p w14:paraId="4A528D72">
      <w:pPr>
        <w:spacing w:after="0"/>
        <w:ind w:hanging="283"/>
        <w:jc w:val="both"/>
        <w:rPr>
          <w:rFonts w:ascii="Times New Roman" w:hAnsi="Times New Roman" w:cs="Times New Roman"/>
          <w:sz w:val="24"/>
          <w:lang w:val="ro-RO"/>
        </w:rPr>
      </w:pPr>
      <w:r>
        <w:rPr>
          <w:rFonts w:ascii="Times New Roman" w:hAnsi="Times New Roman" w:cs="Times New Roman"/>
          <w:sz w:val="24"/>
          <w:lang w:val="ro-RO"/>
        </w:rPr>
        <w:t>c) un cadru didactic titular în UO, specialist în domeniul disciplinelor postului sau într-un domeniu apropiat, delegat în acest scop prin votul Consiliului departamentului, respectiv al Consiliului facultăţii care organizează examenul.</w:t>
      </w:r>
    </w:p>
    <w:p w14:paraId="5C0917FE">
      <w:pPr>
        <w:spacing w:after="0"/>
        <w:jc w:val="both"/>
        <w:rPr>
          <w:rFonts w:ascii="Times New Roman" w:hAnsi="Times New Roman" w:cs="Times New Roman"/>
          <w:sz w:val="24"/>
          <w:lang w:val="ro-RO"/>
        </w:rPr>
      </w:pPr>
    </w:p>
    <w:p w14:paraId="63EA5359">
      <w:pPr>
        <w:spacing w:after="0"/>
        <w:jc w:val="both"/>
        <w:rPr>
          <w:rFonts w:ascii="Times New Roman" w:hAnsi="Times New Roman" w:cs="Times New Roman"/>
          <w:sz w:val="24"/>
          <w:lang w:val="ro-RO"/>
        </w:rPr>
      </w:pPr>
      <w:r>
        <w:rPr>
          <w:rFonts w:ascii="Times New Roman" w:hAnsi="Times New Roman" w:cs="Times New Roman"/>
          <w:b/>
          <w:bCs/>
          <w:sz w:val="24"/>
          <w:lang w:val="ro-RO"/>
        </w:rPr>
        <w:t>Art. 21.</w:t>
      </w:r>
      <w:r>
        <w:rPr>
          <w:rFonts w:ascii="Times New Roman" w:hAnsi="Times New Roman" w:cs="Times New Roman"/>
          <w:sz w:val="24"/>
          <w:lang w:val="ro-RO"/>
        </w:rPr>
        <w:t xml:space="preserve"> - (1) Examenul se derulează astfel încât toate probele de examinare să fie susţinute în cel mult 45 de zile de la încheierea perioadei de înscriere.</w:t>
      </w:r>
    </w:p>
    <w:p w14:paraId="2F8C62A3">
      <w:pPr>
        <w:spacing w:after="0"/>
        <w:jc w:val="both"/>
        <w:rPr>
          <w:rFonts w:ascii="Times New Roman" w:hAnsi="Times New Roman" w:cs="Times New Roman"/>
          <w:sz w:val="24"/>
          <w:lang w:val="ro-RO"/>
        </w:rPr>
      </w:pPr>
      <w:r>
        <w:rPr>
          <w:rFonts w:ascii="Times New Roman" w:hAnsi="Times New Roman" w:cs="Times New Roman"/>
          <w:sz w:val="24"/>
          <w:lang w:val="ro-RO"/>
        </w:rPr>
        <w:t>(2) Examenul constă în evaluarea calităţilor didactice şi activităţii ştiinţifice.</w:t>
      </w:r>
    </w:p>
    <w:p w14:paraId="37B0D0DF">
      <w:pPr>
        <w:spacing w:after="0"/>
        <w:jc w:val="both"/>
        <w:rPr>
          <w:rFonts w:ascii="Times New Roman" w:hAnsi="Times New Roman" w:cs="Times New Roman"/>
          <w:sz w:val="24"/>
          <w:lang w:val="ro-RO"/>
        </w:rPr>
      </w:pPr>
      <w:r>
        <w:rPr>
          <w:rFonts w:ascii="Times New Roman" w:hAnsi="Times New Roman" w:cs="Times New Roman"/>
          <w:sz w:val="24"/>
          <w:lang w:val="ro-RO"/>
        </w:rPr>
        <w:t>(3) Preşedintele comisiei de examen întocmeşte un raport asupra probelor examenului, pe baza referatelor de apreciere redactate de fiecare membru al comisiei de examen.</w:t>
      </w:r>
    </w:p>
    <w:p w14:paraId="1549C3B2">
      <w:pPr>
        <w:spacing w:after="0"/>
        <w:jc w:val="both"/>
        <w:rPr>
          <w:rFonts w:ascii="Times New Roman" w:hAnsi="Times New Roman" w:cs="Times New Roman"/>
          <w:sz w:val="24"/>
          <w:lang w:val="ro-RO"/>
        </w:rPr>
      </w:pPr>
      <w:r>
        <w:rPr>
          <w:rFonts w:ascii="Times New Roman" w:hAnsi="Times New Roman" w:cs="Times New Roman"/>
          <w:sz w:val="24"/>
          <w:lang w:val="ro-RO"/>
        </w:rPr>
        <w:t>(4) Raportul asupra desfăşurării examenului este asumat prin semnătură de fiecare membru al comisiei de examen. Preşedintele comisiei de examen transmite raportul şi documentaţia aferentă decanului facultăţii.</w:t>
      </w:r>
    </w:p>
    <w:p w14:paraId="49E53E7C">
      <w:pPr>
        <w:spacing w:after="0"/>
        <w:jc w:val="both"/>
        <w:rPr>
          <w:rFonts w:ascii="Times New Roman" w:hAnsi="Times New Roman" w:cs="Times New Roman"/>
          <w:sz w:val="24"/>
          <w:lang w:val="ro-RO"/>
        </w:rPr>
      </w:pPr>
      <w:r>
        <w:rPr>
          <w:rFonts w:ascii="Times New Roman" w:hAnsi="Times New Roman" w:cs="Times New Roman"/>
          <w:sz w:val="24"/>
          <w:lang w:val="ro-RO"/>
        </w:rPr>
        <w:t>(5) Raportul comisiei de examen, după validarea acestuia în Consiliul facultăţii, este înaintat de către decanul facultăţii, spre aprobare, Senatului universitar.</w:t>
      </w:r>
    </w:p>
    <w:p w14:paraId="7A9AE513">
      <w:pPr>
        <w:spacing w:after="0"/>
        <w:jc w:val="both"/>
        <w:rPr>
          <w:rFonts w:ascii="Times New Roman" w:hAnsi="Times New Roman" w:cs="Times New Roman"/>
          <w:sz w:val="24"/>
          <w:lang w:val="ro-RO"/>
        </w:rPr>
      </w:pPr>
      <w:r>
        <w:rPr>
          <w:rFonts w:ascii="Times New Roman" w:hAnsi="Times New Roman" w:cs="Times New Roman"/>
          <w:sz w:val="24"/>
          <w:lang w:val="ro-RO"/>
        </w:rPr>
        <w:t>(6) Senatul universitar analizează respectarea procedurilor stabilite prin prezenta metodologie și prin procedurile proprii ale facultăților şi aprobă sau nu aprobă raportul asupra desfăşurării examenului. Rezultatele examenului, după aprobarea Senatului, sunt prezentate de către decan Consiliului facultăţii.</w:t>
      </w:r>
    </w:p>
    <w:p w14:paraId="2352F56D">
      <w:pPr>
        <w:spacing w:after="0"/>
        <w:jc w:val="both"/>
        <w:rPr>
          <w:rFonts w:ascii="Times New Roman" w:hAnsi="Times New Roman" w:cs="Times New Roman"/>
          <w:sz w:val="24"/>
          <w:lang w:val="ro-RO"/>
        </w:rPr>
      </w:pPr>
    </w:p>
    <w:p w14:paraId="409E2340">
      <w:pPr>
        <w:spacing w:after="0"/>
        <w:jc w:val="both"/>
        <w:rPr>
          <w:rFonts w:ascii="Times New Roman" w:hAnsi="Times New Roman" w:cs="Times New Roman"/>
          <w:sz w:val="24"/>
          <w:lang w:val="ro-RO"/>
        </w:rPr>
      </w:pPr>
      <w:r>
        <w:rPr>
          <w:rFonts w:ascii="Times New Roman" w:hAnsi="Times New Roman" w:cs="Times New Roman"/>
          <w:b/>
          <w:bCs/>
          <w:sz w:val="24"/>
          <w:lang w:val="ro-RO"/>
        </w:rPr>
        <w:t>Art. 22.</w:t>
      </w:r>
      <w:r>
        <w:rPr>
          <w:rFonts w:ascii="Times New Roman" w:hAnsi="Times New Roman" w:cs="Times New Roman"/>
          <w:sz w:val="24"/>
          <w:lang w:val="ro-RO"/>
        </w:rPr>
        <w:t xml:space="preserve"> - (1) În situaţia în care un candidat deţine elemente care pot demonstra nerespectarea criteriilor de evaluare prevăzute la art. 18 alin. (1) şi/sau nerespectarea procedurilor privind organizarea şi desfăşurarea examenului, acesta poate formula contestaţie în termen de 3 zile lucrătoare de la comunicarea rezultatului.</w:t>
      </w:r>
    </w:p>
    <w:p w14:paraId="0DBB2120">
      <w:pPr>
        <w:spacing w:after="0"/>
        <w:jc w:val="both"/>
        <w:rPr>
          <w:rFonts w:ascii="Times New Roman" w:hAnsi="Times New Roman" w:cs="Times New Roman"/>
          <w:sz w:val="24"/>
          <w:lang w:val="ro-RO"/>
        </w:rPr>
      </w:pPr>
      <w:r>
        <w:rPr>
          <w:rFonts w:ascii="Times New Roman" w:hAnsi="Times New Roman" w:cs="Times New Roman"/>
          <w:sz w:val="24"/>
          <w:lang w:val="ro-RO"/>
        </w:rPr>
        <w:t>(2) Contestaţia se formulează în scris, se înregistrează la registratura UO şi se înaintează comisiei de contestaţii spre soluţionare.</w:t>
      </w:r>
    </w:p>
    <w:p w14:paraId="5EF2780E">
      <w:pPr>
        <w:spacing w:after="0"/>
        <w:jc w:val="both"/>
        <w:rPr>
          <w:rFonts w:ascii="Times New Roman" w:hAnsi="Times New Roman" w:cs="Times New Roman"/>
          <w:sz w:val="24"/>
          <w:lang w:val="ro-RO"/>
        </w:rPr>
      </w:pPr>
      <w:r>
        <w:rPr>
          <w:rFonts w:ascii="Times New Roman" w:hAnsi="Times New Roman" w:cs="Times New Roman"/>
          <w:sz w:val="24"/>
          <w:lang w:val="ro-RO"/>
        </w:rPr>
        <w:t>(3) Comisia de contestaţii analizează aspectele sesizate de către candidat şi soluţionează contestaţia în cel mult 48 de ore de la înregistrarea acesteia, înainte de publicarea rezultatelor examenului.</w:t>
      </w:r>
    </w:p>
    <w:p w14:paraId="16F48A1B">
      <w:pPr>
        <w:spacing w:after="0"/>
        <w:jc w:val="both"/>
        <w:rPr>
          <w:rFonts w:ascii="Times New Roman" w:hAnsi="Times New Roman" w:cs="Times New Roman"/>
          <w:sz w:val="24"/>
          <w:lang w:val="ro-RO"/>
        </w:rPr>
      </w:pPr>
      <w:r>
        <w:rPr>
          <w:rFonts w:ascii="Times New Roman" w:hAnsi="Times New Roman" w:cs="Times New Roman"/>
          <w:sz w:val="24"/>
          <w:lang w:val="ro-RO"/>
        </w:rPr>
        <w:t>(4) În vederea stabilirii componenţei comisiilor de soluţionare a contestaţiilor se parcurge aceeaşi procedură ca la stabilirea componenţei comisiei de examen.</w:t>
      </w:r>
    </w:p>
    <w:p w14:paraId="3E62D931">
      <w:pPr>
        <w:spacing w:after="0"/>
        <w:jc w:val="both"/>
        <w:rPr>
          <w:rFonts w:ascii="Times New Roman" w:hAnsi="Times New Roman" w:cs="Times New Roman"/>
          <w:sz w:val="24"/>
          <w:lang w:val="ro-RO"/>
        </w:rPr>
      </w:pPr>
      <w:r>
        <w:rPr>
          <w:rFonts w:ascii="Times New Roman" w:hAnsi="Times New Roman" w:cs="Times New Roman"/>
          <w:sz w:val="24"/>
          <w:lang w:val="ro-RO"/>
        </w:rPr>
        <w:t>(5) Membrii comisiei de examen nu pot face parte din comisia de soluţionare a contestaţiilor.</w:t>
      </w:r>
    </w:p>
    <w:p w14:paraId="71330D28">
      <w:pPr>
        <w:spacing w:after="0"/>
        <w:jc w:val="both"/>
        <w:rPr>
          <w:rFonts w:ascii="Times New Roman" w:hAnsi="Times New Roman" w:cs="Times New Roman"/>
          <w:sz w:val="24"/>
          <w:lang w:val="ro-RO"/>
        </w:rPr>
      </w:pPr>
      <w:r>
        <w:rPr>
          <w:rFonts w:ascii="Times New Roman" w:hAnsi="Times New Roman" w:cs="Times New Roman"/>
          <w:sz w:val="24"/>
          <w:lang w:val="ro-RO"/>
        </w:rPr>
        <w:t>(6) În urma aprobării de către Senatul universitar, comisia de soluţionare a contestaţiilor este numită prin decizie a rectorului şi se publică odată cu publicarea comisiei de examen.</w:t>
      </w:r>
    </w:p>
    <w:p w14:paraId="4E8CA800">
      <w:pPr>
        <w:spacing w:after="0"/>
        <w:jc w:val="both"/>
        <w:rPr>
          <w:rFonts w:ascii="Times New Roman" w:hAnsi="Times New Roman" w:cs="Times New Roman"/>
          <w:sz w:val="24"/>
          <w:lang w:val="ro-RO"/>
        </w:rPr>
      </w:pPr>
      <w:r>
        <w:rPr>
          <w:rFonts w:ascii="Times New Roman" w:hAnsi="Times New Roman" w:cs="Times New Roman"/>
          <w:sz w:val="24"/>
          <w:lang w:val="ro-RO"/>
        </w:rPr>
        <w:t>(7) Raportul comisiei de contestaţii, după validarea acestuia în Consiliul facultăţii, şi raportul comisiei de examen se înaintează de către decanul facultăţii, spre aprobare, Senatului universitar.</w:t>
      </w:r>
    </w:p>
    <w:p w14:paraId="0515D435">
      <w:pPr>
        <w:spacing w:after="0"/>
        <w:jc w:val="both"/>
        <w:rPr>
          <w:rFonts w:ascii="Times New Roman" w:hAnsi="Times New Roman" w:cs="Times New Roman"/>
          <w:sz w:val="24"/>
          <w:lang w:val="ro-RO"/>
        </w:rPr>
      </w:pPr>
    </w:p>
    <w:p w14:paraId="317A9E51">
      <w:pPr>
        <w:spacing w:after="0"/>
        <w:jc w:val="both"/>
        <w:rPr>
          <w:rFonts w:ascii="Times New Roman" w:hAnsi="Times New Roman" w:cs="Times New Roman"/>
          <w:sz w:val="24"/>
          <w:lang w:val="ro-RO"/>
        </w:rPr>
      </w:pPr>
      <w:r>
        <w:rPr>
          <w:rFonts w:ascii="Times New Roman" w:hAnsi="Times New Roman" w:cs="Times New Roman"/>
          <w:b/>
          <w:bCs/>
          <w:sz w:val="24"/>
          <w:lang w:val="ro-RO"/>
        </w:rPr>
        <w:t>Art. 23.</w:t>
      </w:r>
      <w:r>
        <w:rPr>
          <w:rFonts w:ascii="Times New Roman" w:hAnsi="Times New Roman" w:cs="Times New Roman"/>
          <w:sz w:val="24"/>
          <w:lang w:val="ro-RO"/>
        </w:rPr>
        <w:t xml:space="preserve"> - (1) Rezultatul examenului se publică în termen de două zile lucrătoare de la finalizarea examenului, respectiv după expirarea termenului de rezolvare şi de răspuns la contestaţii, după caz, pe pagina de internet a UO şi pe pagina web administrată de către Ministerul Educaţiei.</w:t>
      </w:r>
    </w:p>
    <w:p w14:paraId="48185195">
      <w:pPr>
        <w:spacing w:after="0"/>
        <w:jc w:val="both"/>
        <w:rPr>
          <w:rFonts w:ascii="Times New Roman" w:hAnsi="Times New Roman" w:cs="Times New Roman"/>
          <w:sz w:val="24"/>
          <w:lang w:val="ro-RO"/>
        </w:rPr>
      </w:pPr>
      <w:r>
        <w:rPr>
          <w:rFonts w:ascii="Times New Roman" w:hAnsi="Times New Roman" w:cs="Times New Roman"/>
          <w:sz w:val="24"/>
          <w:lang w:val="ro-RO"/>
        </w:rPr>
        <w:t>(2) După aprobarea de către Senatul universitar a rezultatului examenului, pe pagina de internet a examenului se publică lista candidaţilor promovaţi.</w:t>
      </w:r>
    </w:p>
    <w:p w14:paraId="67FE97E5">
      <w:pPr>
        <w:spacing w:after="0"/>
        <w:jc w:val="both"/>
        <w:rPr>
          <w:rFonts w:ascii="Times New Roman" w:hAnsi="Times New Roman" w:cs="Times New Roman"/>
          <w:sz w:val="24"/>
          <w:lang w:val="ro-RO"/>
        </w:rPr>
      </w:pPr>
    </w:p>
    <w:p w14:paraId="2D161312">
      <w:pPr>
        <w:spacing w:after="0"/>
        <w:jc w:val="both"/>
        <w:rPr>
          <w:rFonts w:ascii="Times New Roman" w:hAnsi="Times New Roman" w:cs="Times New Roman"/>
          <w:sz w:val="24"/>
          <w:lang w:val="ro-RO"/>
        </w:rPr>
      </w:pPr>
      <w:r>
        <w:rPr>
          <w:rFonts w:ascii="Times New Roman" w:hAnsi="Times New Roman" w:cs="Times New Roman"/>
          <w:b/>
          <w:bCs/>
          <w:sz w:val="24"/>
          <w:lang w:val="ro-RO"/>
        </w:rPr>
        <w:t>Art. 24.</w:t>
      </w:r>
      <w:r>
        <w:rPr>
          <w:rFonts w:ascii="Times New Roman" w:hAnsi="Times New Roman" w:cs="Times New Roman"/>
          <w:sz w:val="24"/>
          <w:lang w:val="ro-RO"/>
        </w:rPr>
        <w:t xml:space="preserve"> - În urma aprobării rezultatului examenului de promovare de către Senatul universitar, Rectorul emite decizie pentru numirea pe post şi acordarea titlului universitar aferent pentru candidatul declarat admis. Numirea pe post se face începând cu semestrul universitar următor celui în care s-a desfăşurat examenul.</w:t>
      </w:r>
    </w:p>
    <w:p w14:paraId="42E65C13">
      <w:pPr>
        <w:spacing w:after="0"/>
        <w:jc w:val="both"/>
        <w:rPr>
          <w:rFonts w:ascii="Times New Roman" w:hAnsi="Times New Roman" w:cs="Times New Roman"/>
          <w:sz w:val="24"/>
          <w:lang w:val="ro-RO"/>
        </w:rPr>
      </w:pPr>
    </w:p>
    <w:p w14:paraId="1A672A22">
      <w:pPr>
        <w:spacing w:after="0"/>
        <w:jc w:val="both"/>
        <w:rPr>
          <w:rFonts w:ascii="Times New Roman" w:hAnsi="Times New Roman" w:cs="Times New Roman"/>
          <w:sz w:val="24"/>
          <w:lang w:val="ro-RO"/>
        </w:rPr>
      </w:pPr>
      <w:r>
        <w:rPr>
          <w:rFonts w:ascii="Times New Roman" w:hAnsi="Times New Roman" w:cs="Times New Roman"/>
          <w:b/>
          <w:bCs/>
          <w:sz w:val="24"/>
          <w:lang w:val="ro-RO"/>
        </w:rPr>
        <w:t>Art. 25.</w:t>
      </w:r>
      <w:r>
        <w:rPr>
          <w:rFonts w:ascii="Times New Roman" w:hAnsi="Times New Roman" w:cs="Times New Roman"/>
          <w:sz w:val="24"/>
          <w:lang w:val="ro-RO"/>
        </w:rPr>
        <w:t xml:space="preserve"> -  Prezenta procedură intră în vigoare începând cu semestrul al II-lea al anului universitar 2025-2026  .</w:t>
      </w:r>
    </w:p>
    <w:p w14:paraId="02C81D0B">
      <w:pPr>
        <w:spacing w:after="0"/>
        <w:jc w:val="center"/>
        <w:rPr>
          <w:rFonts w:ascii="Times New Roman" w:hAnsi="Times New Roman" w:cs="Times New Roman"/>
          <w:sz w:val="24"/>
          <w:lang w:val="ro-RO"/>
        </w:rPr>
      </w:pPr>
    </w:p>
    <w:p w14:paraId="520ED56F">
      <w:pPr>
        <w:spacing w:after="0"/>
        <w:jc w:val="center"/>
        <w:rPr>
          <w:rFonts w:ascii="Times New Roman" w:hAnsi="Times New Roman" w:cs="Times New Roman"/>
          <w:sz w:val="24"/>
          <w:lang w:val="ro-RO"/>
        </w:rPr>
      </w:pPr>
    </w:p>
    <w:p w14:paraId="1E1EE423">
      <w:pPr>
        <w:spacing w:after="0"/>
        <w:jc w:val="center"/>
        <w:rPr>
          <w:rFonts w:ascii="Times New Roman" w:hAnsi="Times New Roman" w:cs="Times New Roman"/>
          <w:sz w:val="24"/>
          <w:lang w:val="ro-RO"/>
        </w:rPr>
      </w:pPr>
    </w:p>
    <w:p w14:paraId="2222D0E8">
      <w:pPr>
        <w:spacing w:after="0"/>
        <w:jc w:val="center"/>
        <w:rPr>
          <w:rFonts w:ascii="Times New Roman" w:hAnsi="Times New Roman" w:cs="Times New Roman"/>
          <w:sz w:val="24"/>
          <w:lang w:val="ro-RO"/>
        </w:rPr>
      </w:pPr>
    </w:p>
    <w:p w14:paraId="2CB524FB">
      <w:pPr>
        <w:spacing w:after="0"/>
        <w:jc w:val="center"/>
        <w:rPr>
          <w:rFonts w:ascii="Times New Roman" w:hAnsi="Times New Roman" w:cs="Times New Roman"/>
          <w:sz w:val="24"/>
          <w:lang w:val="ro-RO"/>
        </w:rPr>
      </w:pPr>
    </w:p>
    <w:p w14:paraId="3C587CB6">
      <w:pPr>
        <w:spacing w:after="0"/>
        <w:jc w:val="center"/>
        <w:rPr>
          <w:rFonts w:ascii="Times New Roman" w:hAnsi="Times New Roman" w:cs="Times New Roman"/>
          <w:sz w:val="24"/>
          <w:lang w:val="ro-RO"/>
        </w:rPr>
      </w:pPr>
    </w:p>
    <w:p w14:paraId="29B52F8E">
      <w:pPr>
        <w:spacing w:after="0"/>
        <w:jc w:val="center"/>
        <w:rPr>
          <w:rFonts w:ascii="Times New Roman" w:hAnsi="Times New Roman" w:cs="Times New Roman"/>
          <w:sz w:val="24"/>
          <w:lang w:val="ro-RO"/>
        </w:rPr>
      </w:pPr>
    </w:p>
    <w:p w14:paraId="26EE2178">
      <w:pPr>
        <w:spacing w:after="0"/>
        <w:jc w:val="center"/>
        <w:rPr>
          <w:rFonts w:ascii="Times New Roman" w:hAnsi="Times New Roman" w:cs="Times New Roman"/>
          <w:sz w:val="24"/>
          <w:lang w:val="ro-RO"/>
        </w:rPr>
      </w:pPr>
    </w:p>
    <w:p w14:paraId="1886CBFE">
      <w:pPr>
        <w:spacing w:after="0"/>
        <w:jc w:val="center"/>
        <w:rPr>
          <w:rFonts w:ascii="Times New Roman" w:hAnsi="Times New Roman" w:cs="Times New Roman"/>
          <w:sz w:val="24"/>
          <w:lang w:val="ro-RO"/>
        </w:rPr>
      </w:pPr>
    </w:p>
    <w:p w14:paraId="064C891F">
      <w:pPr>
        <w:spacing w:after="0"/>
        <w:jc w:val="center"/>
        <w:rPr>
          <w:rFonts w:ascii="Times New Roman" w:hAnsi="Times New Roman" w:cs="Times New Roman"/>
          <w:sz w:val="24"/>
          <w:lang w:val="ro-RO"/>
        </w:rPr>
      </w:pPr>
    </w:p>
    <w:p w14:paraId="4135266E">
      <w:pPr>
        <w:spacing w:after="0"/>
        <w:jc w:val="center"/>
        <w:rPr>
          <w:rFonts w:ascii="Times New Roman" w:hAnsi="Times New Roman" w:cs="Times New Roman"/>
          <w:sz w:val="24"/>
          <w:lang w:val="ro-RO"/>
        </w:rPr>
      </w:pPr>
    </w:p>
    <w:p w14:paraId="2F101E55">
      <w:pPr>
        <w:spacing w:after="0"/>
        <w:jc w:val="center"/>
        <w:rPr>
          <w:rFonts w:ascii="Times New Roman" w:hAnsi="Times New Roman" w:cs="Times New Roman"/>
          <w:sz w:val="24"/>
          <w:lang w:val="ro-RO"/>
        </w:rPr>
      </w:pPr>
    </w:p>
    <w:p w14:paraId="18686A97">
      <w:pPr>
        <w:spacing w:after="0"/>
        <w:jc w:val="center"/>
        <w:rPr>
          <w:rFonts w:ascii="Times New Roman" w:hAnsi="Times New Roman" w:cs="Times New Roman"/>
          <w:sz w:val="24"/>
          <w:lang w:val="ro-RO"/>
        </w:rPr>
      </w:pPr>
    </w:p>
    <w:p w14:paraId="78CDCFCF">
      <w:pPr>
        <w:spacing w:after="0"/>
        <w:jc w:val="center"/>
        <w:rPr>
          <w:rFonts w:ascii="Times New Roman" w:hAnsi="Times New Roman" w:cs="Times New Roman"/>
          <w:sz w:val="24"/>
          <w:lang w:val="ro-RO"/>
        </w:rPr>
      </w:pPr>
    </w:p>
    <w:p w14:paraId="0AAA37CE">
      <w:pPr>
        <w:spacing w:after="0"/>
        <w:jc w:val="center"/>
        <w:rPr>
          <w:rFonts w:ascii="Times New Roman" w:hAnsi="Times New Roman" w:cs="Times New Roman"/>
          <w:sz w:val="24"/>
          <w:lang w:val="ro-RO"/>
        </w:rPr>
      </w:pPr>
    </w:p>
    <w:p w14:paraId="20DF57B9">
      <w:pPr>
        <w:spacing w:after="0"/>
        <w:jc w:val="center"/>
        <w:rPr>
          <w:rFonts w:ascii="Times New Roman" w:hAnsi="Times New Roman" w:cs="Times New Roman"/>
          <w:sz w:val="24"/>
          <w:lang w:val="ro-RO"/>
        </w:rPr>
      </w:pPr>
    </w:p>
    <w:p w14:paraId="158889D5">
      <w:pPr>
        <w:spacing w:after="0"/>
        <w:jc w:val="center"/>
        <w:rPr>
          <w:rFonts w:ascii="Times New Roman" w:hAnsi="Times New Roman" w:cs="Times New Roman"/>
          <w:sz w:val="24"/>
          <w:lang w:val="ro-RO"/>
        </w:rPr>
      </w:pPr>
    </w:p>
    <w:p w14:paraId="0A122D7D">
      <w:pPr>
        <w:spacing w:after="0"/>
        <w:jc w:val="center"/>
        <w:rPr>
          <w:rFonts w:ascii="Times New Roman" w:hAnsi="Times New Roman" w:cs="Times New Roman"/>
          <w:sz w:val="24"/>
          <w:lang w:val="ro-RO"/>
        </w:rPr>
      </w:pPr>
    </w:p>
    <w:tbl>
      <w:tblPr>
        <w:tblStyle w:val="11"/>
        <w:tblpPr w:leftFromText="180" w:rightFromText="180" w:vertAnchor="page" w:horzAnchor="page" w:tblpX="427" w:tblpY="471"/>
        <w:tblW w:w="556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95"/>
        <w:gridCol w:w="3423"/>
        <w:gridCol w:w="3410"/>
      </w:tblGrid>
      <w:tr w14:paraId="7397D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9" w:hRule="atLeast"/>
        </w:trPr>
        <w:tc>
          <w:tcPr>
            <w:tcW w:w="1930" w:type="pct"/>
          </w:tcPr>
          <w:p w14:paraId="434FDC3B">
            <w:pPr>
              <w:autoSpaceDE w:val="0"/>
              <w:ind w:right="1159"/>
              <w:jc w:val="center"/>
              <w:rPr>
                <w:rFonts w:ascii="Times New Roman" w:hAnsi="Times New Roman" w:cs="Times New Roman"/>
                <w:b/>
                <w:bCs/>
                <w:i/>
                <w:iCs/>
                <w:sz w:val="24"/>
                <w:lang w:val="ro-RO"/>
              </w:rPr>
            </w:pPr>
            <w:r>
              <w:rPr>
                <w:rFonts w:ascii="Times New Roman" w:hAnsi="Times New Roman" w:cs="Times New Roman"/>
                <w:b/>
                <w:bCs/>
                <w:i/>
                <w:iCs/>
                <w:sz w:val="24"/>
                <w:lang w:val="ro-RO"/>
              </w:rPr>
              <w:t>Aprobat în ședința</w:t>
            </w:r>
          </w:p>
          <w:p w14:paraId="69C0A91C">
            <w:pPr>
              <w:autoSpaceDE w:val="0"/>
              <w:ind w:right="1159"/>
              <w:jc w:val="center"/>
              <w:rPr>
                <w:rFonts w:ascii="Times New Roman" w:hAnsi="Times New Roman" w:cs="Times New Roman"/>
                <w:b/>
                <w:bCs/>
                <w:i/>
                <w:iCs/>
                <w:sz w:val="24"/>
                <w:lang w:val="ro-RO"/>
              </w:rPr>
            </w:pPr>
            <w:r>
              <w:rPr>
                <w:rFonts w:ascii="Times New Roman" w:hAnsi="Times New Roman" w:cs="Times New Roman"/>
                <w:b/>
                <w:bCs/>
                <w:i/>
                <w:iCs/>
                <w:sz w:val="24"/>
                <w:lang w:val="ro-RO"/>
              </w:rPr>
              <w:t>Consiliului de Administrație</w:t>
            </w:r>
          </w:p>
          <w:p w14:paraId="1F2483AC">
            <w:pPr>
              <w:autoSpaceDE w:val="0"/>
              <w:ind w:right="1159"/>
              <w:jc w:val="center"/>
              <w:rPr>
                <w:rFonts w:ascii="Times New Roman" w:hAnsi="Times New Roman" w:cs="Times New Roman"/>
                <w:b/>
                <w:bCs/>
                <w:i/>
                <w:iCs/>
                <w:sz w:val="24"/>
                <w:lang w:val="ro-RO"/>
              </w:rPr>
            </w:pPr>
            <w:r>
              <w:rPr>
                <w:rFonts w:ascii="Times New Roman" w:hAnsi="Times New Roman" w:cs="Times New Roman"/>
                <w:b/>
                <w:bCs/>
                <w:i/>
                <w:iCs/>
                <w:sz w:val="24"/>
                <w:lang w:val="ro-RO"/>
              </w:rPr>
              <w:t>din ____________________</w:t>
            </w:r>
          </w:p>
          <w:p w14:paraId="56DC118F">
            <w:pPr>
              <w:autoSpaceDE w:val="0"/>
              <w:ind w:right="1159"/>
              <w:jc w:val="center"/>
              <w:rPr>
                <w:rFonts w:ascii="Times New Roman" w:hAnsi="Times New Roman" w:cs="Times New Roman"/>
                <w:b/>
                <w:bCs/>
                <w:i/>
                <w:iCs/>
                <w:sz w:val="24"/>
                <w:lang w:val="ro-RO"/>
              </w:rPr>
            </w:pPr>
            <w:r>
              <w:rPr>
                <w:rFonts w:ascii="Times New Roman" w:hAnsi="Times New Roman" w:cs="Times New Roman"/>
                <w:b/>
                <w:bCs/>
                <w:i/>
                <w:iCs/>
                <w:sz w:val="24"/>
                <w:lang w:val="ro-RO"/>
              </w:rPr>
              <w:t>RECTOR,</w:t>
            </w:r>
          </w:p>
        </w:tc>
        <w:tc>
          <w:tcPr>
            <w:tcW w:w="1538" w:type="pct"/>
          </w:tcPr>
          <w:p w14:paraId="539A7E01">
            <w:pPr>
              <w:autoSpaceDE w:val="0"/>
              <w:ind w:right="1159"/>
              <w:rPr>
                <w:rFonts w:ascii="Times New Roman" w:hAnsi="Times New Roman" w:cs="Times New Roman"/>
                <w:b/>
                <w:bCs/>
                <w:sz w:val="24"/>
                <w:lang w:val="ro-RO"/>
              </w:rPr>
            </w:pPr>
          </w:p>
        </w:tc>
        <w:tc>
          <w:tcPr>
            <w:tcW w:w="1532" w:type="pct"/>
          </w:tcPr>
          <w:p w14:paraId="7645A7D7">
            <w:pPr>
              <w:autoSpaceDE w:val="0"/>
              <w:rPr>
                <w:rFonts w:ascii="Times New Roman" w:hAnsi="Times New Roman" w:cs="Times New Roman"/>
                <w:b/>
                <w:bCs/>
                <w:i/>
                <w:iCs/>
                <w:sz w:val="24"/>
                <w:lang w:val="ro-RO"/>
              </w:rPr>
            </w:pPr>
            <w:r>
              <w:rPr>
                <w:rFonts w:ascii="Times New Roman" w:hAnsi="Times New Roman" w:cs="Times New Roman"/>
                <w:b/>
                <w:bCs/>
                <w:i/>
                <w:iCs/>
                <w:sz w:val="24"/>
                <w:lang w:val="ro-RO"/>
              </w:rPr>
              <w:t>Anexa nr. 1</w:t>
            </w:r>
          </w:p>
          <w:p w14:paraId="12DE4208">
            <w:pPr>
              <w:autoSpaceDE w:val="0"/>
              <w:rPr>
                <w:rFonts w:ascii="Times New Roman" w:hAnsi="Times New Roman" w:cs="Times New Roman"/>
                <w:b/>
                <w:bCs/>
                <w:i/>
                <w:iCs/>
                <w:sz w:val="24"/>
                <w:lang w:val="ro-RO"/>
              </w:rPr>
            </w:pPr>
            <w:r>
              <w:rPr>
                <w:rFonts w:ascii="Times New Roman" w:hAnsi="Times New Roman" w:cs="Times New Roman"/>
                <w:b/>
                <w:bCs/>
                <w:i/>
                <w:iCs/>
                <w:sz w:val="24"/>
                <w:lang w:val="ro-RO"/>
              </w:rPr>
              <w:t>la Procedura proprie privind organizarea şi desfășurarea examenului de promovare în cariera didactică a Facultății de Medicină și Farmacie</w:t>
            </w:r>
          </w:p>
        </w:tc>
      </w:tr>
    </w:tbl>
    <w:p w14:paraId="73715CBE">
      <w:pPr>
        <w:spacing w:after="0"/>
        <w:rPr>
          <w:rFonts w:ascii="Times New Roman" w:hAnsi="Times New Roman" w:cs="Times New Roman"/>
          <w:sz w:val="24"/>
          <w:lang w:val="ro-RO"/>
        </w:rPr>
      </w:pPr>
    </w:p>
    <w:p w14:paraId="5EFFD6EA">
      <w:pPr>
        <w:spacing w:after="0"/>
        <w:jc w:val="center"/>
        <w:rPr>
          <w:rFonts w:ascii="Times New Roman" w:hAnsi="Times New Roman" w:cs="Times New Roman"/>
          <w:sz w:val="24"/>
          <w:lang w:val="ro-RO"/>
        </w:rPr>
      </w:pPr>
    </w:p>
    <w:p w14:paraId="203D6A85">
      <w:pPr>
        <w:pStyle w:val="2"/>
        <w:tabs>
          <w:tab w:val="left" w:pos="0"/>
        </w:tabs>
        <w:spacing w:before="0" w:after="0"/>
        <w:ind w:left="360"/>
        <w:jc w:val="center"/>
        <w:rPr>
          <w:rFonts w:ascii="Times New Roman" w:hAnsi="Times New Roman" w:cs="Times New Roman"/>
          <w:color w:val="000000"/>
          <w:sz w:val="24"/>
          <w:szCs w:val="24"/>
          <w:lang w:val="ro-RO"/>
        </w:rPr>
      </w:pPr>
      <w:r>
        <w:rPr>
          <w:rFonts w:ascii="Times New Roman" w:hAnsi="Times New Roman" w:cs="Times New Roman"/>
          <w:color w:val="000000"/>
          <w:sz w:val="24"/>
          <w:szCs w:val="24"/>
          <w:lang w:val="ro-RO"/>
        </w:rPr>
        <w:t>DOMNULE RECTOR,</w:t>
      </w:r>
    </w:p>
    <w:p w14:paraId="6F2C2331">
      <w:pPr>
        <w:pStyle w:val="6"/>
        <w:tabs>
          <w:tab w:val="left" w:pos="0"/>
        </w:tabs>
        <w:spacing w:line="276" w:lineRule="auto"/>
        <w:jc w:val="center"/>
        <w:rPr>
          <w:lang w:val="ro-RO"/>
        </w:rPr>
      </w:pPr>
    </w:p>
    <w:p w14:paraId="0B4F0C76">
      <w:pPr>
        <w:spacing w:after="0" w:line="240" w:lineRule="auto"/>
        <w:ind w:firstLine="709"/>
        <w:jc w:val="both"/>
        <w:rPr>
          <w:rFonts w:ascii="Times New Roman" w:hAnsi="Times New Roman" w:cs="Times New Roman"/>
          <w:color w:val="000000"/>
          <w:sz w:val="24"/>
          <w:lang w:val="ro-RO"/>
        </w:rPr>
      </w:pPr>
      <w:r>
        <w:rPr>
          <w:rFonts w:ascii="Times New Roman" w:hAnsi="Times New Roman" w:cs="Times New Roman"/>
          <w:color w:val="000000"/>
          <w:sz w:val="24"/>
          <w:lang w:val="ro-RO"/>
        </w:rPr>
        <w:t xml:space="preserve">Subsemnatul…………...............................................…..…………..născut la data de (ziua, luna, anul)……………. în localitatea………..…...………, domiciliat în localitatea………...…………. str… ………......………. nr. ..... bloc….... sc….. ap…… etaj….. județul……….............. telefon….............................…....……., cartea de identitate seria ........ nr. ……..........…. eliberată de .............………..........……….. la data …………..............., absolvent al Facultății …………………………..…........, programul de studii ……………………..........……., promoția …………., cu media generală …..…… și media ......... / ......... la examenul de finalizare licență / master, angajat al Universității din Oradea, Facultatea ...................................................................., Departamentul ....................................................................., în funcția de ……….……………..........…., </w:t>
      </w:r>
    </w:p>
    <w:p w14:paraId="729DAF81">
      <w:pPr>
        <w:spacing w:after="0" w:line="240" w:lineRule="auto"/>
        <w:jc w:val="both"/>
        <w:rPr>
          <w:rFonts w:ascii="Times New Roman" w:hAnsi="Times New Roman" w:cs="Times New Roman"/>
          <w:color w:val="000000"/>
          <w:sz w:val="24"/>
          <w:lang w:val="ro-RO"/>
        </w:rPr>
      </w:pPr>
      <w:r>
        <w:rPr>
          <w:rFonts w:ascii="Times New Roman" w:hAnsi="Times New Roman" w:cs="Times New Roman"/>
          <w:color w:val="000000"/>
          <w:sz w:val="24"/>
          <w:lang w:val="ro-RO"/>
        </w:rPr>
        <w:t>vă rog să binevoiți a-mi aproba înscrierea la examenul de promovare în cariera didactică pe postul de …………..........……....……, poziția ……., disciplinele .......................................................................</w:t>
      </w:r>
    </w:p>
    <w:p w14:paraId="2662E140">
      <w:pPr>
        <w:spacing w:after="0" w:line="240" w:lineRule="auto"/>
        <w:jc w:val="both"/>
        <w:rPr>
          <w:rFonts w:ascii="Times New Roman" w:hAnsi="Times New Roman" w:cs="Times New Roman"/>
          <w:color w:val="000000"/>
          <w:sz w:val="24"/>
          <w:lang w:val="ro-RO"/>
        </w:rPr>
      </w:pPr>
      <w:r>
        <w:rPr>
          <w:rFonts w:ascii="Times New Roman" w:hAnsi="Times New Roman" w:cs="Times New Roman"/>
          <w:color w:val="000000"/>
          <w:sz w:val="24"/>
          <w:lang w:val="ro-RO"/>
        </w:rPr>
        <w:t>.....................................................................................................................................................................</w:t>
      </w:r>
    </w:p>
    <w:p w14:paraId="3A68119E">
      <w:pPr>
        <w:spacing w:after="0" w:line="240" w:lineRule="auto"/>
        <w:jc w:val="both"/>
        <w:rPr>
          <w:rFonts w:ascii="Times New Roman" w:hAnsi="Times New Roman" w:cs="Times New Roman"/>
          <w:color w:val="000000"/>
          <w:sz w:val="24"/>
          <w:lang w:val="ro-RO"/>
        </w:rPr>
      </w:pPr>
      <w:r>
        <w:rPr>
          <w:rFonts w:ascii="Times New Roman" w:hAnsi="Times New Roman" w:cs="Times New Roman"/>
          <w:color w:val="000000"/>
          <w:sz w:val="24"/>
          <w:lang w:val="ro-RO"/>
        </w:rPr>
        <w:t>la Departamentul............................................................... Facultatea.........................................................</w:t>
      </w:r>
    </w:p>
    <w:p w14:paraId="414B897B">
      <w:pPr>
        <w:spacing w:after="0" w:line="240" w:lineRule="auto"/>
        <w:ind w:firstLine="709"/>
        <w:jc w:val="both"/>
        <w:rPr>
          <w:rFonts w:ascii="Times New Roman" w:hAnsi="Times New Roman" w:cs="Times New Roman"/>
          <w:color w:val="000000"/>
          <w:sz w:val="24"/>
          <w:lang w:val="ro-RO"/>
        </w:rPr>
      </w:pPr>
      <w:r>
        <w:rPr>
          <w:rFonts w:ascii="Times New Roman" w:hAnsi="Times New Roman" w:cs="Times New Roman"/>
          <w:color w:val="000000"/>
          <w:sz w:val="24"/>
          <w:lang w:val="ro-RO"/>
        </w:rPr>
        <w:t>Menționez că sunt doctor în științe din data de ………........................ (Ordin ME) în domeniul ………….........…….....……….</w:t>
      </w:r>
    </w:p>
    <w:p w14:paraId="598D8041">
      <w:pPr>
        <w:spacing w:after="0" w:line="240" w:lineRule="auto"/>
        <w:ind w:firstLine="709"/>
        <w:jc w:val="both"/>
        <w:rPr>
          <w:rFonts w:ascii="Times New Roman" w:hAnsi="Times New Roman" w:cs="Times New Roman"/>
          <w:b/>
          <w:bCs/>
          <w:color w:val="000000"/>
          <w:sz w:val="24"/>
          <w:lang w:val="ro-RO"/>
        </w:rPr>
      </w:pPr>
      <w:r>
        <w:rPr>
          <w:rFonts w:ascii="Times New Roman" w:hAnsi="Times New Roman" w:cs="Times New Roman"/>
          <w:b/>
          <w:bCs/>
          <w:color w:val="000000"/>
          <w:sz w:val="24"/>
          <w:lang w:val="ro-RO"/>
        </w:rPr>
        <w:t>Cunoscând prevederile art. 326 din Noul Cod Penal cu privire la falsul în declarații, declar pe propria răspundere că informațiile prezentate în dosarul de înscriere sunt veridice și datele furnizate corespund în totalitate realității.</w:t>
      </w:r>
    </w:p>
    <w:p w14:paraId="19F05F84">
      <w:pPr>
        <w:spacing w:after="0" w:line="240" w:lineRule="auto"/>
        <w:jc w:val="both"/>
        <w:rPr>
          <w:rFonts w:ascii="Times New Roman" w:hAnsi="Times New Roman" w:cs="Times New Roman"/>
          <w:color w:val="000000"/>
          <w:sz w:val="24"/>
          <w:lang w:val="hu-HU"/>
        </w:rPr>
      </w:pPr>
      <w:r>
        <w:rPr>
          <w:rFonts w:ascii="Times New Roman" w:hAnsi="Times New Roman" w:cs="Times New Roman"/>
          <w:color w:val="000000"/>
          <w:sz w:val="24"/>
          <w:lang w:val="ro-RO"/>
        </w:rPr>
        <w:tab/>
      </w:r>
      <w:r>
        <w:rPr>
          <w:rFonts w:ascii="Times New Roman" w:hAnsi="Times New Roman" w:cs="Times New Roman"/>
          <w:color w:val="000000"/>
          <w:sz w:val="24"/>
          <w:lang w:val="ro-RO"/>
        </w:rPr>
        <w:t>Data……...…………</w:t>
      </w:r>
      <w:r>
        <w:rPr>
          <w:rFonts w:ascii="Times New Roman" w:hAnsi="Times New Roman" w:cs="Times New Roman"/>
          <w:color w:val="000000"/>
          <w:sz w:val="24"/>
          <w:lang w:val="ro-RO"/>
        </w:rPr>
        <w:tab/>
      </w:r>
      <w:r>
        <w:rPr>
          <w:rFonts w:ascii="Times New Roman" w:hAnsi="Times New Roman" w:cs="Times New Roman"/>
          <w:color w:val="000000"/>
          <w:sz w:val="24"/>
          <w:lang w:val="ro-RO"/>
        </w:rPr>
        <w:tab/>
      </w:r>
      <w:r>
        <w:rPr>
          <w:rFonts w:ascii="Times New Roman" w:hAnsi="Times New Roman" w:cs="Times New Roman"/>
          <w:color w:val="000000"/>
          <w:sz w:val="24"/>
          <w:lang w:val="ro-RO"/>
        </w:rPr>
        <w:tab/>
      </w:r>
      <w:r>
        <w:rPr>
          <w:rFonts w:ascii="Times New Roman" w:hAnsi="Times New Roman" w:cs="Times New Roman"/>
          <w:color w:val="000000"/>
          <w:sz w:val="24"/>
          <w:lang w:val="ro-RO"/>
        </w:rPr>
        <w:tab/>
      </w:r>
      <w:r>
        <w:rPr>
          <w:rFonts w:ascii="Times New Roman" w:hAnsi="Times New Roman" w:cs="Times New Roman"/>
          <w:color w:val="000000"/>
          <w:sz w:val="24"/>
          <w:lang w:val="ro-RO"/>
        </w:rPr>
        <w:tab/>
      </w:r>
      <w:r>
        <w:rPr>
          <w:rFonts w:ascii="Times New Roman" w:hAnsi="Times New Roman" w:cs="Times New Roman"/>
          <w:color w:val="000000"/>
          <w:sz w:val="24"/>
          <w:lang w:val="ro-RO"/>
        </w:rPr>
        <w:tab/>
      </w:r>
      <w:r>
        <w:rPr>
          <w:rFonts w:ascii="Times New Roman" w:hAnsi="Times New Roman" w:cs="Times New Roman"/>
          <w:color w:val="000000"/>
          <w:sz w:val="24"/>
          <w:lang w:val="ro-RO"/>
        </w:rPr>
        <w:t>Semnătura……….......………</w:t>
      </w:r>
    </w:p>
    <w:p w14:paraId="2FBCC7A6">
      <w:pPr>
        <w:spacing w:after="0" w:line="240" w:lineRule="auto"/>
        <w:jc w:val="both"/>
        <w:rPr>
          <w:rFonts w:ascii="Times New Roman" w:hAnsi="Times New Roman" w:cs="Times New Roman"/>
          <w:i/>
          <w:iCs/>
          <w:color w:val="000000"/>
          <w:sz w:val="24"/>
          <w:lang w:val="ro-RO"/>
        </w:rPr>
      </w:pPr>
      <w:r>
        <w:rPr>
          <w:rFonts w:ascii="Times New Roman" w:hAnsi="Times New Roman" w:cs="Times New Roman"/>
          <w:b/>
          <w:color w:val="000000"/>
          <w:sz w:val="24"/>
          <w:lang w:val="ro-RO"/>
        </w:rPr>
        <w:t xml:space="preserve">Notă: </w:t>
      </w:r>
      <w:r>
        <w:rPr>
          <w:rFonts w:ascii="Times New Roman" w:hAnsi="Times New Roman" w:cs="Times New Roman"/>
          <w:i/>
          <w:iCs/>
          <w:color w:val="000000"/>
          <w:sz w:val="24"/>
          <w:lang w:val="ro-RO"/>
        </w:rPr>
        <w:t>Candidații declarați admiși vor încheia cu Universitatea din Oradea un contract de muncă, cu normă întreagă, pe perioadă nedeterminată.</w:t>
      </w:r>
    </w:p>
    <w:p w14:paraId="784403A4">
      <w:pPr>
        <w:spacing w:after="0" w:line="240" w:lineRule="auto"/>
        <w:jc w:val="both"/>
        <w:rPr>
          <w:rFonts w:ascii="Times New Roman" w:hAnsi="Times New Roman" w:cs="Times New Roman"/>
          <w:b/>
          <w:bCs/>
          <w:i/>
          <w:iCs/>
          <w:color w:val="000000"/>
          <w:sz w:val="24"/>
          <w:lang w:val="ro-RO"/>
        </w:rPr>
      </w:pPr>
      <w:r>
        <w:rPr>
          <w:rFonts w:ascii="Times New Roman" w:hAnsi="Times New Roman" w:cs="Times New Roman"/>
          <w:color w:val="000000"/>
          <w:sz w:val="24"/>
          <w:lang w:val="ro-RO"/>
        </w:rPr>
        <w:tab/>
      </w:r>
      <w:r>
        <w:rPr>
          <w:rFonts w:ascii="Times New Roman" w:hAnsi="Times New Roman" w:cs="Times New Roman"/>
          <w:color w:val="000000"/>
          <w:sz w:val="24"/>
          <w:lang w:val="ro-RO"/>
        </w:rPr>
        <w:tab/>
      </w:r>
      <w:r>
        <w:rPr>
          <w:rFonts w:ascii="Times New Roman" w:hAnsi="Times New Roman" w:cs="Times New Roman"/>
          <w:b/>
          <w:bCs/>
          <w:i/>
          <w:iCs/>
          <w:color w:val="000000"/>
          <w:sz w:val="24"/>
          <w:lang w:val="ro-RO"/>
        </w:rPr>
        <w:t>Către</w:t>
      </w:r>
    </w:p>
    <w:p w14:paraId="6D23A242">
      <w:pPr>
        <w:spacing w:after="0" w:line="240" w:lineRule="auto"/>
        <w:jc w:val="both"/>
        <w:rPr>
          <w:rFonts w:ascii="Times New Roman" w:hAnsi="Times New Roman" w:cs="Times New Roman"/>
          <w:sz w:val="24"/>
          <w:lang w:val="ro-RO"/>
        </w:rPr>
      </w:pPr>
      <w:r>
        <w:rPr>
          <w:rFonts w:ascii="Times New Roman" w:hAnsi="Times New Roman" w:cs="Times New Roman"/>
          <w:color w:val="000000"/>
          <w:sz w:val="24"/>
          <w:lang w:val="ro-RO"/>
        </w:rPr>
        <w:tab/>
      </w:r>
      <w:r>
        <w:rPr>
          <w:rFonts w:ascii="Times New Roman" w:hAnsi="Times New Roman" w:cs="Times New Roman"/>
          <w:color w:val="000000"/>
          <w:sz w:val="24"/>
          <w:lang w:val="ro-RO"/>
        </w:rPr>
        <w:tab/>
      </w:r>
      <w:r>
        <w:rPr>
          <w:rFonts w:ascii="Times New Roman" w:hAnsi="Times New Roman" w:cs="Times New Roman"/>
          <w:color w:val="000000"/>
          <w:sz w:val="24"/>
          <w:lang w:val="ro-RO"/>
        </w:rPr>
        <w:tab/>
      </w:r>
      <w:r>
        <w:rPr>
          <w:rFonts w:ascii="Times New Roman" w:hAnsi="Times New Roman" w:cs="Times New Roman"/>
          <w:b/>
          <w:bCs/>
          <w:i/>
          <w:iCs/>
          <w:sz w:val="24"/>
          <w:lang w:val="ro-RO"/>
        </w:rPr>
        <w:t>Conducerea Universității din Oradea</w:t>
      </w:r>
      <w:r>
        <w:rPr>
          <w:rFonts w:ascii="Times New Roman" w:hAnsi="Times New Roman" w:cs="Times New Roman"/>
          <w:sz w:val="24"/>
          <w:lang w:val="ro-RO"/>
        </w:rPr>
        <w:t xml:space="preserve"> </w:t>
      </w:r>
    </w:p>
    <w:p w14:paraId="37313376">
      <w:pPr>
        <w:spacing w:after="0" w:line="240" w:lineRule="auto"/>
        <w:jc w:val="both"/>
        <w:rPr>
          <w:rFonts w:ascii="Times New Roman" w:hAnsi="Times New Roman" w:cs="Times New Roman"/>
          <w:b/>
          <w:bCs/>
          <w:i/>
          <w:iCs/>
          <w:sz w:val="24"/>
          <w:lang w:val="ro-RO"/>
        </w:rPr>
      </w:pP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55"/>
        <w:gridCol w:w="4956"/>
      </w:tblGrid>
      <w:tr w14:paraId="7429F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55" w:type="dxa"/>
          </w:tcPr>
          <w:p w14:paraId="6F83AF36">
            <w:pPr>
              <w:spacing w:after="0" w:line="240" w:lineRule="auto"/>
              <w:jc w:val="center"/>
              <w:rPr>
                <w:rFonts w:ascii="Times New Roman" w:hAnsi="Times New Roman" w:cs="Times New Roman"/>
                <w:sz w:val="24"/>
                <w:lang w:val="ro-RO"/>
              </w:rPr>
            </w:pPr>
            <w:r>
              <w:rPr>
                <w:rFonts w:ascii="Times New Roman" w:hAnsi="Times New Roman" w:cs="Times New Roman"/>
                <w:sz w:val="24"/>
                <w:lang w:val="ro-RO"/>
              </w:rPr>
              <w:t>Avizat de Consiliul Dep. ___________________</w:t>
            </w:r>
          </w:p>
          <w:p w14:paraId="29E5A68D">
            <w:pPr>
              <w:spacing w:before="120" w:after="0" w:line="240" w:lineRule="auto"/>
              <w:jc w:val="center"/>
              <w:rPr>
                <w:rFonts w:ascii="Times New Roman" w:hAnsi="Times New Roman" w:cs="Times New Roman"/>
                <w:b/>
                <w:bCs/>
                <w:sz w:val="24"/>
                <w:lang w:val="ro-RO"/>
              </w:rPr>
            </w:pPr>
            <w:r>
              <w:rPr>
                <w:rFonts w:ascii="Times New Roman" w:hAnsi="Times New Roman" w:cs="Times New Roman"/>
                <w:b/>
                <w:bCs/>
                <w:sz w:val="24"/>
                <w:lang w:val="ro-RO"/>
              </w:rPr>
              <w:t>Director de Departament,</w:t>
            </w:r>
          </w:p>
          <w:p w14:paraId="6A33337B">
            <w:pPr>
              <w:spacing w:after="0" w:line="240" w:lineRule="auto"/>
              <w:jc w:val="center"/>
              <w:rPr>
                <w:rFonts w:ascii="Times New Roman" w:hAnsi="Times New Roman" w:cs="Times New Roman"/>
                <w:sz w:val="24"/>
                <w:lang w:val="ro-RO"/>
              </w:rPr>
            </w:pPr>
          </w:p>
          <w:p w14:paraId="494AE1BB">
            <w:pPr>
              <w:spacing w:after="0" w:line="240" w:lineRule="auto"/>
              <w:jc w:val="center"/>
              <w:rPr>
                <w:rFonts w:ascii="Times New Roman" w:hAnsi="Times New Roman" w:cs="Times New Roman"/>
                <w:sz w:val="24"/>
                <w:lang w:val="ro-RO"/>
              </w:rPr>
            </w:pPr>
            <w:r>
              <w:rPr>
                <w:rFonts w:ascii="Times New Roman" w:hAnsi="Times New Roman" w:cs="Times New Roman"/>
                <w:sz w:val="24"/>
                <w:lang w:val="ro-RO"/>
              </w:rPr>
              <w:t>Data ____________ Semnătura _____________</w:t>
            </w:r>
          </w:p>
        </w:tc>
        <w:tc>
          <w:tcPr>
            <w:tcW w:w="4956" w:type="dxa"/>
          </w:tcPr>
          <w:p w14:paraId="58C299ED">
            <w:pPr>
              <w:pStyle w:val="3"/>
              <w:suppressAutoHyphens/>
              <w:spacing w:after="0" w:line="240" w:lineRule="auto"/>
              <w:rPr>
                <w:rFonts w:ascii="Times New Roman" w:hAnsi="Times New Roman" w:cs="Times New Roman"/>
                <w:b w:val="0"/>
                <w:color w:val="auto"/>
                <w:szCs w:val="24"/>
                <w:lang w:val="ro-RO"/>
              </w:rPr>
            </w:pPr>
            <w:r>
              <w:rPr>
                <w:rFonts w:ascii="Times New Roman" w:hAnsi="Times New Roman" w:cs="Times New Roman"/>
                <w:b w:val="0"/>
                <w:color w:val="auto"/>
                <w:szCs w:val="24"/>
                <w:lang w:val="ro-RO"/>
              </w:rPr>
              <w:t>Certificăm legalitatea înscrierii la examen</w:t>
            </w:r>
          </w:p>
          <w:p w14:paraId="3C97EE84">
            <w:pPr>
              <w:spacing w:before="120" w:after="0" w:line="240" w:lineRule="auto"/>
              <w:jc w:val="center"/>
              <w:rPr>
                <w:rFonts w:ascii="Times New Roman" w:hAnsi="Times New Roman" w:cs="Times New Roman"/>
                <w:b/>
                <w:sz w:val="24"/>
                <w:lang w:val="ro-RO"/>
              </w:rPr>
            </w:pPr>
            <w:r>
              <w:rPr>
                <w:rFonts w:ascii="Times New Roman" w:hAnsi="Times New Roman" w:cs="Times New Roman"/>
                <w:b/>
                <w:sz w:val="24"/>
                <w:lang w:val="ro-RO"/>
              </w:rPr>
              <w:t>Compartimentul Juridic</w:t>
            </w:r>
          </w:p>
          <w:p w14:paraId="2BA61A7E">
            <w:pPr>
              <w:spacing w:after="0" w:line="240" w:lineRule="auto"/>
              <w:jc w:val="center"/>
              <w:rPr>
                <w:rFonts w:ascii="Times New Roman" w:hAnsi="Times New Roman" w:cs="Times New Roman"/>
                <w:b/>
                <w:sz w:val="24"/>
                <w:lang w:val="ro-RO"/>
              </w:rPr>
            </w:pPr>
          </w:p>
          <w:p w14:paraId="1E5313C4">
            <w:pPr>
              <w:spacing w:after="0" w:line="240" w:lineRule="auto"/>
              <w:rPr>
                <w:rFonts w:ascii="Times New Roman" w:hAnsi="Times New Roman" w:cs="Times New Roman"/>
                <w:sz w:val="24"/>
                <w:lang w:val="ro-RO"/>
              </w:rPr>
            </w:pPr>
            <w:r>
              <w:rPr>
                <w:rFonts w:ascii="Times New Roman" w:hAnsi="Times New Roman" w:cs="Times New Roman"/>
                <w:sz w:val="24"/>
                <w:lang w:val="ro-RO"/>
              </w:rPr>
              <w:t>Data ____________ Semnătura _____________</w:t>
            </w:r>
          </w:p>
        </w:tc>
      </w:tr>
    </w:tbl>
    <w:p w14:paraId="230E184B">
      <w:pPr>
        <w:autoSpaceDE w:val="0"/>
        <w:spacing w:after="0" w:line="240" w:lineRule="auto"/>
        <w:jc w:val="both"/>
        <w:rPr>
          <w:rFonts w:ascii="Times New Roman" w:hAnsi="Times New Roman" w:cs="Times New Roman"/>
          <w:b/>
          <w:i/>
          <w:iCs/>
          <w:sz w:val="24"/>
          <w:lang w:val="ro-RO"/>
        </w:rPr>
      </w:pPr>
      <w:r>
        <w:rPr>
          <w:rFonts w:ascii="Times New Roman" w:hAnsi="Times New Roman" w:cs="Times New Roman"/>
          <w:b/>
          <w:i/>
          <w:iCs/>
          <w:sz w:val="24"/>
          <w:lang w:val="ro-RO"/>
        </w:rPr>
        <w:br w:type="page"/>
      </w: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55"/>
        <w:gridCol w:w="4956"/>
      </w:tblGrid>
      <w:tr w14:paraId="5C902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55" w:type="dxa"/>
          </w:tcPr>
          <w:p w14:paraId="6EC6A845">
            <w:pPr>
              <w:autoSpaceDE w:val="0"/>
              <w:ind w:right="25"/>
              <w:jc w:val="center"/>
              <w:rPr>
                <w:rFonts w:ascii="Times New Roman" w:hAnsi="Times New Roman" w:cs="Times New Roman"/>
                <w:b/>
                <w:bCs/>
                <w:sz w:val="24"/>
                <w:lang w:val="ro-RO"/>
              </w:rPr>
            </w:pPr>
            <w:r>
              <w:rPr>
                <w:rFonts w:ascii="Times New Roman" w:hAnsi="Times New Roman" w:cs="Times New Roman"/>
                <w:b/>
                <w:bCs/>
                <w:sz w:val="24"/>
                <w:lang w:val="ro-RO"/>
              </w:rPr>
              <w:t>UNIVERSITATEA DIN ORADEA</w:t>
            </w:r>
          </w:p>
        </w:tc>
        <w:tc>
          <w:tcPr>
            <w:tcW w:w="4956" w:type="dxa"/>
          </w:tcPr>
          <w:p w14:paraId="563253A7">
            <w:pPr>
              <w:autoSpaceDE w:val="0"/>
              <w:jc w:val="center"/>
              <w:rPr>
                <w:rFonts w:ascii="Times New Roman" w:hAnsi="Times New Roman" w:cs="Times New Roman"/>
                <w:b/>
                <w:bCs/>
                <w:i/>
                <w:iCs/>
                <w:sz w:val="24"/>
                <w:lang w:val="ro-RO"/>
              </w:rPr>
            </w:pPr>
            <w:r>
              <w:rPr>
                <w:rFonts w:ascii="Times New Roman" w:hAnsi="Times New Roman" w:cs="Times New Roman"/>
                <w:b/>
                <w:bCs/>
                <w:i/>
                <w:iCs/>
                <w:sz w:val="24"/>
                <w:lang w:val="ro-RO"/>
              </w:rPr>
              <w:t>Anexa nr. 2</w:t>
            </w:r>
          </w:p>
          <w:p w14:paraId="63C01FC8">
            <w:pPr>
              <w:autoSpaceDE w:val="0"/>
              <w:jc w:val="center"/>
              <w:rPr>
                <w:rFonts w:ascii="Times New Roman" w:hAnsi="Times New Roman" w:cs="Times New Roman"/>
                <w:b/>
                <w:bCs/>
                <w:sz w:val="24"/>
                <w:lang w:val="ro-RO"/>
              </w:rPr>
            </w:pPr>
            <w:r>
              <w:rPr>
                <w:rFonts w:ascii="Times New Roman" w:hAnsi="Times New Roman" w:cs="Times New Roman"/>
                <w:b/>
                <w:bCs/>
                <w:i/>
                <w:iCs/>
                <w:sz w:val="24"/>
                <w:lang w:val="ro-RO"/>
              </w:rPr>
              <w:t>la Procedura proprie privind organizarea şi desfășurarea examenului de promovare în cariera didactică a Facultății de Medicină și Farmacie</w:t>
            </w:r>
          </w:p>
        </w:tc>
      </w:tr>
    </w:tbl>
    <w:p w14:paraId="17F05163">
      <w:pPr>
        <w:autoSpaceDE w:val="0"/>
        <w:jc w:val="both"/>
        <w:rPr>
          <w:rFonts w:ascii="Times New Roman" w:hAnsi="Times New Roman" w:cs="Times New Roman"/>
          <w:bCs/>
          <w:color w:val="000000"/>
          <w:sz w:val="24"/>
          <w:lang w:val="ro-RO"/>
        </w:rPr>
      </w:pPr>
    </w:p>
    <w:p w14:paraId="796F0E0A">
      <w:pPr>
        <w:pStyle w:val="20"/>
        <w:widowControl/>
        <w:spacing w:line="276" w:lineRule="auto"/>
        <w:jc w:val="center"/>
        <w:rPr>
          <w:rFonts w:ascii="Times New Roman" w:hAnsi="Times New Roman" w:cs="Times New Roman"/>
          <w:b/>
          <w:bCs/>
          <w:color w:val="auto"/>
          <w:lang w:val="ro-RO"/>
        </w:rPr>
      </w:pPr>
      <w:r>
        <w:rPr>
          <w:rFonts w:ascii="Times New Roman" w:hAnsi="Times New Roman" w:cs="Times New Roman"/>
          <w:b/>
          <w:bCs/>
          <w:color w:val="auto"/>
          <w:lang w:val="ro-RO"/>
        </w:rPr>
        <w:t>OPIS</w:t>
      </w:r>
    </w:p>
    <w:p w14:paraId="347A95FC">
      <w:pPr>
        <w:pStyle w:val="20"/>
        <w:widowControl/>
        <w:spacing w:line="276" w:lineRule="auto"/>
        <w:jc w:val="center"/>
        <w:rPr>
          <w:rFonts w:ascii="Times New Roman" w:hAnsi="Times New Roman" w:cs="Times New Roman"/>
          <w:b/>
          <w:bCs/>
          <w:color w:val="auto"/>
          <w:lang w:val="ro-RO"/>
        </w:rPr>
      </w:pPr>
      <w:r>
        <w:rPr>
          <w:rFonts w:ascii="Times New Roman" w:hAnsi="Times New Roman" w:cs="Times New Roman"/>
          <w:b/>
          <w:bCs/>
          <w:color w:val="auto"/>
          <w:lang w:val="ro-RO"/>
        </w:rPr>
        <w:t>DOSAR DE ÎNSCRIERE</w:t>
      </w:r>
    </w:p>
    <w:p w14:paraId="5DD8C43B">
      <w:pPr>
        <w:pStyle w:val="20"/>
        <w:widowControl/>
        <w:spacing w:line="276" w:lineRule="auto"/>
        <w:jc w:val="center"/>
        <w:rPr>
          <w:rFonts w:ascii="Times New Roman" w:hAnsi="Times New Roman" w:cs="Times New Roman"/>
          <w:b/>
          <w:bCs/>
          <w:color w:val="auto"/>
          <w:lang w:val="ro-RO"/>
        </w:rPr>
      </w:pPr>
      <w:r>
        <w:rPr>
          <w:rFonts w:ascii="Times New Roman" w:hAnsi="Times New Roman" w:cs="Times New Roman"/>
          <w:b/>
          <w:bCs/>
          <w:color w:val="auto"/>
          <w:lang w:val="ro-RO"/>
        </w:rPr>
        <w:t>la examenul de promovare în cariera didactică</w:t>
      </w:r>
    </w:p>
    <w:p w14:paraId="5FECE38C">
      <w:pPr>
        <w:pStyle w:val="20"/>
        <w:widowControl/>
        <w:spacing w:line="276" w:lineRule="auto"/>
        <w:jc w:val="center"/>
        <w:rPr>
          <w:rFonts w:ascii="Times New Roman" w:hAnsi="Times New Roman" w:cs="Times New Roman"/>
          <w:color w:val="auto"/>
          <w:lang w:val="ro-RO"/>
        </w:rPr>
      </w:pPr>
    </w:p>
    <w:p w14:paraId="1DE26314">
      <w:pPr>
        <w:pStyle w:val="20"/>
        <w:widowControl/>
        <w:spacing w:line="276" w:lineRule="auto"/>
        <w:jc w:val="center"/>
        <w:rPr>
          <w:rFonts w:ascii="Times New Roman" w:hAnsi="Times New Roman" w:cs="Times New Roman"/>
          <w:color w:val="auto"/>
          <w:lang w:val="ro-RO"/>
        </w:rPr>
      </w:pPr>
    </w:p>
    <w:p w14:paraId="10FFBB5A">
      <w:pPr>
        <w:pStyle w:val="20"/>
        <w:widowControl/>
        <w:spacing w:line="276" w:lineRule="auto"/>
        <w:jc w:val="both"/>
        <w:rPr>
          <w:rFonts w:ascii="Times New Roman" w:hAnsi="Times New Roman" w:cs="Times New Roman"/>
          <w:b/>
          <w:bCs/>
          <w:color w:val="auto"/>
          <w:lang w:val="ro-RO"/>
        </w:rPr>
      </w:pPr>
      <w:r>
        <w:rPr>
          <w:rFonts w:ascii="Times New Roman" w:hAnsi="Times New Roman" w:cs="Times New Roman"/>
          <w:b/>
          <w:bCs/>
          <w:color w:val="auto"/>
          <w:lang w:val="ro-RO"/>
        </w:rPr>
        <w:t xml:space="preserve">DATE DESPRE CANDIDAT </w:t>
      </w:r>
    </w:p>
    <w:p w14:paraId="3DC3314E">
      <w:pPr>
        <w:pStyle w:val="20"/>
        <w:widowControl/>
        <w:spacing w:line="276" w:lineRule="auto"/>
        <w:jc w:val="both"/>
        <w:rPr>
          <w:rFonts w:ascii="Times New Roman" w:hAnsi="Times New Roman" w:cs="Times New Roman"/>
          <w:color w:val="auto"/>
          <w:lang w:val="ro-RO"/>
        </w:rPr>
      </w:pPr>
    </w:p>
    <w:p w14:paraId="04474D5D">
      <w:pPr>
        <w:pStyle w:val="20"/>
        <w:widowControl/>
        <w:spacing w:line="276" w:lineRule="auto"/>
        <w:jc w:val="both"/>
        <w:rPr>
          <w:rFonts w:ascii="Times New Roman" w:hAnsi="Times New Roman" w:cs="Times New Roman"/>
          <w:color w:val="auto"/>
          <w:lang w:val="ro-RO"/>
        </w:rPr>
      </w:pPr>
      <w:r>
        <w:rPr>
          <w:rFonts w:ascii="Times New Roman" w:hAnsi="Times New Roman" w:cs="Times New Roman"/>
          <w:color w:val="auto"/>
          <w:lang w:val="ro-RO"/>
        </w:rPr>
        <w:t>Numele__________________ Prenumele_________________ CNP____________________________</w:t>
      </w:r>
    </w:p>
    <w:p w14:paraId="3E6F9BF6">
      <w:pPr>
        <w:pStyle w:val="20"/>
        <w:widowControl/>
        <w:spacing w:line="276" w:lineRule="auto"/>
        <w:jc w:val="both"/>
        <w:rPr>
          <w:rFonts w:ascii="Times New Roman" w:hAnsi="Times New Roman" w:cs="Times New Roman"/>
          <w:color w:val="auto"/>
          <w:lang w:val="ro-RO"/>
        </w:rPr>
      </w:pPr>
      <w:r>
        <w:rPr>
          <w:rFonts w:ascii="Times New Roman" w:hAnsi="Times New Roman" w:cs="Times New Roman"/>
          <w:color w:val="auto"/>
          <w:lang w:val="ro-RO"/>
        </w:rPr>
        <w:t>Postul pentru care se înscrie la examen _____________________________ Poziția _______________</w:t>
      </w:r>
    </w:p>
    <w:p w14:paraId="5ABF0887">
      <w:pPr>
        <w:pStyle w:val="20"/>
        <w:widowControl/>
        <w:spacing w:line="276" w:lineRule="auto"/>
        <w:jc w:val="both"/>
        <w:rPr>
          <w:rFonts w:ascii="Times New Roman" w:hAnsi="Times New Roman" w:cs="Times New Roman"/>
          <w:color w:val="auto"/>
          <w:lang w:val="ro-RO"/>
        </w:rPr>
      </w:pPr>
      <w:r>
        <w:rPr>
          <w:rFonts w:ascii="Times New Roman" w:hAnsi="Times New Roman" w:cs="Times New Roman"/>
          <w:color w:val="auto"/>
          <w:lang w:val="ro-RO"/>
        </w:rPr>
        <w:t>Disciplinele ________________________________________________________________________</w:t>
      </w:r>
    </w:p>
    <w:p w14:paraId="6DB70CEA">
      <w:pPr>
        <w:pStyle w:val="20"/>
        <w:widowControl/>
        <w:spacing w:line="276" w:lineRule="auto"/>
        <w:jc w:val="both"/>
        <w:rPr>
          <w:rFonts w:ascii="Times New Roman" w:hAnsi="Times New Roman" w:cs="Times New Roman"/>
          <w:color w:val="auto"/>
          <w:lang w:val="ro-RO"/>
        </w:rPr>
      </w:pPr>
      <w:r>
        <w:rPr>
          <w:rFonts w:ascii="Times New Roman" w:hAnsi="Times New Roman" w:cs="Times New Roman"/>
          <w:color w:val="auto"/>
          <w:lang w:val="ro-RO"/>
        </w:rPr>
        <w:t>__________________________________________________________________________________</w:t>
      </w:r>
    </w:p>
    <w:p w14:paraId="2277601A">
      <w:pPr>
        <w:pStyle w:val="20"/>
        <w:widowControl/>
        <w:spacing w:line="276" w:lineRule="auto"/>
        <w:jc w:val="both"/>
        <w:rPr>
          <w:rFonts w:ascii="Times New Roman" w:hAnsi="Times New Roman" w:cs="Times New Roman"/>
          <w:color w:val="auto"/>
          <w:lang w:val="ro-RO"/>
        </w:rPr>
      </w:pPr>
      <w:r>
        <w:rPr>
          <w:rFonts w:ascii="Times New Roman" w:hAnsi="Times New Roman" w:cs="Times New Roman"/>
          <w:color w:val="auto"/>
          <w:lang w:val="ro-RO"/>
        </w:rPr>
        <w:t>Departamentul ______________________________________________________________</w:t>
      </w:r>
    </w:p>
    <w:p w14:paraId="58AE78EB">
      <w:pPr>
        <w:jc w:val="both"/>
        <w:rPr>
          <w:rFonts w:ascii="Times New Roman" w:hAnsi="Times New Roman" w:cs="Times New Roman"/>
          <w:sz w:val="24"/>
          <w:lang w:val="ro-RO"/>
        </w:rPr>
      </w:pPr>
      <w:r>
        <w:rPr>
          <w:rFonts w:ascii="Times New Roman" w:hAnsi="Times New Roman" w:cs="Times New Roman"/>
          <w:sz w:val="24"/>
          <w:lang w:val="ro-RO"/>
        </w:rPr>
        <w:t>Facultatea __________________________________________________________________</w:t>
      </w:r>
    </w:p>
    <w:p w14:paraId="3861C768">
      <w:pPr>
        <w:pStyle w:val="22"/>
        <w:widowControl/>
        <w:spacing w:line="276" w:lineRule="auto"/>
        <w:ind w:left="567" w:hanging="567"/>
        <w:jc w:val="both"/>
        <w:rPr>
          <w:rFonts w:ascii="Times New Roman" w:hAnsi="Times New Roman" w:cs="Times New Roman"/>
          <w:color w:val="auto"/>
          <w:lang w:val="ro-RO"/>
        </w:rPr>
      </w:pPr>
    </w:p>
    <w:p w14:paraId="1A2BBA2C">
      <w:pPr>
        <w:pStyle w:val="22"/>
        <w:widowControl/>
        <w:spacing w:line="276" w:lineRule="auto"/>
        <w:ind w:firstLine="709"/>
        <w:jc w:val="both"/>
        <w:rPr>
          <w:rFonts w:ascii="Times New Roman" w:hAnsi="Times New Roman" w:cs="Times New Roman"/>
          <w:color w:val="auto"/>
          <w:lang w:val="ro-RO"/>
        </w:rPr>
      </w:pPr>
      <w:r>
        <w:rPr>
          <w:rFonts w:ascii="Times New Roman" w:hAnsi="Times New Roman" w:cs="Times New Roman"/>
          <w:b/>
          <w:bCs/>
          <w:color w:val="auto"/>
          <w:lang w:val="ro-RO"/>
        </w:rPr>
        <w:t xml:space="preserve">1. </w:t>
      </w:r>
      <w:r>
        <w:rPr>
          <w:rFonts w:ascii="Times New Roman" w:hAnsi="Times New Roman" w:cs="Times New Roman"/>
          <w:color w:val="auto"/>
          <w:lang w:val="ro-RO"/>
        </w:rPr>
        <w:t>În vederea înscrierii la examenul de promovare în cariera didactică candidatul întocmește un dosar care conține următoarele documente:</w:t>
      </w:r>
    </w:p>
    <w:p w14:paraId="1A91F836">
      <w:pPr>
        <w:pStyle w:val="22"/>
        <w:widowControl/>
        <w:spacing w:line="276" w:lineRule="auto"/>
        <w:ind w:firstLine="709"/>
        <w:jc w:val="both"/>
        <w:rPr>
          <w:rFonts w:ascii="Times New Roman" w:hAnsi="Times New Roman" w:cs="Times New Roman"/>
          <w:color w:val="auto"/>
          <w:lang w:val="ro-RO"/>
        </w:rPr>
      </w:pPr>
    </w:p>
    <w:tbl>
      <w:tblPr>
        <w:tblStyle w:val="5"/>
        <w:tblW w:w="9918" w:type="dxa"/>
        <w:jc w:val="center"/>
        <w:tblLayout w:type="fixed"/>
        <w:tblCellMar>
          <w:top w:w="0" w:type="dxa"/>
          <w:left w:w="108" w:type="dxa"/>
          <w:bottom w:w="0" w:type="dxa"/>
          <w:right w:w="108" w:type="dxa"/>
        </w:tblCellMar>
      </w:tblPr>
      <w:tblGrid>
        <w:gridCol w:w="706"/>
        <w:gridCol w:w="8078"/>
        <w:gridCol w:w="567"/>
        <w:gridCol w:w="567"/>
      </w:tblGrid>
      <w:tr w14:paraId="08DDE010">
        <w:tblPrEx>
          <w:tblCellMar>
            <w:top w:w="0" w:type="dxa"/>
            <w:left w:w="108" w:type="dxa"/>
            <w:bottom w:w="0" w:type="dxa"/>
            <w:right w:w="108" w:type="dxa"/>
          </w:tblCellMar>
        </w:tblPrEx>
        <w:trPr>
          <w:trHeight w:val="20" w:hRule="atLeast"/>
          <w:jc w:val="center"/>
        </w:trPr>
        <w:tc>
          <w:tcPr>
            <w:tcW w:w="706" w:type="dxa"/>
            <w:tcBorders>
              <w:top w:val="single" w:color="000000" w:sz="4" w:space="0"/>
              <w:left w:val="single" w:color="000000" w:sz="4" w:space="0"/>
              <w:bottom w:val="single" w:color="000000" w:sz="4" w:space="0"/>
            </w:tcBorders>
            <w:vAlign w:val="center"/>
          </w:tcPr>
          <w:p w14:paraId="6CEBFB5E">
            <w:pPr>
              <w:contextualSpacing/>
              <w:rPr>
                <w:rFonts w:ascii="Times New Roman" w:hAnsi="Times New Roman" w:cs="Times New Roman"/>
                <w:b/>
                <w:i/>
                <w:iCs/>
                <w:sz w:val="24"/>
                <w:lang w:val="ro-RO"/>
              </w:rPr>
            </w:pPr>
            <w:r>
              <w:rPr>
                <w:rFonts w:ascii="Times New Roman" w:hAnsi="Times New Roman" w:cs="Times New Roman"/>
                <w:b/>
                <w:i/>
                <w:iCs/>
                <w:sz w:val="24"/>
                <w:lang w:val="ro-RO"/>
              </w:rPr>
              <w:t>Nr.</w:t>
            </w:r>
          </w:p>
          <w:p w14:paraId="3417377D">
            <w:pPr>
              <w:contextualSpacing/>
              <w:rPr>
                <w:rFonts w:ascii="Times New Roman" w:hAnsi="Times New Roman" w:cs="Times New Roman"/>
                <w:b/>
                <w:i/>
                <w:iCs/>
                <w:sz w:val="24"/>
                <w:lang w:val="ro-RO"/>
              </w:rPr>
            </w:pPr>
            <w:r>
              <w:rPr>
                <w:rFonts w:ascii="Times New Roman" w:hAnsi="Times New Roman" w:cs="Times New Roman"/>
                <w:b/>
                <w:i/>
                <w:iCs/>
                <w:sz w:val="24"/>
                <w:lang w:val="ro-RO"/>
              </w:rPr>
              <w:t>crt.</w:t>
            </w:r>
          </w:p>
        </w:tc>
        <w:tc>
          <w:tcPr>
            <w:tcW w:w="8078" w:type="dxa"/>
            <w:tcBorders>
              <w:top w:val="single" w:color="000000" w:sz="4" w:space="0"/>
              <w:left w:val="single" w:color="000000" w:sz="4" w:space="0"/>
              <w:bottom w:val="single" w:color="000000" w:sz="4" w:space="0"/>
            </w:tcBorders>
            <w:vAlign w:val="center"/>
          </w:tcPr>
          <w:p w14:paraId="79B89770">
            <w:pPr>
              <w:contextualSpacing/>
              <w:rPr>
                <w:rFonts w:ascii="Times New Roman" w:hAnsi="Times New Roman" w:cs="Times New Roman"/>
                <w:b/>
                <w:bCs/>
                <w:i/>
                <w:iCs/>
                <w:sz w:val="24"/>
                <w:lang w:val="ro-RO"/>
              </w:rPr>
            </w:pPr>
            <w:r>
              <w:rPr>
                <w:rFonts w:ascii="Times New Roman" w:hAnsi="Times New Roman" w:cs="Times New Roman"/>
                <w:b/>
                <w:bCs/>
                <w:i/>
                <w:iCs/>
                <w:sz w:val="24"/>
                <w:lang w:val="ro-RO"/>
              </w:rPr>
              <w:t>DOCUMENTE DEPUSE</w:t>
            </w:r>
          </w:p>
        </w:tc>
        <w:tc>
          <w:tcPr>
            <w:tcW w:w="567" w:type="dxa"/>
            <w:tcBorders>
              <w:top w:val="single" w:color="000000" w:sz="4" w:space="0"/>
              <w:left w:val="single" w:color="000000" w:sz="4" w:space="0"/>
              <w:bottom w:val="single" w:color="000000" w:sz="4" w:space="0"/>
            </w:tcBorders>
            <w:vAlign w:val="center"/>
          </w:tcPr>
          <w:p w14:paraId="3996AC82">
            <w:pPr>
              <w:contextualSpacing/>
              <w:rPr>
                <w:rFonts w:ascii="Times New Roman" w:hAnsi="Times New Roman" w:cs="Times New Roman"/>
                <w:b/>
                <w:i/>
                <w:iCs/>
                <w:sz w:val="24"/>
                <w:lang w:val="ro-RO"/>
              </w:rPr>
            </w:pPr>
            <w:r>
              <w:rPr>
                <w:rFonts w:ascii="Times New Roman" w:hAnsi="Times New Roman" w:cs="Times New Roman"/>
                <w:b/>
                <w:i/>
                <w:iCs/>
                <w:sz w:val="24"/>
                <w:lang w:val="ro-RO"/>
              </w:rPr>
              <w:t>DA</w:t>
            </w:r>
          </w:p>
        </w:tc>
        <w:tc>
          <w:tcPr>
            <w:tcW w:w="567" w:type="dxa"/>
            <w:tcBorders>
              <w:top w:val="single" w:color="000000" w:sz="4" w:space="0"/>
              <w:left w:val="single" w:color="000000" w:sz="4" w:space="0"/>
              <w:bottom w:val="single" w:color="000000" w:sz="4" w:space="0"/>
              <w:right w:val="single" w:color="000000" w:sz="4" w:space="0"/>
            </w:tcBorders>
            <w:vAlign w:val="center"/>
          </w:tcPr>
          <w:p w14:paraId="6464C4C7">
            <w:pPr>
              <w:contextualSpacing/>
              <w:rPr>
                <w:rFonts w:ascii="Times New Roman" w:hAnsi="Times New Roman" w:cs="Times New Roman"/>
                <w:b/>
                <w:i/>
                <w:iCs/>
                <w:sz w:val="24"/>
                <w:lang w:val="ro-RO"/>
              </w:rPr>
            </w:pPr>
            <w:r>
              <w:rPr>
                <w:rFonts w:ascii="Times New Roman" w:hAnsi="Times New Roman" w:cs="Times New Roman"/>
                <w:b/>
                <w:i/>
                <w:iCs/>
                <w:sz w:val="24"/>
                <w:lang w:val="ro-RO"/>
              </w:rPr>
              <w:t>NU</w:t>
            </w:r>
          </w:p>
        </w:tc>
      </w:tr>
      <w:tr w14:paraId="34132993">
        <w:tblPrEx>
          <w:tblCellMar>
            <w:top w:w="0" w:type="dxa"/>
            <w:left w:w="108" w:type="dxa"/>
            <w:bottom w:w="0" w:type="dxa"/>
            <w:right w:w="108" w:type="dxa"/>
          </w:tblCellMar>
        </w:tblPrEx>
        <w:trPr>
          <w:trHeight w:val="20" w:hRule="atLeast"/>
          <w:jc w:val="center"/>
        </w:trPr>
        <w:tc>
          <w:tcPr>
            <w:tcW w:w="706" w:type="dxa"/>
            <w:tcBorders>
              <w:top w:val="single" w:color="000000" w:sz="4" w:space="0"/>
              <w:left w:val="single" w:color="000000" w:sz="4" w:space="0"/>
              <w:bottom w:val="single" w:color="000000" w:sz="4" w:space="0"/>
            </w:tcBorders>
            <w:vAlign w:val="center"/>
          </w:tcPr>
          <w:p w14:paraId="42E96A27">
            <w:pPr>
              <w:pStyle w:val="19"/>
              <w:numPr>
                <w:ilvl w:val="0"/>
                <w:numId w:val="6"/>
              </w:numPr>
              <w:spacing w:line="276" w:lineRule="auto"/>
              <w:ind w:left="340" w:hanging="170"/>
              <w:contextualSpacing/>
            </w:pPr>
          </w:p>
        </w:tc>
        <w:tc>
          <w:tcPr>
            <w:tcW w:w="8078" w:type="dxa"/>
            <w:tcBorders>
              <w:top w:val="single" w:color="000000" w:sz="4" w:space="0"/>
              <w:left w:val="single" w:color="000000" w:sz="4" w:space="0"/>
              <w:bottom w:val="single" w:color="000000" w:sz="4" w:space="0"/>
            </w:tcBorders>
            <w:vAlign w:val="center"/>
          </w:tcPr>
          <w:p w14:paraId="0F9A37AF">
            <w:pPr>
              <w:contextualSpacing/>
              <w:rPr>
                <w:rFonts w:ascii="Times New Roman" w:hAnsi="Times New Roman" w:cs="Times New Roman"/>
                <w:sz w:val="24"/>
                <w:lang w:val="ro-RO"/>
              </w:rPr>
            </w:pPr>
            <w:r>
              <w:rPr>
                <w:rFonts w:ascii="Times New Roman" w:hAnsi="Times New Roman" w:cs="Times New Roman"/>
                <w:sz w:val="24"/>
                <w:lang w:val="ro-RO"/>
              </w:rPr>
              <w:t>Cererea de înscriere la examen, semnată de candidat, care include o declarație pe propria răspundere privind veridicitatea informațiilor prezentate în dosar - model tip (</w:t>
            </w:r>
            <w:r>
              <w:rPr>
                <w:rFonts w:ascii="Times New Roman" w:hAnsi="Times New Roman" w:cs="Times New Roman"/>
                <w:i/>
                <w:sz w:val="24"/>
                <w:lang w:val="ro-RO"/>
              </w:rPr>
              <w:t>Anexa 1)</w:t>
            </w:r>
          </w:p>
        </w:tc>
        <w:tc>
          <w:tcPr>
            <w:tcW w:w="567" w:type="dxa"/>
            <w:tcBorders>
              <w:top w:val="single" w:color="000000" w:sz="4" w:space="0"/>
              <w:left w:val="single" w:color="000000" w:sz="4" w:space="0"/>
              <w:bottom w:val="single" w:color="000000" w:sz="4" w:space="0"/>
            </w:tcBorders>
            <w:vAlign w:val="center"/>
          </w:tcPr>
          <w:p w14:paraId="2A56DC10">
            <w:pPr>
              <w:contextualSpacing/>
              <w:rPr>
                <w:rFonts w:ascii="Times New Roman" w:hAnsi="Times New Roman" w:cs="Times New Roman"/>
                <w:sz w:val="24"/>
                <w:lang w:val="ro-RO"/>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61452116">
            <w:pPr>
              <w:contextualSpacing/>
              <w:rPr>
                <w:rFonts w:ascii="Times New Roman" w:hAnsi="Times New Roman" w:cs="Times New Roman"/>
                <w:sz w:val="24"/>
                <w:lang w:val="ro-RO"/>
              </w:rPr>
            </w:pPr>
          </w:p>
        </w:tc>
      </w:tr>
      <w:tr w14:paraId="566125C6">
        <w:tblPrEx>
          <w:tblCellMar>
            <w:top w:w="0" w:type="dxa"/>
            <w:left w:w="108" w:type="dxa"/>
            <w:bottom w:w="0" w:type="dxa"/>
            <w:right w:w="108" w:type="dxa"/>
          </w:tblCellMar>
        </w:tblPrEx>
        <w:trPr>
          <w:trHeight w:val="20" w:hRule="atLeast"/>
          <w:jc w:val="center"/>
        </w:trPr>
        <w:tc>
          <w:tcPr>
            <w:tcW w:w="706" w:type="dxa"/>
            <w:tcBorders>
              <w:top w:val="single" w:color="000000" w:sz="4" w:space="0"/>
              <w:left w:val="single" w:color="000000" w:sz="4" w:space="0"/>
              <w:bottom w:val="single" w:color="000000" w:sz="4" w:space="0"/>
            </w:tcBorders>
            <w:vAlign w:val="center"/>
          </w:tcPr>
          <w:p w14:paraId="5E2ECB69">
            <w:pPr>
              <w:pStyle w:val="19"/>
              <w:numPr>
                <w:ilvl w:val="0"/>
                <w:numId w:val="6"/>
              </w:numPr>
              <w:spacing w:line="276" w:lineRule="auto"/>
              <w:ind w:left="340" w:hanging="170"/>
              <w:contextualSpacing/>
            </w:pPr>
          </w:p>
        </w:tc>
        <w:tc>
          <w:tcPr>
            <w:tcW w:w="8078" w:type="dxa"/>
            <w:tcBorders>
              <w:top w:val="single" w:color="000000" w:sz="4" w:space="0"/>
              <w:left w:val="single" w:color="000000" w:sz="4" w:space="0"/>
              <w:bottom w:val="single" w:color="000000" w:sz="4" w:space="0"/>
            </w:tcBorders>
            <w:vAlign w:val="center"/>
          </w:tcPr>
          <w:p w14:paraId="443E6146">
            <w:pPr>
              <w:contextualSpacing/>
              <w:rPr>
                <w:rFonts w:ascii="Times New Roman" w:hAnsi="Times New Roman" w:cs="Times New Roman"/>
                <w:sz w:val="24"/>
                <w:lang w:val="ro-RO"/>
              </w:rPr>
            </w:pPr>
            <w:r>
              <w:rPr>
                <w:rFonts w:ascii="Times New Roman" w:hAnsi="Times New Roman" w:cs="Times New Roman"/>
                <w:sz w:val="24"/>
                <w:lang w:val="ro-RO"/>
              </w:rPr>
              <w:t>Propunere de dezvoltare a carierei universitare a candidatului, atât din punct de vedere didactic, cât şi din punct de vedere al activităţilor de cercetare ştiinţifică</w:t>
            </w:r>
          </w:p>
        </w:tc>
        <w:tc>
          <w:tcPr>
            <w:tcW w:w="567" w:type="dxa"/>
            <w:tcBorders>
              <w:top w:val="single" w:color="000000" w:sz="4" w:space="0"/>
              <w:left w:val="single" w:color="000000" w:sz="4" w:space="0"/>
              <w:bottom w:val="single" w:color="000000" w:sz="4" w:space="0"/>
            </w:tcBorders>
            <w:vAlign w:val="center"/>
          </w:tcPr>
          <w:p w14:paraId="28268403">
            <w:pPr>
              <w:contextualSpacing/>
              <w:rPr>
                <w:rFonts w:ascii="Times New Roman" w:hAnsi="Times New Roman" w:cs="Times New Roman"/>
                <w:sz w:val="24"/>
                <w:lang w:val="ro-RO"/>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68A328CD">
            <w:pPr>
              <w:contextualSpacing/>
              <w:rPr>
                <w:rFonts w:ascii="Times New Roman" w:hAnsi="Times New Roman" w:cs="Times New Roman"/>
                <w:sz w:val="24"/>
                <w:lang w:val="ro-RO"/>
              </w:rPr>
            </w:pPr>
          </w:p>
        </w:tc>
      </w:tr>
      <w:tr w14:paraId="1C14EDA0">
        <w:tblPrEx>
          <w:tblCellMar>
            <w:top w:w="0" w:type="dxa"/>
            <w:left w:w="108" w:type="dxa"/>
            <w:bottom w:w="0" w:type="dxa"/>
            <w:right w:w="108" w:type="dxa"/>
          </w:tblCellMar>
        </w:tblPrEx>
        <w:trPr>
          <w:trHeight w:val="20" w:hRule="atLeast"/>
          <w:jc w:val="center"/>
        </w:trPr>
        <w:tc>
          <w:tcPr>
            <w:tcW w:w="706" w:type="dxa"/>
            <w:tcBorders>
              <w:top w:val="single" w:color="000000" w:sz="4" w:space="0"/>
              <w:left w:val="single" w:color="000000" w:sz="4" w:space="0"/>
              <w:bottom w:val="single" w:color="000000" w:sz="4" w:space="0"/>
            </w:tcBorders>
            <w:vAlign w:val="center"/>
          </w:tcPr>
          <w:p w14:paraId="67F30CF2">
            <w:pPr>
              <w:pStyle w:val="19"/>
              <w:numPr>
                <w:ilvl w:val="0"/>
                <w:numId w:val="6"/>
              </w:numPr>
              <w:spacing w:line="276" w:lineRule="auto"/>
              <w:ind w:left="340" w:hanging="170"/>
              <w:contextualSpacing/>
            </w:pPr>
          </w:p>
        </w:tc>
        <w:tc>
          <w:tcPr>
            <w:tcW w:w="8078" w:type="dxa"/>
            <w:tcBorders>
              <w:top w:val="single" w:color="000000" w:sz="4" w:space="0"/>
              <w:left w:val="single" w:color="000000" w:sz="4" w:space="0"/>
              <w:bottom w:val="single" w:color="000000" w:sz="4" w:space="0"/>
            </w:tcBorders>
            <w:vAlign w:val="center"/>
          </w:tcPr>
          <w:p w14:paraId="72448EF4">
            <w:pPr>
              <w:contextualSpacing/>
              <w:rPr>
                <w:rFonts w:ascii="Times New Roman" w:hAnsi="Times New Roman" w:cs="Times New Roman"/>
                <w:sz w:val="24"/>
                <w:lang w:val="ro-RO"/>
              </w:rPr>
            </w:pPr>
            <w:r>
              <w:rPr>
                <w:rFonts w:ascii="Times New Roman" w:hAnsi="Times New Roman" w:cs="Times New Roman"/>
                <w:sz w:val="24"/>
                <w:lang w:val="ro-RO"/>
              </w:rPr>
              <w:t>Curriculum vitae, semnat de candidat, conform art. 12 din prezenta metodologie</w:t>
            </w:r>
          </w:p>
        </w:tc>
        <w:tc>
          <w:tcPr>
            <w:tcW w:w="567" w:type="dxa"/>
            <w:tcBorders>
              <w:top w:val="single" w:color="000000" w:sz="4" w:space="0"/>
              <w:left w:val="single" w:color="000000" w:sz="4" w:space="0"/>
              <w:bottom w:val="single" w:color="000000" w:sz="4" w:space="0"/>
            </w:tcBorders>
            <w:vAlign w:val="center"/>
          </w:tcPr>
          <w:p w14:paraId="4B2D2E30">
            <w:pPr>
              <w:contextualSpacing/>
              <w:rPr>
                <w:rFonts w:ascii="Times New Roman" w:hAnsi="Times New Roman" w:cs="Times New Roman"/>
                <w:sz w:val="24"/>
                <w:lang w:val="ro-RO"/>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1F51B18B">
            <w:pPr>
              <w:contextualSpacing/>
              <w:rPr>
                <w:rFonts w:ascii="Times New Roman" w:hAnsi="Times New Roman" w:cs="Times New Roman"/>
                <w:sz w:val="24"/>
                <w:lang w:val="ro-RO"/>
              </w:rPr>
            </w:pPr>
          </w:p>
        </w:tc>
      </w:tr>
      <w:tr w14:paraId="2EB5F7BF">
        <w:tblPrEx>
          <w:tblCellMar>
            <w:top w:w="0" w:type="dxa"/>
            <w:left w:w="108" w:type="dxa"/>
            <w:bottom w:w="0" w:type="dxa"/>
            <w:right w:w="108" w:type="dxa"/>
          </w:tblCellMar>
        </w:tblPrEx>
        <w:trPr>
          <w:trHeight w:val="20" w:hRule="atLeast"/>
          <w:jc w:val="center"/>
        </w:trPr>
        <w:tc>
          <w:tcPr>
            <w:tcW w:w="706" w:type="dxa"/>
            <w:tcBorders>
              <w:top w:val="single" w:color="000000" w:sz="4" w:space="0"/>
              <w:left w:val="single" w:color="000000" w:sz="4" w:space="0"/>
              <w:bottom w:val="single" w:color="000000" w:sz="4" w:space="0"/>
            </w:tcBorders>
            <w:vAlign w:val="center"/>
          </w:tcPr>
          <w:p w14:paraId="69ECDB94">
            <w:pPr>
              <w:pStyle w:val="19"/>
              <w:numPr>
                <w:ilvl w:val="0"/>
                <w:numId w:val="6"/>
              </w:numPr>
              <w:spacing w:line="276" w:lineRule="auto"/>
              <w:ind w:left="340" w:hanging="170"/>
              <w:contextualSpacing/>
            </w:pPr>
          </w:p>
        </w:tc>
        <w:tc>
          <w:tcPr>
            <w:tcW w:w="8078" w:type="dxa"/>
            <w:tcBorders>
              <w:top w:val="single" w:color="000000" w:sz="4" w:space="0"/>
              <w:left w:val="single" w:color="000000" w:sz="4" w:space="0"/>
              <w:bottom w:val="single" w:color="000000" w:sz="4" w:space="0"/>
            </w:tcBorders>
            <w:vAlign w:val="center"/>
          </w:tcPr>
          <w:p w14:paraId="3EB0AF68">
            <w:pPr>
              <w:contextualSpacing/>
              <w:rPr>
                <w:rFonts w:ascii="Times New Roman" w:hAnsi="Times New Roman" w:cs="Times New Roman"/>
                <w:sz w:val="24"/>
                <w:lang w:val="ro-RO"/>
              </w:rPr>
            </w:pPr>
            <w:r>
              <w:rPr>
                <w:rFonts w:ascii="Times New Roman" w:hAnsi="Times New Roman" w:cs="Times New Roman"/>
                <w:sz w:val="24"/>
                <w:lang w:val="ro-RO"/>
              </w:rPr>
              <w:t>Lista de lucrări, semnată de candidat, conform art. 13 din prezenta metodologie</w:t>
            </w:r>
          </w:p>
        </w:tc>
        <w:tc>
          <w:tcPr>
            <w:tcW w:w="567" w:type="dxa"/>
            <w:tcBorders>
              <w:top w:val="single" w:color="000000" w:sz="4" w:space="0"/>
              <w:left w:val="single" w:color="000000" w:sz="4" w:space="0"/>
              <w:bottom w:val="single" w:color="000000" w:sz="4" w:space="0"/>
            </w:tcBorders>
            <w:vAlign w:val="center"/>
          </w:tcPr>
          <w:p w14:paraId="1B45FF2D">
            <w:pPr>
              <w:contextualSpacing/>
              <w:rPr>
                <w:rFonts w:ascii="Times New Roman" w:hAnsi="Times New Roman" w:cs="Times New Roman"/>
                <w:sz w:val="24"/>
                <w:lang w:val="ro-RO"/>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675B2561">
            <w:pPr>
              <w:contextualSpacing/>
              <w:rPr>
                <w:rFonts w:ascii="Times New Roman" w:hAnsi="Times New Roman" w:cs="Times New Roman"/>
                <w:sz w:val="24"/>
                <w:lang w:val="ro-RO"/>
              </w:rPr>
            </w:pPr>
          </w:p>
        </w:tc>
      </w:tr>
      <w:tr w14:paraId="7B2C62FC">
        <w:tblPrEx>
          <w:tblCellMar>
            <w:top w:w="0" w:type="dxa"/>
            <w:left w:w="108" w:type="dxa"/>
            <w:bottom w:w="0" w:type="dxa"/>
            <w:right w:w="108" w:type="dxa"/>
          </w:tblCellMar>
        </w:tblPrEx>
        <w:trPr>
          <w:trHeight w:val="20" w:hRule="atLeast"/>
          <w:jc w:val="center"/>
        </w:trPr>
        <w:tc>
          <w:tcPr>
            <w:tcW w:w="706" w:type="dxa"/>
            <w:tcBorders>
              <w:top w:val="single" w:color="000000" w:sz="4" w:space="0"/>
              <w:left w:val="single" w:color="000000" w:sz="4" w:space="0"/>
              <w:bottom w:val="single" w:color="000000" w:sz="4" w:space="0"/>
            </w:tcBorders>
            <w:vAlign w:val="center"/>
          </w:tcPr>
          <w:p w14:paraId="15EE1762">
            <w:pPr>
              <w:pStyle w:val="19"/>
              <w:numPr>
                <w:ilvl w:val="0"/>
                <w:numId w:val="6"/>
              </w:numPr>
              <w:spacing w:line="276" w:lineRule="auto"/>
              <w:ind w:left="340" w:hanging="170"/>
              <w:contextualSpacing/>
            </w:pPr>
          </w:p>
        </w:tc>
        <w:tc>
          <w:tcPr>
            <w:tcW w:w="8078" w:type="dxa"/>
            <w:tcBorders>
              <w:top w:val="single" w:color="000000" w:sz="4" w:space="0"/>
              <w:left w:val="single" w:color="000000" w:sz="4" w:space="0"/>
              <w:bottom w:val="single" w:color="000000" w:sz="4" w:space="0"/>
            </w:tcBorders>
            <w:vAlign w:val="center"/>
          </w:tcPr>
          <w:p w14:paraId="6A03B888">
            <w:pPr>
              <w:contextualSpacing/>
              <w:rPr>
                <w:rFonts w:ascii="Times New Roman" w:hAnsi="Times New Roman" w:cs="Times New Roman"/>
                <w:sz w:val="24"/>
                <w:lang w:val="ro-RO"/>
              </w:rPr>
            </w:pPr>
            <w:r>
              <w:rPr>
                <w:rFonts w:ascii="Times New Roman" w:hAnsi="Times New Roman" w:cs="Times New Roman"/>
                <w:sz w:val="24"/>
                <w:lang w:val="ro-RO"/>
              </w:rPr>
              <w:t>Fişa de verificare a îndeplinirii cerințelor și standardelor minimale pentru înscrierea la examenul de promovare în cariera didactică (</w:t>
            </w:r>
            <w:r>
              <w:rPr>
                <w:rFonts w:ascii="Times New Roman" w:hAnsi="Times New Roman" w:cs="Times New Roman"/>
                <w:i/>
                <w:sz w:val="24"/>
                <w:lang w:val="ro-RO"/>
              </w:rPr>
              <w:t>Anexa 3)</w:t>
            </w:r>
          </w:p>
        </w:tc>
        <w:tc>
          <w:tcPr>
            <w:tcW w:w="567" w:type="dxa"/>
            <w:tcBorders>
              <w:top w:val="single" w:color="000000" w:sz="4" w:space="0"/>
              <w:left w:val="single" w:color="000000" w:sz="4" w:space="0"/>
              <w:bottom w:val="single" w:color="000000" w:sz="4" w:space="0"/>
            </w:tcBorders>
            <w:vAlign w:val="center"/>
          </w:tcPr>
          <w:p w14:paraId="2BCB2082">
            <w:pPr>
              <w:contextualSpacing/>
              <w:rPr>
                <w:rFonts w:ascii="Times New Roman" w:hAnsi="Times New Roman" w:cs="Times New Roman"/>
                <w:sz w:val="24"/>
                <w:lang w:val="ro-RO"/>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2AAAF2AB">
            <w:pPr>
              <w:contextualSpacing/>
              <w:rPr>
                <w:rFonts w:ascii="Times New Roman" w:hAnsi="Times New Roman" w:cs="Times New Roman"/>
                <w:sz w:val="24"/>
                <w:lang w:val="ro-RO"/>
              </w:rPr>
            </w:pPr>
          </w:p>
        </w:tc>
      </w:tr>
      <w:tr w14:paraId="2A727C0F">
        <w:trPr>
          <w:trHeight w:val="20" w:hRule="atLeast"/>
          <w:jc w:val="center"/>
        </w:trPr>
        <w:tc>
          <w:tcPr>
            <w:tcW w:w="706" w:type="dxa"/>
            <w:tcBorders>
              <w:top w:val="single" w:color="000000" w:sz="4" w:space="0"/>
              <w:left w:val="single" w:color="000000" w:sz="4" w:space="0"/>
              <w:bottom w:val="single" w:color="000000" w:sz="4" w:space="0"/>
            </w:tcBorders>
            <w:vAlign w:val="center"/>
          </w:tcPr>
          <w:p w14:paraId="70DE47B8">
            <w:pPr>
              <w:pStyle w:val="19"/>
              <w:numPr>
                <w:ilvl w:val="0"/>
                <w:numId w:val="6"/>
              </w:numPr>
              <w:spacing w:line="276" w:lineRule="auto"/>
              <w:ind w:left="340" w:hanging="170"/>
              <w:contextualSpacing/>
            </w:pPr>
          </w:p>
        </w:tc>
        <w:tc>
          <w:tcPr>
            <w:tcW w:w="8078" w:type="dxa"/>
            <w:tcBorders>
              <w:top w:val="single" w:color="000000" w:sz="4" w:space="0"/>
              <w:left w:val="single" w:color="000000" w:sz="4" w:space="0"/>
              <w:bottom w:val="single" w:color="000000" w:sz="4" w:space="0"/>
            </w:tcBorders>
            <w:vAlign w:val="center"/>
          </w:tcPr>
          <w:p w14:paraId="1A724685">
            <w:pPr>
              <w:contextualSpacing/>
              <w:rPr>
                <w:rFonts w:ascii="Times New Roman" w:hAnsi="Times New Roman" w:cs="Times New Roman"/>
                <w:sz w:val="24"/>
                <w:lang w:val="ro-RO"/>
              </w:rPr>
            </w:pPr>
            <w:r>
              <w:rPr>
                <w:rFonts w:ascii="Times New Roman" w:hAnsi="Times New Roman" w:cs="Times New Roman"/>
                <w:sz w:val="24"/>
                <w:lang w:val="ro-RO"/>
              </w:rPr>
              <w:t>Copia diplomei de doctor, iar în cazul în care aceasta a fost obţinută în străinătate, copia atestatului de recunoaştere sau echivalare a acesteia de către statul român - se va prezenta documentul în original pentru conformitate</w:t>
            </w:r>
          </w:p>
        </w:tc>
        <w:tc>
          <w:tcPr>
            <w:tcW w:w="567" w:type="dxa"/>
            <w:tcBorders>
              <w:top w:val="single" w:color="000000" w:sz="4" w:space="0"/>
              <w:left w:val="single" w:color="000000" w:sz="4" w:space="0"/>
              <w:bottom w:val="single" w:color="000000" w:sz="4" w:space="0"/>
            </w:tcBorders>
            <w:vAlign w:val="center"/>
          </w:tcPr>
          <w:p w14:paraId="2D082CB7">
            <w:pPr>
              <w:contextualSpacing/>
              <w:rPr>
                <w:rFonts w:ascii="Times New Roman" w:hAnsi="Times New Roman" w:cs="Times New Roman"/>
                <w:sz w:val="24"/>
                <w:lang w:val="ro-RO"/>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2DA83E80">
            <w:pPr>
              <w:contextualSpacing/>
              <w:rPr>
                <w:rFonts w:ascii="Times New Roman" w:hAnsi="Times New Roman" w:cs="Times New Roman"/>
                <w:sz w:val="24"/>
                <w:lang w:val="ro-RO"/>
              </w:rPr>
            </w:pPr>
          </w:p>
        </w:tc>
      </w:tr>
      <w:tr w14:paraId="1E9BDA61">
        <w:tblPrEx>
          <w:tblCellMar>
            <w:top w:w="0" w:type="dxa"/>
            <w:left w:w="108" w:type="dxa"/>
            <w:bottom w:w="0" w:type="dxa"/>
            <w:right w:w="108" w:type="dxa"/>
          </w:tblCellMar>
        </w:tblPrEx>
        <w:trPr>
          <w:trHeight w:val="20" w:hRule="atLeast"/>
          <w:jc w:val="center"/>
        </w:trPr>
        <w:tc>
          <w:tcPr>
            <w:tcW w:w="706" w:type="dxa"/>
            <w:tcBorders>
              <w:top w:val="single" w:color="000000" w:sz="4" w:space="0"/>
              <w:left w:val="single" w:color="000000" w:sz="4" w:space="0"/>
              <w:bottom w:val="single" w:color="000000" w:sz="4" w:space="0"/>
            </w:tcBorders>
            <w:vAlign w:val="center"/>
          </w:tcPr>
          <w:p w14:paraId="050E10D6">
            <w:pPr>
              <w:pStyle w:val="19"/>
              <w:numPr>
                <w:ilvl w:val="0"/>
                <w:numId w:val="6"/>
              </w:numPr>
              <w:spacing w:line="276" w:lineRule="auto"/>
              <w:ind w:left="340" w:hanging="170"/>
              <w:contextualSpacing/>
            </w:pPr>
          </w:p>
        </w:tc>
        <w:tc>
          <w:tcPr>
            <w:tcW w:w="8078" w:type="dxa"/>
            <w:tcBorders>
              <w:top w:val="single" w:color="000000" w:sz="4" w:space="0"/>
              <w:left w:val="single" w:color="000000" w:sz="4" w:space="0"/>
              <w:bottom w:val="single" w:color="000000" w:sz="4" w:space="0"/>
            </w:tcBorders>
            <w:vAlign w:val="center"/>
          </w:tcPr>
          <w:p w14:paraId="07A89CDD">
            <w:pPr>
              <w:contextualSpacing/>
              <w:rPr>
                <w:rFonts w:ascii="Times New Roman" w:hAnsi="Times New Roman" w:cs="Times New Roman"/>
                <w:sz w:val="24"/>
                <w:lang w:val="ro-RO"/>
              </w:rPr>
            </w:pPr>
            <w:r>
              <w:rPr>
                <w:rFonts w:ascii="Times New Roman" w:hAnsi="Times New Roman" w:cs="Times New Roman"/>
                <w:sz w:val="24"/>
                <w:lang w:val="ro-RO"/>
              </w:rPr>
              <w:t>Pentru candidații la funcția de profesor universitar, copia ordinului ministrului care atestă abilitarea, iar în cazul în care a fost obţinut în străinătate, copia atestatului de recunoaştere sau echivalare a acestuia de către statul român - se va prezenta documentul în original pentru conformitate</w:t>
            </w:r>
          </w:p>
        </w:tc>
        <w:tc>
          <w:tcPr>
            <w:tcW w:w="567" w:type="dxa"/>
            <w:tcBorders>
              <w:top w:val="single" w:color="000000" w:sz="4" w:space="0"/>
              <w:left w:val="single" w:color="000000" w:sz="4" w:space="0"/>
              <w:bottom w:val="single" w:color="000000" w:sz="4" w:space="0"/>
            </w:tcBorders>
            <w:vAlign w:val="center"/>
          </w:tcPr>
          <w:p w14:paraId="6A9689D2">
            <w:pPr>
              <w:contextualSpacing/>
              <w:rPr>
                <w:rFonts w:ascii="Times New Roman" w:hAnsi="Times New Roman" w:cs="Times New Roman"/>
                <w:sz w:val="24"/>
                <w:lang w:val="ro-RO"/>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2C323EB1">
            <w:pPr>
              <w:contextualSpacing/>
              <w:rPr>
                <w:rFonts w:ascii="Times New Roman" w:hAnsi="Times New Roman" w:cs="Times New Roman"/>
                <w:sz w:val="24"/>
                <w:lang w:val="ro-RO"/>
              </w:rPr>
            </w:pPr>
          </w:p>
        </w:tc>
      </w:tr>
      <w:tr w14:paraId="5A736C05">
        <w:tblPrEx>
          <w:tblCellMar>
            <w:top w:w="0" w:type="dxa"/>
            <w:left w:w="108" w:type="dxa"/>
            <w:bottom w:w="0" w:type="dxa"/>
            <w:right w:w="108" w:type="dxa"/>
          </w:tblCellMar>
        </w:tblPrEx>
        <w:trPr>
          <w:trHeight w:val="20" w:hRule="atLeast"/>
          <w:jc w:val="center"/>
        </w:trPr>
        <w:tc>
          <w:tcPr>
            <w:tcW w:w="706" w:type="dxa"/>
            <w:tcBorders>
              <w:top w:val="single" w:color="000000" w:sz="4" w:space="0"/>
              <w:left w:val="single" w:color="000000" w:sz="4" w:space="0"/>
              <w:bottom w:val="single" w:color="000000" w:sz="4" w:space="0"/>
            </w:tcBorders>
            <w:vAlign w:val="center"/>
          </w:tcPr>
          <w:p w14:paraId="5C15790E">
            <w:pPr>
              <w:pStyle w:val="19"/>
              <w:numPr>
                <w:ilvl w:val="0"/>
                <w:numId w:val="6"/>
              </w:numPr>
              <w:spacing w:line="276" w:lineRule="auto"/>
              <w:ind w:left="340" w:hanging="170"/>
              <w:contextualSpacing/>
            </w:pPr>
          </w:p>
        </w:tc>
        <w:tc>
          <w:tcPr>
            <w:tcW w:w="8078" w:type="dxa"/>
            <w:tcBorders>
              <w:top w:val="single" w:color="000000" w:sz="4" w:space="0"/>
              <w:left w:val="single" w:color="000000" w:sz="4" w:space="0"/>
              <w:bottom w:val="single" w:color="000000" w:sz="4" w:space="0"/>
            </w:tcBorders>
            <w:vAlign w:val="center"/>
          </w:tcPr>
          <w:p w14:paraId="3ED1E24E">
            <w:pPr>
              <w:contextualSpacing/>
              <w:rPr>
                <w:rFonts w:ascii="Times New Roman" w:hAnsi="Times New Roman" w:cs="Times New Roman"/>
                <w:sz w:val="24"/>
                <w:lang w:val="ro-RO"/>
              </w:rPr>
            </w:pPr>
            <w:r>
              <w:rPr>
                <w:rFonts w:ascii="Times New Roman" w:hAnsi="Times New Roman" w:cs="Times New Roman"/>
                <w:sz w:val="24"/>
                <w:lang w:val="ro-RO"/>
              </w:rPr>
              <w:t>Rezumatul tezei de doctorat și, după caz, a tezei de abilitare, în limba română şi într-o limbă de circulație internațională, pe maxim o pagină pentru fiecare limbă</w:t>
            </w:r>
          </w:p>
        </w:tc>
        <w:tc>
          <w:tcPr>
            <w:tcW w:w="567" w:type="dxa"/>
            <w:tcBorders>
              <w:top w:val="single" w:color="000000" w:sz="4" w:space="0"/>
              <w:left w:val="single" w:color="000000" w:sz="4" w:space="0"/>
              <w:bottom w:val="single" w:color="000000" w:sz="4" w:space="0"/>
            </w:tcBorders>
            <w:vAlign w:val="center"/>
          </w:tcPr>
          <w:p w14:paraId="14E3AA79">
            <w:pPr>
              <w:contextualSpacing/>
              <w:rPr>
                <w:rFonts w:ascii="Times New Roman" w:hAnsi="Times New Roman" w:cs="Times New Roman"/>
                <w:sz w:val="24"/>
                <w:lang w:val="ro-RO"/>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7D0F9927">
            <w:pPr>
              <w:contextualSpacing/>
              <w:rPr>
                <w:rFonts w:ascii="Times New Roman" w:hAnsi="Times New Roman" w:cs="Times New Roman"/>
                <w:sz w:val="24"/>
                <w:lang w:val="ro-RO"/>
              </w:rPr>
            </w:pPr>
          </w:p>
        </w:tc>
      </w:tr>
      <w:tr w14:paraId="438C1D02">
        <w:trPr>
          <w:trHeight w:val="20" w:hRule="atLeast"/>
          <w:jc w:val="center"/>
        </w:trPr>
        <w:tc>
          <w:tcPr>
            <w:tcW w:w="706" w:type="dxa"/>
            <w:tcBorders>
              <w:top w:val="single" w:color="000000" w:sz="4" w:space="0"/>
              <w:left w:val="single" w:color="000000" w:sz="4" w:space="0"/>
              <w:bottom w:val="single" w:color="000000" w:sz="4" w:space="0"/>
            </w:tcBorders>
            <w:vAlign w:val="center"/>
          </w:tcPr>
          <w:p w14:paraId="1903E997">
            <w:pPr>
              <w:pStyle w:val="19"/>
              <w:numPr>
                <w:ilvl w:val="0"/>
                <w:numId w:val="6"/>
              </w:numPr>
              <w:spacing w:line="276" w:lineRule="auto"/>
              <w:ind w:left="340" w:hanging="170"/>
              <w:contextualSpacing/>
            </w:pPr>
          </w:p>
        </w:tc>
        <w:tc>
          <w:tcPr>
            <w:tcW w:w="8078" w:type="dxa"/>
            <w:tcBorders>
              <w:top w:val="single" w:color="000000" w:sz="4" w:space="0"/>
              <w:left w:val="single" w:color="000000" w:sz="4" w:space="0"/>
              <w:bottom w:val="single" w:color="000000" w:sz="4" w:space="0"/>
            </w:tcBorders>
            <w:vAlign w:val="center"/>
          </w:tcPr>
          <w:p w14:paraId="4624FD4D">
            <w:pPr>
              <w:contextualSpacing/>
              <w:rPr>
                <w:rFonts w:ascii="Times New Roman" w:hAnsi="Times New Roman" w:cs="Times New Roman"/>
                <w:sz w:val="24"/>
                <w:lang w:val="ro-RO"/>
              </w:rPr>
            </w:pPr>
            <w:r>
              <w:rPr>
                <w:rFonts w:ascii="Times New Roman" w:hAnsi="Times New Roman" w:cs="Times New Roman"/>
                <w:sz w:val="24"/>
                <w:lang w:val="ro-RO"/>
              </w:rPr>
              <w:t xml:space="preserve">Declaraţie pe propria răspundere a candidatului în care indică situaţiile de incompatibilitate prevăzute de Legea învăţământului superior nr. 199/2023 în care </w:t>
            </w:r>
            <w:r>
              <w:rPr>
                <w:rFonts w:ascii="Times New Roman" w:hAnsi="Times New Roman" w:cs="Times New Roman"/>
                <w:sz w:val="24"/>
                <w:lang w:val="ro-RO"/>
              </w:rPr>
              <w:br w:type="textWrapping"/>
            </w:r>
            <w:r>
              <w:rPr>
                <w:rFonts w:ascii="Times New Roman" w:hAnsi="Times New Roman" w:cs="Times New Roman"/>
                <w:sz w:val="24"/>
                <w:lang w:val="ro-RO"/>
              </w:rPr>
              <w:t>s-ar afla în cazul promovării examenului sau lipsa acestor situaţii de incompatibilitate</w:t>
            </w:r>
          </w:p>
        </w:tc>
        <w:tc>
          <w:tcPr>
            <w:tcW w:w="567" w:type="dxa"/>
            <w:tcBorders>
              <w:top w:val="single" w:color="000000" w:sz="4" w:space="0"/>
              <w:left w:val="single" w:color="000000" w:sz="4" w:space="0"/>
              <w:bottom w:val="single" w:color="000000" w:sz="4" w:space="0"/>
            </w:tcBorders>
            <w:vAlign w:val="center"/>
          </w:tcPr>
          <w:p w14:paraId="14165CB3">
            <w:pPr>
              <w:contextualSpacing/>
              <w:rPr>
                <w:rFonts w:ascii="Times New Roman" w:hAnsi="Times New Roman" w:cs="Times New Roman"/>
                <w:sz w:val="24"/>
                <w:lang w:val="ro-RO"/>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38EEFDD1">
            <w:pPr>
              <w:contextualSpacing/>
              <w:rPr>
                <w:rFonts w:ascii="Times New Roman" w:hAnsi="Times New Roman" w:cs="Times New Roman"/>
                <w:sz w:val="24"/>
                <w:lang w:val="ro-RO"/>
              </w:rPr>
            </w:pPr>
          </w:p>
        </w:tc>
      </w:tr>
      <w:tr w14:paraId="55BF0BBA">
        <w:tblPrEx>
          <w:tblCellMar>
            <w:top w:w="0" w:type="dxa"/>
            <w:left w:w="108" w:type="dxa"/>
            <w:bottom w:w="0" w:type="dxa"/>
            <w:right w:w="108" w:type="dxa"/>
          </w:tblCellMar>
        </w:tblPrEx>
        <w:trPr>
          <w:trHeight w:val="20" w:hRule="atLeast"/>
          <w:jc w:val="center"/>
        </w:trPr>
        <w:tc>
          <w:tcPr>
            <w:tcW w:w="706" w:type="dxa"/>
            <w:tcBorders>
              <w:top w:val="single" w:color="000000" w:sz="4" w:space="0"/>
              <w:left w:val="single" w:color="000000" w:sz="4" w:space="0"/>
              <w:bottom w:val="single" w:color="000000" w:sz="4" w:space="0"/>
            </w:tcBorders>
            <w:vAlign w:val="center"/>
          </w:tcPr>
          <w:p w14:paraId="7141A6A5">
            <w:pPr>
              <w:pStyle w:val="19"/>
              <w:numPr>
                <w:ilvl w:val="0"/>
                <w:numId w:val="6"/>
              </w:numPr>
              <w:spacing w:line="276" w:lineRule="auto"/>
              <w:ind w:left="340" w:hanging="170"/>
              <w:contextualSpacing/>
            </w:pPr>
          </w:p>
        </w:tc>
        <w:tc>
          <w:tcPr>
            <w:tcW w:w="8078" w:type="dxa"/>
            <w:tcBorders>
              <w:top w:val="single" w:color="000000" w:sz="4" w:space="0"/>
              <w:left w:val="single" w:color="000000" w:sz="4" w:space="0"/>
              <w:bottom w:val="single" w:color="000000" w:sz="4" w:space="0"/>
            </w:tcBorders>
            <w:vAlign w:val="center"/>
          </w:tcPr>
          <w:p w14:paraId="7EA30EBC">
            <w:pPr>
              <w:contextualSpacing/>
              <w:rPr>
                <w:rFonts w:ascii="Times New Roman" w:hAnsi="Times New Roman" w:cs="Times New Roman"/>
                <w:sz w:val="24"/>
                <w:lang w:val="ro-RO"/>
              </w:rPr>
            </w:pPr>
            <w:r>
              <w:rPr>
                <w:rFonts w:ascii="Times New Roman" w:hAnsi="Times New Roman" w:cs="Times New Roman"/>
                <w:sz w:val="24"/>
                <w:lang w:val="ro-RO"/>
              </w:rPr>
              <w:t>Pentru candidaţii la concursul pentru ocuparea unui post în învăţământul superior medical, copia certificatului (se vor prezenta documentele în original pentru conformitate) care atestă deținerea cel puțin a titlului de:</w:t>
            </w:r>
          </w:p>
          <w:p w14:paraId="507939CF">
            <w:pPr>
              <w:contextualSpacing/>
              <w:rPr>
                <w:rFonts w:ascii="Times New Roman" w:hAnsi="Times New Roman" w:cs="Times New Roman"/>
                <w:sz w:val="24"/>
                <w:lang w:val="ro-RO"/>
              </w:rPr>
            </w:pPr>
            <w:r>
              <w:rPr>
                <w:rFonts w:ascii="Times New Roman" w:hAnsi="Times New Roman" w:cs="Times New Roman"/>
                <w:sz w:val="24"/>
                <w:lang w:val="ro-RO"/>
              </w:rPr>
              <w:t>- medic/medic stomatolog/farmacist specialist – pentru postul de șef de lucrări;</w:t>
            </w:r>
          </w:p>
          <w:p w14:paraId="55AB893F">
            <w:pPr>
              <w:contextualSpacing/>
              <w:rPr>
                <w:rFonts w:ascii="Times New Roman" w:hAnsi="Times New Roman" w:cs="Times New Roman"/>
                <w:sz w:val="24"/>
                <w:lang w:val="ro-RO"/>
              </w:rPr>
            </w:pPr>
            <w:r>
              <w:rPr>
                <w:rFonts w:ascii="Times New Roman" w:hAnsi="Times New Roman" w:cs="Times New Roman"/>
                <w:sz w:val="24"/>
                <w:lang w:val="ro-RO"/>
              </w:rPr>
              <w:t>- medic/medic stomatolog/farmacist primar – pentru postul de conferenţiar sau de profesor universitar.</w:t>
            </w:r>
          </w:p>
          <w:p w14:paraId="30BD27EE">
            <w:pPr>
              <w:contextualSpacing/>
              <w:rPr>
                <w:rFonts w:ascii="Times New Roman" w:hAnsi="Times New Roman" w:cs="Times New Roman"/>
                <w:sz w:val="24"/>
                <w:lang w:val="ro-RO"/>
              </w:rPr>
            </w:pPr>
            <w:r>
              <w:rPr>
                <w:rFonts w:ascii="Times New Roman" w:hAnsi="Times New Roman" w:cs="Times New Roman"/>
                <w:sz w:val="24"/>
                <w:lang w:val="ro-RO"/>
              </w:rPr>
              <w:t>Fac excepţie posturile de la disciplinele care nu au corespondent în reţeaua Ministerului Sănătăţii şi cele de la disciplinele preclinice.</w:t>
            </w:r>
          </w:p>
        </w:tc>
        <w:tc>
          <w:tcPr>
            <w:tcW w:w="567" w:type="dxa"/>
            <w:tcBorders>
              <w:top w:val="single" w:color="000000" w:sz="4" w:space="0"/>
              <w:left w:val="single" w:color="000000" w:sz="4" w:space="0"/>
              <w:bottom w:val="single" w:color="000000" w:sz="4" w:space="0"/>
            </w:tcBorders>
            <w:vAlign w:val="center"/>
          </w:tcPr>
          <w:p w14:paraId="63B19A78">
            <w:pPr>
              <w:contextualSpacing/>
              <w:rPr>
                <w:rFonts w:ascii="Times New Roman" w:hAnsi="Times New Roman" w:cs="Times New Roman"/>
                <w:sz w:val="24"/>
                <w:lang w:val="ro-RO"/>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2F7FD299">
            <w:pPr>
              <w:contextualSpacing/>
              <w:rPr>
                <w:rFonts w:ascii="Times New Roman" w:hAnsi="Times New Roman" w:cs="Times New Roman"/>
                <w:sz w:val="24"/>
                <w:lang w:val="ro-RO"/>
              </w:rPr>
            </w:pPr>
          </w:p>
        </w:tc>
      </w:tr>
      <w:tr w14:paraId="55168919">
        <w:trPr>
          <w:trHeight w:val="20" w:hRule="atLeast"/>
          <w:jc w:val="center"/>
        </w:trPr>
        <w:tc>
          <w:tcPr>
            <w:tcW w:w="706" w:type="dxa"/>
            <w:tcBorders>
              <w:top w:val="single" w:color="000000" w:sz="4" w:space="0"/>
              <w:left w:val="single" w:color="000000" w:sz="4" w:space="0"/>
              <w:bottom w:val="single" w:color="000000" w:sz="4" w:space="0"/>
            </w:tcBorders>
            <w:vAlign w:val="center"/>
          </w:tcPr>
          <w:p w14:paraId="1D31B7BD">
            <w:pPr>
              <w:pStyle w:val="19"/>
              <w:numPr>
                <w:ilvl w:val="0"/>
                <w:numId w:val="6"/>
              </w:numPr>
              <w:spacing w:line="276" w:lineRule="auto"/>
              <w:ind w:left="340" w:hanging="170"/>
              <w:contextualSpacing/>
            </w:pPr>
          </w:p>
        </w:tc>
        <w:tc>
          <w:tcPr>
            <w:tcW w:w="8078" w:type="dxa"/>
            <w:tcBorders>
              <w:top w:val="single" w:color="000000" w:sz="4" w:space="0"/>
              <w:left w:val="single" w:color="000000" w:sz="4" w:space="0"/>
              <w:bottom w:val="single" w:color="000000" w:sz="4" w:space="0"/>
            </w:tcBorders>
            <w:vAlign w:val="center"/>
          </w:tcPr>
          <w:p w14:paraId="176286FC">
            <w:pPr>
              <w:contextualSpacing/>
              <w:rPr>
                <w:rFonts w:ascii="Times New Roman" w:hAnsi="Times New Roman" w:cs="Times New Roman"/>
                <w:sz w:val="24"/>
                <w:lang w:val="ro-RO"/>
              </w:rPr>
            </w:pPr>
            <w:r>
              <w:rPr>
                <w:rFonts w:ascii="Times New Roman" w:hAnsi="Times New Roman" w:cs="Times New Roman"/>
                <w:sz w:val="24"/>
                <w:lang w:val="ro-RO"/>
              </w:rPr>
              <w:t>Listele din ultimii 3 ani, în copie „conform cu originalul” (obținute de la SRU), cu valorile coeficienților K</w:t>
            </w:r>
            <w:r>
              <w:rPr>
                <w:rFonts w:ascii="Times New Roman" w:hAnsi="Times New Roman" w:cs="Times New Roman"/>
                <w:sz w:val="24"/>
                <w:vertAlign w:val="subscript"/>
                <w:lang w:val="ro-RO"/>
              </w:rPr>
              <w:t>A</w:t>
            </w:r>
            <w:r>
              <w:rPr>
                <w:rFonts w:ascii="Times New Roman" w:hAnsi="Times New Roman" w:cs="Times New Roman"/>
                <w:sz w:val="24"/>
                <w:lang w:val="ro-RO"/>
              </w:rPr>
              <w:t>, K</w:t>
            </w:r>
            <w:r>
              <w:rPr>
                <w:rFonts w:ascii="Times New Roman" w:hAnsi="Times New Roman" w:cs="Times New Roman"/>
                <w:sz w:val="24"/>
                <w:vertAlign w:val="subscript"/>
                <w:lang w:val="ro-RO"/>
              </w:rPr>
              <w:t>S</w:t>
            </w:r>
            <w:r>
              <w:rPr>
                <w:rFonts w:ascii="Times New Roman" w:hAnsi="Times New Roman" w:cs="Times New Roman"/>
                <w:sz w:val="24"/>
                <w:lang w:val="ro-RO"/>
              </w:rPr>
              <w:t xml:space="preserve"> și K</w:t>
            </w:r>
            <w:r>
              <w:rPr>
                <w:rFonts w:ascii="Times New Roman" w:hAnsi="Times New Roman" w:cs="Times New Roman"/>
                <w:sz w:val="24"/>
                <w:vertAlign w:val="subscript"/>
                <w:lang w:val="ro-RO"/>
              </w:rPr>
              <w:t>C</w:t>
            </w:r>
            <w:r>
              <w:rPr>
                <w:rFonts w:ascii="Times New Roman" w:hAnsi="Times New Roman" w:cs="Times New Roman"/>
                <w:sz w:val="24"/>
                <w:lang w:val="ro-RO"/>
              </w:rPr>
              <w:t xml:space="preserve"> obținute de cadrele didactice din departamentul în care candidatul este titular (conform </w:t>
            </w:r>
            <w:r>
              <w:rPr>
                <w:rFonts w:ascii="Times New Roman" w:hAnsi="Times New Roman" w:cs="Times New Roman"/>
                <w:i/>
                <w:iCs/>
                <w:sz w:val="24"/>
                <w:lang w:val="ro-RO"/>
              </w:rPr>
              <w:t>Procedurii operaționale privind evaluarea activității profesionale a cadrelor didactice și evaluarea disciplinelor de studiu</w:t>
            </w:r>
            <w:r>
              <w:rPr>
                <w:rFonts w:ascii="Times New Roman" w:hAnsi="Times New Roman" w:cs="Times New Roman"/>
                <w:sz w:val="24"/>
                <w:lang w:val="ro-RO"/>
              </w:rPr>
              <w:t>)</w:t>
            </w:r>
          </w:p>
        </w:tc>
        <w:tc>
          <w:tcPr>
            <w:tcW w:w="567" w:type="dxa"/>
            <w:tcBorders>
              <w:top w:val="single" w:color="000000" w:sz="4" w:space="0"/>
              <w:left w:val="single" w:color="000000" w:sz="4" w:space="0"/>
              <w:bottom w:val="single" w:color="000000" w:sz="4" w:space="0"/>
            </w:tcBorders>
            <w:vAlign w:val="center"/>
          </w:tcPr>
          <w:p w14:paraId="39E1234D">
            <w:pPr>
              <w:contextualSpacing/>
              <w:rPr>
                <w:rFonts w:ascii="Times New Roman" w:hAnsi="Times New Roman" w:cs="Times New Roman"/>
                <w:sz w:val="24"/>
                <w:lang w:val="ro-RO"/>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0D140BD4">
            <w:pPr>
              <w:contextualSpacing/>
              <w:rPr>
                <w:rFonts w:ascii="Times New Roman" w:hAnsi="Times New Roman" w:cs="Times New Roman"/>
                <w:sz w:val="24"/>
                <w:lang w:val="ro-RO"/>
              </w:rPr>
            </w:pPr>
          </w:p>
        </w:tc>
      </w:tr>
      <w:tr w14:paraId="4E6C87D1">
        <w:tblPrEx>
          <w:tblCellMar>
            <w:top w:w="0" w:type="dxa"/>
            <w:left w:w="108" w:type="dxa"/>
            <w:bottom w:w="0" w:type="dxa"/>
            <w:right w:w="108" w:type="dxa"/>
          </w:tblCellMar>
        </w:tblPrEx>
        <w:trPr>
          <w:trHeight w:val="20" w:hRule="atLeast"/>
          <w:jc w:val="center"/>
        </w:trPr>
        <w:tc>
          <w:tcPr>
            <w:tcW w:w="706" w:type="dxa"/>
            <w:tcBorders>
              <w:top w:val="single" w:color="000000" w:sz="4" w:space="0"/>
              <w:left w:val="single" w:color="000000" w:sz="4" w:space="0"/>
              <w:bottom w:val="single" w:color="000000" w:sz="4" w:space="0"/>
            </w:tcBorders>
            <w:vAlign w:val="center"/>
          </w:tcPr>
          <w:p w14:paraId="5C96700D">
            <w:pPr>
              <w:pStyle w:val="19"/>
              <w:numPr>
                <w:ilvl w:val="0"/>
                <w:numId w:val="6"/>
              </w:numPr>
              <w:spacing w:line="276" w:lineRule="auto"/>
              <w:ind w:left="340" w:hanging="170"/>
              <w:contextualSpacing/>
            </w:pPr>
          </w:p>
        </w:tc>
        <w:tc>
          <w:tcPr>
            <w:tcW w:w="8078" w:type="dxa"/>
            <w:tcBorders>
              <w:top w:val="single" w:color="000000" w:sz="4" w:space="0"/>
              <w:left w:val="single" w:color="000000" w:sz="4" w:space="0"/>
              <w:bottom w:val="single" w:color="000000" w:sz="4" w:space="0"/>
            </w:tcBorders>
            <w:vAlign w:val="center"/>
          </w:tcPr>
          <w:p w14:paraId="1255991D">
            <w:pPr>
              <w:contextualSpacing/>
              <w:rPr>
                <w:rFonts w:ascii="Times New Roman" w:hAnsi="Times New Roman" w:cs="Times New Roman"/>
                <w:sz w:val="24"/>
                <w:lang w:val="ro-RO"/>
              </w:rPr>
            </w:pPr>
            <w:r>
              <w:rPr>
                <w:rFonts w:ascii="Times New Roman" w:hAnsi="Times New Roman" w:cs="Times New Roman"/>
                <w:sz w:val="24"/>
                <w:lang w:val="ro-RO"/>
              </w:rPr>
              <w:t>Declarația pe propria răspundere a candidatului din care să reiasă că nu a fost sancționat disciplinar în ultimii 3 ani</w:t>
            </w:r>
          </w:p>
        </w:tc>
        <w:tc>
          <w:tcPr>
            <w:tcW w:w="567" w:type="dxa"/>
            <w:tcBorders>
              <w:top w:val="single" w:color="000000" w:sz="4" w:space="0"/>
              <w:left w:val="single" w:color="000000" w:sz="4" w:space="0"/>
              <w:bottom w:val="single" w:color="000000" w:sz="4" w:space="0"/>
            </w:tcBorders>
            <w:vAlign w:val="center"/>
          </w:tcPr>
          <w:p w14:paraId="78DFA0B5">
            <w:pPr>
              <w:contextualSpacing/>
              <w:rPr>
                <w:rFonts w:ascii="Times New Roman" w:hAnsi="Times New Roman" w:cs="Times New Roman"/>
                <w:sz w:val="24"/>
                <w:lang w:val="ro-RO"/>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36254248">
            <w:pPr>
              <w:contextualSpacing/>
              <w:rPr>
                <w:rFonts w:ascii="Times New Roman" w:hAnsi="Times New Roman" w:cs="Times New Roman"/>
                <w:sz w:val="24"/>
                <w:lang w:val="ro-RO"/>
              </w:rPr>
            </w:pPr>
          </w:p>
        </w:tc>
      </w:tr>
      <w:tr w14:paraId="280621C6">
        <w:tblPrEx>
          <w:tblCellMar>
            <w:top w:w="0" w:type="dxa"/>
            <w:left w:w="108" w:type="dxa"/>
            <w:bottom w:w="0" w:type="dxa"/>
            <w:right w:w="108" w:type="dxa"/>
          </w:tblCellMar>
        </w:tblPrEx>
        <w:trPr>
          <w:trHeight w:val="20" w:hRule="atLeast"/>
          <w:jc w:val="center"/>
        </w:trPr>
        <w:tc>
          <w:tcPr>
            <w:tcW w:w="706" w:type="dxa"/>
            <w:tcBorders>
              <w:top w:val="single" w:color="000000" w:sz="4" w:space="0"/>
              <w:left w:val="single" w:color="000000" w:sz="4" w:space="0"/>
              <w:bottom w:val="single" w:color="000000" w:sz="4" w:space="0"/>
            </w:tcBorders>
            <w:vAlign w:val="center"/>
          </w:tcPr>
          <w:p w14:paraId="34A33797">
            <w:pPr>
              <w:pStyle w:val="19"/>
              <w:numPr>
                <w:ilvl w:val="0"/>
                <w:numId w:val="6"/>
              </w:numPr>
              <w:spacing w:line="276" w:lineRule="auto"/>
              <w:ind w:left="340" w:hanging="170"/>
              <w:contextualSpacing/>
            </w:pPr>
          </w:p>
        </w:tc>
        <w:tc>
          <w:tcPr>
            <w:tcW w:w="8078" w:type="dxa"/>
            <w:tcBorders>
              <w:top w:val="single" w:color="000000" w:sz="4" w:space="0"/>
              <w:left w:val="single" w:color="000000" w:sz="4" w:space="0"/>
              <w:bottom w:val="single" w:color="000000" w:sz="4" w:space="0"/>
            </w:tcBorders>
            <w:vAlign w:val="center"/>
          </w:tcPr>
          <w:p w14:paraId="74986D73">
            <w:pPr>
              <w:contextualSpacing/>
              <w:rPr>
                <w:rFonts w:ascii="Times New Roman" w:hAnsi="Times New Roman" w:cs="Times New Roman"/>
                <w:sz w:val="24"/>
                <w:lang w:val="ro-RO"/>
              </w:rPr>
            </w:pPr>
            <w:r>
              <w:rPr>
                <w:rFonts w:ascii="Times New Roman" w:hAnsi="Times New Roman" w:cs="Times New Roman"/>
                <w:sz w:val="24"/>
                <w:lang w:val="ro-RO"/>
              </w:rPr>
              <w:t>Copii ale altor diplome sau atestate de recunoaştere care atestă studiile candidatului: diplomă de bacalaureat, diplomă de licenţă, diplomă de master - se vor prezenta documentele în original pentru conformitate</w:t>
            </w:r>
          </w:p>
        </w:tc>
        <w:tc>
          <w:tcPr>
            <w:tcW w:w="567" w:type="dxa"/>
            <w:tcBorders>
              <w:top w:val="single" w:color="000000" w:sz="4" w:space="0"/>
              <w:left w:val="single" w:color="000000" w:sz="4" w:space="0"/>
              <w:bottom w:val="single" w:color="000000" w:sz="4" w:space="0"/>
            </w:tcBorders>
            <w:vAlign w:val="center"/>
          </w:tcPr>
          <w:p w14:paraId="16ABCD91">
            <w:pPr>
              <w:contextualSpacing/>
              <w:rPr>
                <w:rFonts w:ascii="Times New Roman" w:hAnsi="Times New Roman" w:cs="Times New Roman"/>
                <w:sz w:val="24"/>
                <w:lang w:val="ro-RO"/>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57F9DFA8">
            <w:pPr>
              <w:contextualSpacing/>
              <w:rPr>
                <w:rFonts w:ascii="Times New Roman" w:hAnsi="Times New Roman" w:cs="Times New Roman"/>
                <w:sz w:val="24"/>
                <w:lang w:val="ro-RO"/>
              </w:rPr>
            </w:pPr>
          </w:p>
        </w:tc>
      </w:tr>
      <w:tr w14:paraId="66323B9B">
        <w:trPr>
          <w:trHeight w:val="20" w:hRule="atLeast"/>
          <w:jc w:val="center"/>
        </w:trPr>
        <w:tc>
          <w:tcPr>
            <w:tcW w:w="706" w:type="dxa"/>
            <w:tcBorders>
              <w:top w:val="single" w:color="000000" w:sz="4" w:space="0"/>
              <w:left w:val="single" w:color="000000" w:sz="4" w:space="0"/>
              <w:bottom w:val="single" w:color="000000" w:sz="4" w:space="0"/>
            </w:tcBorders>
            <w:vAlign w:val="center"/>
          </w:tcPr>
          <w:p w14:paraId="0E4A786F">
            <w:pPr>
              <w:pStyle w:val="19"/>
              <w:numPr>
                <w:ilvl w:val="0"/>
                <w:numId w:val="6"/>
              </w:numPr>
              <w:spacing w:line="276" w:lineRule="auto"/>
              <w:ind w:left="340" w:hanging="170"/>
              <w:contextualSpacing/>
            </w:pPr>
          </w:p>
        </w:tc>
        <w:tc>
          <w:tcPr>
            <w:tcW w:w="8078" w:type="dxa"/>
            <w:tcBorders>
              <w:top w:val="single" w:color="000000" w:sz="4" w:space="0"/>
              <w:left w:val="single" w:color="000000" w:sz="4" w:space="0"/>
              <w:bottom w:val="single" w:color="000000" w:sz="4" w:space="0"/>
            </w:tcBorders>
            <w:vAlign w:val="center"/>
          </w:tcPr>
          <w:p w14:paraId="59FAE315">
            <w:pPr>
              <w:contextualSpacing/>
              <w:rPr>
                <w:rFonts w:ascii="Times New Roman" w:hAnsi="Times New Roman" w:cs="Times New Roman"/>
                <w:sz w:val="24"/>
                <w:lang w:val="ro-RO"/>
              </w:rPr>
            </w:pPr>
            <w:r>
              <w:rPr>
                <w:rFonts w:ascii="Times New Roman" w:hAnsi="Times New Roman" w:cs="Times New Roman"/>
                <w:sz w:val="24"/>
                <w:lang w:val="ro-RO"/>
              </w:rPr>
              <w:t>Copii ale suplimentelor la diplomă, foilor matricole sau situaţiilor şcolare eliberate pentru fiecare ciclu de studii absolvit - se vor prezenta documentele în original pentru conformitate</w:t>
            </w:r>
          </w:p>
        </w:tc>
        <w:tc>
          <w:tcPr>
            <w:tcW w:w="567" w:type="dxa"/>
            <w:tcBorders>
              <w:top w:val="single" w:color="000000" w:sz="4" w:space="0"/>
              <w:left w:val="single" w:color="000000" w:sz="4" w:space="0"/>
              <w:bottom w:val="single" w:color="000000" w:sz="4" w:space="0"/>
            </w:tcBorders>
            <w:vAlign w:val="center"/>
          </w:tcPr>
          <w:p w14:paraId="08E695A4">
            <w:pPr>
              <w:contextualSpacing/>
              <w:rPr>
                <w:rFonts w:ascii="Times New Roman" w:hAnsi="Times New Roman" w:cs="Times New Roman"/>
                <w:sz w:val="24"/>
                <w:lang w:val="ro-RO"/>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11077578">
            <w:pPr>
              <w:contextualSpacing/>
              <w:rPr>
                <w:rFonts w:ascii="Times New Roman" w:hAnsi="Times New Roman" w:cs="Times New Roman"/>
                <w:sz w:val="24"/>
                <w:lang w:val="ro-RO"/>
              </w:rPr>
            </w:pPr>
          </w:p>
        </w:tc>
      </w:tr>
      <w:tr w14:paraId="20DFED56">
        <w:tblPrEx>
          <w:tblCellMar>
            <w:top w:w="0" w:type="dxa"/>
            <w:left w:w="108" w:type="dxa"/>
            <w:bottom w:w="0" w:type="dxa"/>
            <w:right w:w="108" w:type="dxa"/>
          </w:tblCellMar>
        </w:tblPrEx>
        <w:trPr>
          <w:trHeight w:val="20" w:hRule="atLeast"/>
          <w:jc w:val="center"/>
        </w:trPr>
        <w:tc>
          <w:tcPr>
            <w:tcW w:w="706" w:type="dxa"/>
            <w:tcBorders>
              <w:top w:val="single" w:color="000000" w:sz="4" w:space="0"/>
              <w:left w:val="single" w:color="000000" w:sz="4" w:space="0"/>
              <w:bottom w:val="single" w:color="000000" w:sz="4" w:space="0"/>
            </w:tcBorders>
            <w:vAlign w:val="center"/>
          </w:tcPr>
          <w:p w14:paraId="3025A04C">
            <w:pPr>
              <w:pStyle w:val="19"/>
              <w:numPr>
                <w:ilvl w:val="0"/>
                <w:numId w:val="6"/>
              </w:numPr>
              <w:spacing w:line="276" w:lineRule="auto"/>
              <w:ind w:left="340" w:hanging="170"/>
              <w:contextualSpacing/>
            </w:pPr>
          </w:p>
        </w:tc>
        <w:tc>
          <w:tcPr>
            <w:tcW w:w="8078" w:type="dxa"/>
            <w:tcBorders>
              <w:top w:val="single" w:color="000000" w:sz="4" w:space="0"/>
              <w:left w:val="single" w:color="000000" w:sz="4" w:space="0"/>
              <w:bottom w:val="single" w:color="000000" w:sz="4" w:space="0"/>
            </w:tcBorders>
            <w:vAlign w:val="center"/>
          </w:tcPr>
          <w:p w14:paraId="2E83482C">
            <w:pPr>
              <w:contextualSpacing/>
              <w:rPr>
                <w:rFonts w:ascii="Times New Roman" w:hAnsi="Times New Roman" w:cs="Times New Roman"/>
                <w:sz w:val="24"/>
                <w:lang w:val="ro-RO"/>
              </w:rPr>
            </w:pPr>
            <w:r>
              <w:rPr>
                <w:rFonts w:ascii="Times New Roman" w:hAnsi="Times New Roman" w:cs="Times New Roman"/>
                <w:sz w:val="24"/>
                <w:lang w:val="ro-RO"/>
              </w:rPr>
              <w:t>Copia cărţii de identitate ori a pașaportului sau a unui alt document de identitate întocmit într-un scop echivalent cărţii de identitate ori paşaportului - se vor prezenta documentele în original pentru conformitate</w:t>
            </w:r>
          </w:p>
        </w:tc>
        <w:tc>
          <w:tcPr>
            <w:tcW w:w="567" w:type="dxa"/>
            <w:tcBorders>
              <w:top w:val="single" w:color="000000" w:sz="4" w:space="0"/>
              <w:left w:val="single" w:color="000000" w:sz="4" w:space="0"/>
              <w:bottom w:val="single" w:color="000000" w:sz="4" w:space="0"/>
            </w:tcBorders>
            <w:vAlign w:val="center"/>
          </w:tcPr>
          <w:p w14:paraId="7D747B2D">
            <w:pPr>
              <w:contextualSpacing/>
              <w:rPr>
                <w:rFonts w:ascii="Times New Roman" w:hAnsi="Times New Roman" w:cs="Times New Roman"/>
                <w:sz w:val="24"/>
                <w:lang w:val="ro-RO"/>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78A65A37">
            <w:pPr>
              <w:contextualSpacing/>
              <w:rPr>
                <w:rFonts w:ascii="Times New Roman" w:hAnsi="Times New Roman" w:cs="Times New Roman"/>
                <w:sz w:val="24"/>
                <w:lang w:val="ro-RO"/>
              </w:rPr>
            </w:pPr>
          </w:p>
        </w:tc>
      </w:tr>
      <w:tr w14:paraId="3774BD71">
        <w:tblPrEx>
          <w:tblCellMar>
            <w:top w:w="0" w:type="dxa"/>
            <w:left w:w="108" w:type="dxa"/>
            <w:bottom w:w="0" w:type="dxa"/>
            <w:right w:w="108" w:type="dxa"/>
          </w:tblCellMar>
        </w:tblPrEx>
        <w:trPr>
          <w:trHeight w:val="20" w:hRule="atLeast"/>
          <w:jc w:val="center"/>
        </w:trPr>
        <w:tc>
          <w:tcPr>
            <w:tcW w:w="706" w:type="dxa"/>
            <w:tcBorders>
              <w:top w:val="single" w:color="000000" w:sz="4" w:space="0"/>
              <w:left w:val="single" w:color="000000" w:sz="4" w:space="0"/>
              <w:bottom w:val="single" w:color="000000" w:sz="4" w:space="0"/>
            </w:tcBorders>
            <w:vAlign w:val="center"/>
          </w:tcPr>
          <w:p w14:paraId="49A0D1BC">
            <w:pPr>
              <w:pStyle w:val="19"/>
              <w:numPr>
                <w:ilvl w:val="0"/>
                <w:numId w:val="6"/>
              </w:numPr>
              <w:spacing w:line="276" w:lineRule="auto"/>
              <w:ind w:left="340" w:hanging="170"/>
              <w:contextualSpacing/>
            </w:pPr>
          </w:p>
        </w:tc>
        <w:tc>
          <w:tcPr>
            <w:tcW w:w="8078" w:type="dxa"/>
            <w:tcBorders>
              <w:top w:val="single" w:color="000000" w:sz="4" w:space="0"/>
              <w:left w:val="single" w:color="000000" w:sz="4" w:space="0"/>
              <w:bottom w:val="single" w:color="000000" w:sz="4" w:space="0"/>
            </w:tcBorders>
            <w:vAlign w:val="center"/>
          </w:tcPr>
          <w:p w14:paraId="399AFCCD">
            <w:pPr>
              <w:contextualSpacing/>
              <w:rPr>
                <w:rFonts w:ascii="Times New Roman" w:hAnsi="Times New Roman" w:cs="Times New Roman"/>
                <w:sz w:val="24"/>
                <w:lang w:val="ro-RO"/>
              </w:rPr>
            </w:pPr>
            <w:r>
              <w:rPr>
                <w:rFonts w:ascii="Times New Roman" w:hAnsi="Times New Roman" w:cs="Times New Roman"/>
                <w:sz w:val="24"/>
                <w:lang w:val="ro-RO"/>
              </w:rPr>
              <w:t xml:space="preserve">Copii ale documentelor care atestă schimbarea numelui în cazul în care candidatul </w:t>
            </w:r>
            <w:r>
              <w:rPr>
                <w:rFonts w:ascii="Times New Roman" w:hAnsi="Times New Roman" w:cs="Times New Roman"/>
                <w:sz w:val="24"/>
                <w:lang w:val="ro-RO"/>
              </w:rPr>
              <w:br w:type="textWrapping"/>
            </w:r>
            <w:r>
              <w:rPr>
                <w:rFonts w:ascii="Times New Roman" w:hAnsi="Times New Roman" w:cs="Times New Roman"/>
                <w:sz w:val="24"/>
                <w:lang w:val="ro-RO"/>
              </w:rPr>
              <w:t>şi-a schimbat numele: certificat de căsătorie sau dovada schimbării numelui - se vor prezenta documentele în original pentru conformitate</w:t>
            </w:r>
          </w:p>
        </w:tc>
        <w:tc>
          <w:tcPr>
            <w:tcW w:w="567" w:type="dxa"/>
            <w:tcBorders>
              <w:top w:val="single" w:color="000000" w:sz="4" w:space="0"/>
              <w:left w:val="single" w:color="000000" w:sz="4" w:space="0"/>
              <w:bottom w:val="single" w:color="000000" w:sz="4" w:space="0"/>
            </w:tcBorders>
            <w:vAlign w:val="center"/>
          </w:tcPr>
          <w:p w14:paraId="09E126B5">
            <w:pPr>
              <w:contextualSpacing/>
              <w:rPr>
                <w:rFonts w:ascii="Times New Roman" w:hAnsi="Times New Roman" w:cs="Times New Roman"/>
                <w:sz w:val="24"/>
                <w:lang w:val="ro-RO"/>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1D96A641">
            <w:pPr>
              <w:contextualSpacing/>
              <w:rPr>
                <w:rFonts w:ascii="Times New Roman" w:hAnsi="Times New Roman" w:cs="Times New Roman"/>
                <w:sz w:val="24"/>
                <w:lang w:val="ro-RO"/>
              </w:rPr>
            </w:pPr>
          </w:p>
        </w:tc>
      </w:tr>
      <w:tr w14:paraId="709E016E">
        <w:tblPrEx>
          <w:tblCellMar>
            <w:top w:w="0" w:type="dxa"/>
            <w:left w:w="108" w:type="dxa"/>
            <w:bottom w:w="0" w:type="dxa"/>
            <w:right w:w="108" w:type="dxa"/>
          </w:tblCellMar>
        </w:tblPrEx>
        <w:trPr>
          <w:trHeight w:val="20" w:hRule="atLeast"/>
          <w:jc w:val="center"/>
        </w:trPr>
        <w:tc>
          <w:tcPr>
            <w:tcW w:w="706" w:type="dxa"/>
            <w:tcBorders>
              <w:top w:val="single" w:color="000000" w:sz="4" w:space="0"/>
              <w:left w:val="single" w:color="000000" w:sz="4" w:space="0"/>
              <w:bottom w:val="single" w:color="000000" w:sz="4" w:space="0"/>
            </w:tcBorders>
            <w:vAlign w:val="center"/>
          </w:tcPr>
          <w:p w14:paraId="149469E0">
            <w:pPr>
              <w:pStyle w:val="19"/>
              <w:numPr>
                <w:ilvl w:val="0"/>
                <w:numId w:val="6"/>
              </w:numPr>
              <w:spacing w:line="276" w:lineRule="auto"/>
              <w:ind w:left="340" w:hanging="170"/>
              <w:contextualSpacing/>
            </w:pPr>
          </w:p>
        </w:tc>
        <w:tc>
          <w:tcPr>
            <w:tcW w:w="8078" w:type="dxa"/>
            <w:tcBorders>
              <w:top w:val="single" w:color="000000" w:sz="4" w:space="0"/>
              <w:left w:val="single" w:color="000000" w:sz="4" w:space="0"/>
              <w:bottom w:val="single" w:color="000000" w:sz="4" w:space="0"/>
            </w:tcBorders>
            <w:vAlign w:val="center"/>
          </w:tcPr>
          <w:p w14:paraId="1CAE7757">
            <w:pPr>
              <w:contextualSpacing/>
              <w:rPr>
                <w:rFonts w:ascii="Times New Roman" w:hAnsi="Times New Roman" w:cs="Times New Roman"/>
                <w:sz w:val="24"/>
                <w:lang w:val="ro-RO"/>
              </w:rPr>
            </w:pPr>
            <w:r>
              <w:rPr>
                <w:rFonts w:ascii="Times New Roman" w:hAnsi="Times New Roman" w:cs="Times New Roman"/>
                <w:sz w:val="24"/>
                <w:lang w:val="ro-RO"/>
              </w:rPr>
              <w:t xml:space="preserve">Maximum 10 publicații, brevete sau alte lucrări ale candidatului, selecționate de către acesta şi considerate a fi cele mai relevante pentru realizările profesionale proprii – </w:t>
            </w:r>
            <w:r>
              <w:rPr>
                <w:rFonts w:ascii="Times New Roman" w:hAnsi="Times New Roman" w:cs="Times New Roman"/>
                <w:i/>
                <w:iCs/>
                <w:sz w:val="24"/>
                <w:lang w:val="ro-RO"/>
              </w:rPr>
              <w:t>doar în format electronic</w:t>
            </w:r>
          </w:p>
        </w:tc>
        <w:tc>
          <w:tcPr>
            <w:tcW w:w="567" w:type="dxa"/>
            <w:tcBorders>
              <w:top w:val="single" w:color="000000" w:sz="4" w:space="0"/>
              <w:left w:val="single" w:color="000000" w:sz="4" w:space="0"/>
              <w:bottom w:val="single" w:color="000000" w:sz="4" w:space="0"/>
            </w:tcBorders>
            <w:vAlign w:val="center"/>
          </w:tcPr>
          <w:p w14:paraId="6C250A96">
            <w:pPr>
              <w:contextualSpacing/>
              <w:rPr>
                <w:rFonts w:ascii="Times New Roman" w:hAnsi="Times New Roman" w:cs="Times New Roman"/>
                <w:sz w:val="24"/>
                <w:lang w:val="ro-RO"/>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64140F5B">
            <w:pPr>
              <w:contextualSpacing/>
              <w:rPr>
                <w:rFonts w:ascii="Times New Roman" w:hAnsi="Times New Roman" w:cs="Times New Roman"/>
                <w:sz w:val="24"/>
                <w:lang w:val="ro-RO"/>
              </w:rPr>
            </w:pPr>
          </w:p>
        </w:tc>
      </w:tr>
      <w:tr w14:paraId="1C6E906F">
        <w:tblPrEx>
          <w:tblCellMar>
            <w:top w:w="0" w:type="dxa"/>
            <w:left w:w="108" w:type="dxa"/>
            <w:bottom w:w="0" w:type="dxa"/>
            <w:right w:w="108" w:type="dxa"/>
          </w:tblCellMar>
        </w:tblPrEx>
        <w:trPr>
          <w:trHeight w:val="20" w:hRule="atLeast"/>
          <w:jc w:val="center"/>
        </w:trPr>
        <w:tc>
          <w:tcPr>
            <w:tcW w:w="706" w:type="dxa"/>
            <w:tcBorders>
              <w:top w:val="single" w:color="000000" w:sz="4" w:space="0"/>
              <w:left w:val="single" w:color="000000" w:sz="4" w:space="0"/>
              <w:bottom w:val="single" w:color="000000" w:sz="4" w:space="0"/>
            </w:tcBorders>
            <w:vAlign w:val="center"/>
          </w:tcPr>
          <w:p w14:paraId="78A9BDF6">
            <w:pPr>
              <w:pStyle w:val="19"/>
              <w:numPr>
                <w:ilvl w:val="0"/>
                <w:numId w:val="6"/>
              </w:numPr>
              <w:spacing w:line="276" w:lineRule="auto"/>
              <w:ind w:left="340" w:hanging="170"/>
              <w:contextualSpacing/>
            </w:pPr>
          </w:p>
        </w:tc>
        <w:tc>
          <w:tcPr>
            <w:tcW w:w="8078" w:type="dxa"/>
            <w:tcBorders>
              <w:top w:val="single" w:color="000000" w:sz="4" w:space="0"/>
              <w:left w:val="single" w:color="000000" w:sz="4" w:space="0"/>
              <w:bottom w:val="single" w:color="000000" w:sz="4" w:space="0"/>
            </w:tcBorders>
            <w:vAlign w:val="center"/>
          </w:tcPr>
          <w:p w14:paraId="22E980E1">
            <w:pPr>
              <w:contextualSpacing/>
              <w:rPr>
                <w:rFonts w:ascii="Times New Roman" w:hAnsi="Times New Roman" w:cs="Times New Roman"/>
                <w:sz w:val="24"/>
                <w:lang w:val="ro-RO"/>
              </w:rPr>
            </w:pPr>
            <w:r>
              <w:rPr>
                <w:rFonts w:ascii="Times New Roman" w:hAnsi="Times New Roman" w:cs="Times New Roman"/>
                <w:sz w:val="24"/>
                <w:lang w:val="ro-RO"/>
              </w:rPr>
              <w:t>Cel puţin 3 scrisori de recomandare (conform art. 14 din prezenta metodologie) ale unor personalităţi din domeniul postului:</w:t>
            </w:r>
          </w:p>
          <w:p w14:paraId="7301EA9D">
            <w:pPr>
              <w:contextualSpacing/>
              <w:rPr>
                <w:rFonts w:ascii="Times New Roman" w:hAnsi="Times New Roman" w:cs="Times New Roman"/>
                <w:sz w:val="24"/>
                <w:lang w:val="ro-RO"/>
              </w:rPr>
            </w:pPr>
            <w:r>
              <w:rPr>
                <w:rFonts w:ascii="Times New Roman" w:hAnsi="Times New Roman" w:cs="Times New Roman"/>
                <w:sz w:val="24"/>
                <w:lang w:val="ro-RO"/>
              </w:rPr>
              <w:t>- din străinătate - pentru candidaţii la posturile de profesor universitar;</w:t>
            </w:r>
          </w:p>
          <w:p w14:paraId="2B926FB0">
            <w:pPr>
              <w:contextualSpacing/>
              <w:rPr>
                <w:rFonts w:ascii="Times New Roman" w:hAnsi="Times New Roman" w:cs="Times New Roman"/>
                <w:sz w:val="24"/>
                <w:lang w:val="ro-RO"/>
              </w:rPr>
            </w:pPr>
            <w:r>
              <w:rPr>
                <w:rFonts w:ascii="Times New Roman" w:hAnsi="Times New Roman" w:cs="Times New Roman"/>
                <w:sz w:val="24"/>
                <w:lang w:val="ro-RO"/>
              </w:rPr>
              <w:t>- din ţară (din afara UO) sau din străinătate - pentru candidaţii la posturile de conferențiar universitar</w:t>
            </w:r>
          </w:p>
        </w:tc>
        <w:tc>
          <w:tcPr>
            <w:tcW w:w="567" w:type="dxa"/>
            <w:tcBorders>
              <w:top w:val="single" w:color="000000" w:sz="4" w:space="0"/>
              <w:left w:val="single" w:color="000000" w:sz="4" w:space="0"/>
              <w:bottom w:val="single" w:color="000000" w:sz="4" w:space="0"/>
            </w:tcBorders>
            <w:vAlign w:val="center"/>
          </w:tcPr>
          <w:p w14:paraId="2BD38715">
            <w:pPr>
              <w:contextualSpacing/>
              <w:rPr>
                <w:rFonts w:ascii="Times New Roman" w:hAnsi="Times New Roman" w:cs="Times New Roman"/>
                <w:sz w:val="24"/>
                <w:lang w:val="ro-RO"/>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6CF209CB">
            <w:pPr>
              <w:contextualSpacing/>
              <w:rPr>
                <w:rFonts w:ascii="Times New Roman" w:hAnsi="Times New Roman" w:cs="Times New Roman"/>
                <w:sz w:val="24"/>
                <w:lang w:val="ro-RO"/>
              </w:rPr>
            </w:pPr>
          </w:p>
        </w:tc>
      </w:tr>
      <w:tr w14:paraId="3B35A418">
        <w:tblPrEx>
          <w:tblCellMar>
            <w:top w:w="0" w:type="dxa"/>
            <w:left w:w="108" w:type="dxa"/>
            <w:bottom w:w="0" w:type="dxa"/>
            <w:right w:w="108" w:type="dxa"/>
          </w:tblCellMar>
        </w:tblPrEx>
        <w:trPr>
          <w:trHeight w:val="20" w:hRule="atLeast"/>
          <w:jc w:val="center"/>
        </w:trPr>
        <w:tc>
          <w:tcPr>
            <w:tcW w:w="706" w:type="dxa"/>
            <w:tcBorders>
              <w:top w:val="single" w:color="000000" w:sz="4" w:space="0"/>
              <w:left w:val="single" w:color="000000" w:sz="4" w:space="0"/>
              <w:bottom w:val="single" w:color="000000" w:sz="4" w:space="0"/>
            </w:tcBorders>
            <w:vAlign w:val="center"/>
          </w:tcPr>
          <w:p w14:paraId="58A7A426">
            <w:pPr>
              <w:pStyle w:val="19"/>
              <w:numPr>
                <w:ilvl w:val="0"/>
                <w:numId w:val="6"/>
              </w:numPr>
              <w:spacing w:line="276" w:lineRule="auto"/>
              <w:ind w:left="340" w:hanging="170"/>
              <w:contextualSpacing/>
            </w:pPr>
          </w:p>
        </w:tc>
        <w:tc>
          <w:tcPr>
            <w:tcW w:w="8078" w:type="dxa"/>
            <w:tcBorders>
              <w:top w:val="single" w:color="000000" w:sz="4" w:space="0"/>
              <w:left w:val="single" w:color="000000" w:sz="4" w:space="0"/>
              <w:bottom w:val="single" w:color="000000" w:sz="4" w:space="0"/>
            </w:tcBorders>
            <w:vAlign w:val="center"/>
          </w:tcPr>
          <w:p w14:paraId="32513DFE">
            <w:pPr>
              <w:contextualSpacing/>
              <w:rPr>
                <w:rFonts w:ascii="Times New Roman" w:hAnsi="Times New Roman" w:cs="Times New Roman"/>
                <w:sz w:val="24"/>
                <w:lang w:val="ro-RO"/>
              </w:rPr>
            </w:pPr>
            <w:r>
              <w:rPr>
                <w:rFonts w:ascii="Times New Roman" w:hAnsi="Times New Roman" w:cs="Times New Roman"/>
                <w:sz w:val="24"/>
                <w:lang w:val="ro-RO"/>
              </w:rPr>
              <w:t>Certificat de cazier judiciar</w:t>
            </w:r>
          </w:p>
        </w:tc>
        <w:tc>
          <w:tcPr>
            <w:tcW w:w="567" w:type="dxa"/>
            <w:tcBorders>
              <w:top w:val="single" w:color="000000" w:sz="4" w:space="0"/>
              <w:left w:val="single" w:color="000000" w:sz="4" w:space="0"/>
              <w:bottom w:val="single" w:color="000000" w:sz="4" w:space="0"/>
            </w:tcBorders>
            <w:vAlign w:val="center"/>
          </w:tcPr>
          <w:p w14:paraId="71C3FA3C">
            <w:pPr>
              <w:contextualSpacing/>
              <w:rPr>
                <w:rFonts w:ascii="Times New Roman" w:hAnsi="Times New Roman" w:cs="Times New Roman"/>
                <w:sz w:val="24"/>
                <w:lang w:val="ro-RO"/>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0663BC26">
            <w:pPr>
              <w:contextualSpacing/>
              <w:rPr>
                <w:rFonts w:ascii="Times New Roman" w:hAnsi="Times New Roman" w:cs="Times New Roman"/>
                <w:sz w:val="24"/>
                <w:lang w:val="ro-RO"/>
              </w:rPr>
            </w:pPr>
          </w:p>
        </w:tc>
      </w:tr>
      <w:tr w14:paraId="1CE3F521">
        <w:tblPrEx>
          <w:tblCellMar>
            <w:top w:w="0" w:type="dxa"/>
            <w:left w:w="108" w:type="dxa"/>
            <w:bottom w:w="0" w:type="dxa"/>
            <w:right w:w="108" w:type="dxa"/>
          </w:tblCellMar>
        </w:tblPrEx>
        <w:trPr>
          <w:trHeight w:val="20" w:hRule="atLeast"/>
          <w:jc w:val="center"/>
        </w:trPr>
        <w:tc>
          <w:tcPr>
            <w:tcW w:w="706" w:type="dxa"/>
            <w:tcBorders>
              <w:top w:val="single" w:color="000000" w:sz="4" w:space="0"/>
              <w:left w:val="single" w:color="000000" w:sz="4" w:space="0"/>
              <w:bottom w:val="single" w:color="000000" w:sz="4" w:space="0"/>
            </w:tcBorders>
            <w:vAlign w:val="center"/>
          </w:tcPr>
          <w:p w14:paraId="13E4FF98">
            <w:pPr>
              <w:pStyle w:val="19"/>
              <w:numPr>
                <w:ilvl w:val="0"/>
                <w:numId w:val="6"/>
              </w:numPr>
              <w:spacing w:line="276" w:lineRule="auto"/>
              <w:ind w:left="340" w:hanging="170"/>
              <w:contextualSpacing/>
            </w:pPr>
          </w:p>
        </w:tc>
        <w:tc>
          <w:tcPr>
            <w:tcW w:w="8078" w:type="dxa"/>
            <w:tcBorders>
              <w:top w:val="single" w:color="000000" w:sz="4" w:space="0"/>
              <w:left w:val="single" w:color="000000" w:sz="4" w:space="0"/>
              <w:bottom w:val="single" w:color="000000" w:sz="4" w:space="0"/>
            </w:tcBorders>
            <w:vAlign w:val="center"/>
          </w:tcPr>
          <w:p w14:paraId="532E19A6">
            <w:pPr>
              <w:contextualSpacing/>
              <w:rPr>
                <w:rFonts w:ascii="Times New Roman" w:hAnsi="Times New Roman" w:cs="Times New Roman"/>
                <w:sz w:val="24"/>
                <w:lang w:val="ro-RO"/>
              </w:rPr>
            </w:pPr>
            <w:r>
              <w:rPr>
                <w:rFonts w:ascii="Times New Roman" w:hAnsi="Times New Roman" w:cs="Times New Roman"/>
                <w:sz w:val="24"/>
                <w:lang w:val="ro-RO"/>
              </w:rPr>
              <w:t>Certificat de integritate comportamentală</w:t>
            </w:r>
          </w:p>
        </w:tc>
        <w:tc>
          <w:tcPr>
            <w:tcW w:w="567" w:type="dxa"/>
            <w:tcBorders>
              <w:top w:val="single" w:color="000000" w:sz="4" w:space="0"/>
              <w:left w:val="single" w:color="000000" w:sz="4" w:space="0"/>
              <w:bottom w:val="single" w:color="000000" w:sz="4" w:space="0"/>
            </w:tcBorders>
            <w:vAlign w:val="center"/>
          </w:tcPr>
          <w:p w14:paraId="2A9ACE52">
            <w:pPr>
              <w:contextualSpacing/>
              <w:rPr>
                <w:rFonts w:ascii="Times New Roman" w:hAnsi="Times New Roman" w:cs="Times New Roman"/>
                <w:sz w:val="24"/>
                <w:lang w:val="ro-RO"/>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0FE9F18A">
            <w:pPr>
              <w:contextualSpacing/>
              <w:rPr>
                <w:rFonts w:ascii="Times New Roman" w:hAnsi="Times New Roman" w:cs="Times New Roman"/>
                <w:sz w:val="24"/>
                <w:lang w:val="ro-RO"/>
              </w:rPr>
            </w:pPr>
          </w:p>
        </w:tc>
      </w:tr>
      <w:tr w14:paraId="64632849">
        <w:tblPrEx>
          <w:tblCellMar>
            <w:top w:w="0" w:type="dxa"/>
            <w:left w:w="108" w:type="dxa"/>
            <w:bottom w:w="0" w:type="dxa"/>
            <w:right w:w="108" w:type="dxa"/>
          </w:tblCellMar>
        </w:tblPrEx>
        <w:trPr>
          <w:trHeight w:val="20" w:hRule="atLeast"/>
          <w:jc w:val="center"/>
        </w:trPr>
        <w:tc>
          <w:tcPr>
            <w:tcW w:w="706" w:type="dxa"/>
            <w:tcBorders>
              <w:top w:val="single" w:color="000000" w:sz="4" w:space="0"/>
              <w:left w:val="single" w:color="000000" w:sz="4" w:space="0"/>
              <w:bottom w:val="single" w:color="000000" w:sz="4" w:space="0"/>
            </w:tcBorders>
            <w:vAlign w:val="center"/>
          </w:tcPr>
          <w:p w14:paraId="703FBD17">
            <w:pPr>
              <w:pStyle w:val="19"/>
              <w:numPr>
                <w:ilvl w:val="0"/>
                <w:numId w:val="6"/>
              </w:numPr>
              <w:spacing w:line="276" w:lineRule="auto"/>
              <w:ind w:left="340" w:hanging="170"/>
              <w:contextualSpacing/>
            </w:pPr>
          </w:p>
        </w:tc>
        <w:tc>
          <w:tcPr>
            <w:tcW w:w="8078" w:type="dxa"/>
            <w:tcBorders>
              <w:top w:val="single" w:color="000000" w:sz="4" w:space="0"/>
              <w:left w:val="single" w:color="000000" w:sz="4" w:space="0"/>
              <w:bottom w:val="single" w:color="000000" w:sz="4" w:space="0"/>
            </w:tcBorders>
            <w:vAlign w:val="center"/>
          </w:tcPr>
          <w:p w14:paraId="58460DD8">
            <w:pPr>
              <w:contextualSpacing/>
              <w:rPr>
                <w:rFonts w:ascii="Times New Roman" w:hAnsi="Times New Roman" w:cs="Times New Roman"/>
                <w:sz w:val="24"/>
                <w:lang w:val="ro-RO"/>
              </w:rPr>
            </w:pPr>
            <w:r>
              <w:rPr>
                <w:rFonts w:ascii="Times New Roman" w:hAnsi="Times New Roman" w:cs="Times New Roman"/>
                <w:sz w:val="24"/>
                <w:lang w:val="ro-RO"/>
              </w:rPr>
              <w:t>Certificat medical, eliberat pe un formular specific, adoptat prin ordin comun al ministrului educaţiei şi ministrului sănătăţii</w:t>
            </w:r>
          </w:p>
        </w:tc>
        <w:tc>
          <w:tcPr>
            <w:tcW w:w="567" w:type="dxa"/>
            <w:tcBorders>
              <w:top w:val="single" w:color="000000" w:sz="4" w:space="0"/>
              <w:left w:val="single" w:color="000000" w:sz="4" w:space="0"/>
              <w:bottom w:val="single" w:color="000000" w:sz="4" w:space="0"/>
            </w:tcBorders>
            <w:vAlign w:val="center"/>
          </w:tcPr>
          <w:p w14:paraId="128E064A">
            <w:pPr>
              <w:contextualSpacing/>
              <w:rPr>
                <w:rFonts w:ascii="Times New Roman" w:hAnsi="Times New Roman" w:cs="Times New Roman"/>
                <w:sz w:val="24"/>
                <w:lang w:val="ro-RO"/>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6D941128">
            <w:pPr>
              <w:contextualSpacing/>
              <w:rPr>
                <w:rFonts w:ascii="Times New Roman" w:hAnsi="Times New Roman" w:cs="Times New Roman"/>
                <w:sz w:val="24"/>
                <w:lang w:val="ro-RO"/>
              </w:rPr>
            </w:pPr>
          </w:p>
        </w:tc>
      </w:tr>
      <w:tr w14:paraId="1B5253E0">
        <w:tblPrEx>
          <w:tblCellMar>
            <w:top w:w="0" w:type="dxa"/>
            <w:left w:w="108" w:type="dxa"/>
            <w:bottom w:w="0" w:type="dxa"/>
            <w:right w:w="108" w:type="dxa"/>
          </w:tblCellMar>
        </w:tblPrEx>
        <w:trPr>
          <w:trHeight w:val="20" w:hRule="atLeast"/>
          <w:jc w:val="center"/>
        </w:trPr>
        <w:tc>
          <w:tcPr>
            <w:tcW w:w="706" w:type="dxa"/>
            <w:tcBorders>
              <w:top w:val="single" w:color="000000" w:sz="4" w:space="0"/>
              <w:left w:val="single" w:color="000000" w:sz="4" w:space="0"/>
              <w:bottom w:val="single" w:color="000000" w:sz="4" w:space="0"/>
            </w:tcBorders>
            <w:vAlign w:val="center"/>
          </w:tcPr>
          <w:p w14:paraId="4B0D62FE">
            <w:pPr>
              <w:pStyle w:val="19"/>
              <w:numPr>
                <w:ilvl w:val="0"/>
                <w:numId w:val="6"/>
              </w:numPr>
              <w:spacing w:line="276" w:lineRule="auto"/>
              <w:ind w:left="340" w:hanging="170"/>
              <w:contextualSpacing/>
            </w:pPr>
          </w:p>
        </w:tc>
        <w:tc>
          <w:tcPr>
            <w:tcW w:w="8078" w:type="dxa"/>
            <w:tcBorders>
              <w:top w:val="single" w:color="000000" w:sz="4" w:space="0"/>
              <w:left w:val="single" w:color="000000" w:sz="4" w:space="0"/>
              <w:bottom w:val="single" w:color="000000" w:sz="4" w:space="0"/>
            </w:tcBorders>
            <w:vAlign w:val="center"/>
          </w:tcPr>
          <w:p w14:paraId="5B9B8862">
            <w:pPr>
              <w:contextualSpacing/>
              <w:rPr>
                <w:rFonts w:ascii="Times New Roman" w:hAnsi="Times New Roman" w:cs="Times New Roman"/>
                <w:sz w:val="24"/>
                <w:lang w:val="ro-RO"/>
              </w:rPr>
            </w:pPr>
            <w:r>
              <w:rPr>
                <w:rFonts w:ascii="Times New Roman" w:hAnsi="Times New Roman" w:cs="Times New Roman"/>
                <w:sz w:val="24"/>
                <w:lang w:val="ro-RO"/>
              </w:rPr>
              <w:t>Avizul medical pentru exercitarea profesiei didactice, eliberat conform prevederilor ordinului comun al ministrului educaţiei şi al ministrului sănătăţii</w:t>
            </w:r>
          </w:p>
        </w:tc>
        <w:tc>
          <w:tcPr>
            <w:tcW w:w="567" w:type="dxa"/>
            <w:tcBorders>
              <w:top w:val="single" w:color="000000" w:sz="4" w:space="0"/>
              <w:left w:val="single" w:color="000000" w:sz="4" w:space="0"/>
              <w:bottom w:val="single" w:color="000000" w:sz="4" w:space="0"/>
            </w:tcBorders>
            <w:vAlign w:val="center"/>
          </w:tcPr>
          <w:p w14:paraId="78CBF6D5">
            <w:pPr>
              <w:contextualSpacing/>
              <w:rPr>
                <w:rFonts w:ascii="Times New Roman" w:hAnsi="Times New Roman" w:cs="Times New Roman"/>
                <w:sz w:val="24"/>
                <w:lang w:val="ro-RO"/>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43C94469">
            <w:pPr>
              <w:contextualSpacing/>
              <w:rPr>
                <w:rFonts w:ascii="Times New Roman" w:hAnsi="Times New Roman" w:cs="Times New Roman"/>
                <w:sz w:val="24"/>
                <w:lang w:val="ro-RO"/>
              </w:rPr>
            </w:pPr>
          </w:p>
        </w:tc>
      </w:tr>
      <w:tr w14:paraId="30E202F4">
        <w:trPr>
          <w:trHeight w:val="20" w:hRule="atLeast"/>
          <w:jc w:val="center"/>
        </w:trPr>
        <w:tc>
          <w:tcPr>
            <w:tcW w:w="706" w:type="dxa"/>
            <w:tcBorders>
              <w:top w:val="single" w:color="000000" w:sz="4" w:space="0"/>
              <w:left w:val="single" w:color="000000" w:sz="4" w:space="0"/>
              <w:bottom w:val="single" w:color="000000" w:sz="4" w:space="0"/>
            </w:tcBorders>
            <w:vAlign w:val="center"/>
          </w:tcPr>
          <w:p w14:paraId="40688926">
            <w:pPr>
              <w:pStyle w:val="19"/>
              <w:numPr>
                <w:ilvl w:val="0"/>
                <w:numId w:val="6"/>
              </w:numPr>
              <w:spacing w:line="276" w:lineRule="auto"/>
              <w:ind w:left="340" w:hanging="170"/>
              <w:contextualSpacing/>
            </w:pPr>
          </w:p>
        </w:tc>
        <w:tc>
          <w:tcPr>
            <w:tcW w:w="8078" w:type="dxa"/>
            <w:tcBorders>
              <w:top w:val="single" w:color="000000" w:sz="4" w:space="0"/>
              <w:left w:val="single" w:color="000000" w:sz="4" w:space="0"/>
              <w:bottom w:val="single" w:color="000000" w:sz="4" w:space="0"/>
            </w:tcBorders>
            <w:vAlign w:val="center"/>
          </w:tcPr>
          <w:p w14:paraId="0562494E">
            <w:pPr>
              <w:contextualSpacing/>
              <w:rPr>
                <w:rFonts w:ascii="Times New Roman" w:hAnsi="Times New Roman" w:cs="Times New Roman"/>
                <w:sz w:val="24"/>
                <w:lang w:val="ro-RO"/>
              </w:rPr>
            </w:pPr>
            <w:r>
              <w:rPr>
                <w:rFonts w:ascii="Times New Roman" w:hAnsi="Times New Roman" w:cs="Times New Roman"/>
                <w:sz w:val="24"/>
                <w:lang w:val="ro-RO"/>
              </w:rPr>
              <w:t xml:space="preserve">Acceptul de prelucrare a datelor cu caracter personal de către UO </w:t>
            </w:r>
          </w:p>
        </w:tc>
        <w:tc>
          <w:tcPr>
            <w:tcW w:w="567" w:type="dxa"/>
            <w:tcBorders>
              <w:top w:val="single" w:color="000000" w:sz="4" w:space="0"/>
              <w:left w:val="single" w:color="000000" w:sz="4" w:space="0"/>
              <w:bottom w:val="single" w:color="000000" w:sz="4" w:space="0"/>
            </w:tcBorders>
            <w:vAlign w:val="center"/>
          </w:tcPr>
          <w:p w14:paraId="26A2E84A">
            <w:pPr>
              <w:contextualSpacing/>
              <w:rPr>
                <w:rFonts w:ascii="Times New Roman" w:hAnsi="Times New Roman" w:cs="Times New Roman"/>
                <w:sz w:val="24"/>
                <w:lang w:val="ro-RO"/>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52B62624">
            <w:pPr>
              <w:contextualSpacing/>
              <w:rPr>
                <w:rFonts w:ascii="Times New Roman" w:hAnsi="Times New Roman" w:cs="Times New Roman"/>
                <w:sz w:val="24"/>
                <w:lang w:val="ro-RO"/>
              </w:rPr>
            </w:pPr>
          </w:p>
        </w:tc>
      </w:tr>
      <w:tr w14:paraId="03AC567B">
        <w:trPr>
          <w:trHeight w:val="20" w:hRule="atLeast"/>
          <w:jc w:val="center"/>
        </w:trPr>
        <w:tc>
          <w:tcPr>
            <w:tcW w:w="706" w:type="dxa"/>
            <w:tcBorders>
              <w:top w:val="single" w:color="000000" w:sz="4" w:space="0"/>
              <w:left w:val="single" w:color="000000" w:sz="4" w:space="0"/>
              <w:bottom w:val="single" w:color="000000" w:sz="4" w:space="0"/>
            </w:tcBorders>
            <w:vAlign w:val="center"/>
          </w:tcPr>
          <w:p w14:paraId="45982786">
            <w:pPr>
              <w:pStyle w:val="19"/>
              <w:numPr>
                <w:ilvl w:val="0"/>
                <w:numId w:val="6"/>
              </w:numPr>
              <w:spacing w:line="276" w:lineRule="auto"/>
              <w:ind w:left="340" w:hanging="170"/>
              <w:contextualSpacing/>
            </w:pPr>
          </w:p>
        </w:tc>
        <w:tc>
          <w:tcPr>
            <w:tcW w:w="8078" w:type="dxa"/>
            <w:tcBorders>
              <w:top w:val="single" w:color="000000" w:sz="4" w:space="0"/>
              <w:left w:val="single" w:color="000000" w:sz="4" w:space="0"/>
              <w:bottom w:val="single" w:color="000000" w:sz="4" w:space="0"/>
              <w:right w:val="nil"/>
            </w:tcBorders>
            <w:vAlign w:val="center"/>
          </w:tcPr>
          <w:p w14:paraId="79310EF3">
            <w:pPr>
              <w:contextualSpacing/>
              <w:rPr>
                <w:rFonts w:ascii="Times New Roman" w:hAnsi="Times New Roman" w:cs="Times New Roman"/>
                <w:sz w:val="24"/>
                <w:lang w:val="ro-RO"/>
              </w:rPr>
            </w:pPr>
            <w:r>
              <w:rPr>
                <w:rFonts w:ascii="Times New Roman" w:hAnsi="Times New Roman" w:cs="Times New Roman"/>
                <w:sz w:val="24"/>
              </w:rPr>
              <w:t>Print screen din Web of Science a indexului Hirsch și print screen din Web of Science cu articolele care stau la baza calculării indexului Hirsch</w:t>
            </w:r>
          </w:p>
        </w:tc>
        <w:tc>
          <w:tcPr>
            <w:tcW w:w="567" w:type="dxa"/>
            <w:tcBorders>
              <w:top w:val="single" w:color="000000" w:sz="4" w:space="0"/>
              <w:left w:val="single" w:color="000000" w:sz="4" w:space="0"/>
              <w:bottom w:val="single" w:color="000000" w:sz="4" w:space="0"/>
            </w:tcBorders>
            <w:vAlign w:val="center"/>
          </w:tcPr>
          <w:p w14:paraId="6A178739">
            <w:pPr>
              <w:contextualSpacing/>
              <w:rPr>
                <w:rFonts w:ascii="Times New Roman" w:hAnsi="Times New Roman" w:cs="Times New Roman"/>
                <w:sz w:val="24"/>
                <w:lang w:val="ro-RO"/>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23AB74CB">
            <w:pPr>
              <w:contextualSpacing/>
              <w:rPr>
                <w:rFonts w:ascii="Times New Roman" w:hAnsi="Times New Roman" w:cs="Times New Roman"/>
                <w:sz w:val="24"/>
                <w:lang w:val="ro-RO"/>
              </w:rPr>
            </w:pPr>
          </w:p>
        </w:tc>
      </w:tr>
      <w:tr w14:paraId="1A9CA5CE">
        <w:tblPrEx>
          <w:tblCellMar>
            <w:top w:w="0" w:type="dxa"/>
            <w:left w:w="108" w:type="dxa"/>
            <w:bottom w:w="0" w:type="dxa"/>
            <w:right w:w="108" w:type="dxa"/>
          </w:tblCellMar>
        </w:tblPrEx>
        <w:trPr>
          <w:trHeight w:val="20" w:hRule="atLeast"/>
          <w:jc w:val="center"/>
        </w:trPr>
        <w:tc>
          <w:tcPr>
            <w:tcW w:w="706" w:type="dxa"/>
            <w:tcBorders>
              <w:top w:val="single" w:color="000000" w:sz="4" w:space="0"/>
              <w:left w:val="single" w:color="000000" w:sz="4" w:space="0"/>
              <w:bottom w:val="single" w:color="000000" w:sz="4" w:space="0"/>
            </w:tcBorders>
            <w:vAlign w:val="center"/>
          </w:tcPr>
          <w:p w14:paraId="7695F173">
            <w:pPr>
              <w:pStyle w:val="19"/>
              <w:numPr>
                <w:ilvl w:val="0"/>
                <w:numId w:val="6"/>
              </w:numPr>
              <w:spacing w:line="276" w:lineRule="auto"/>
              <w:ind w:left="340" w:hanging="170"/>
              <w:contextualSpacing/>
            </w:pPr>
          </w:p>
        </w:tc>
        <w:tc>
          <w:tcPr>
            <w:tcW w:w="8078" w:type="dxa"/>
            <w:tcBorders>
              <w:top w:val="single" w:color="000000" w:sz="4" w:space="0"/>
              <w:left w:val="single" w:color="000000" w:sz="4" w:space="0"/>
              <w:bottom w:val="single" w:color="000000" w:sz="4" w:space="0"/>
              <w:right w:val="nil"/>
            </w:tcBorders>
            <w:vAlign w:val="center"/>
          </w:tcPr>
          <w:p w14:paraId="715CC754">
            <w:pPr>
              <w:contextualSpacing/>
              <w:rPr>
                <w:rFonts w:ascii="Times New Roman" w:hAnsi="Times New Roman" w:cs="Times New Roman"/>
                <w:sz w:val="24"/>
                <w:lang w:val="ro-RO"/>
              </w:rPr>
            </w:pPr>
            <w:r>
              <w:rPr>
                <w:rFonts w:ascii="Times New Roman" w:hAnsi="Times New Roman" w:cs="Times New Roman"/>
                <w:sz w:val="24"/>
              </w:rPr>
              <w:t>Certificat / atestat de competență lingvistică (numai pentru candidații la posturi care au în compoziție discipline de la programul de studiu Medicina limba engleză)</w:t>
            </w:r>
          </w:p>
        </w:tc>
        <w:tc>
          <w:tcPr>
            <w:tcW w:w="567" w:type="dxa"/>
            <w:tcBorders>
              <w:top w:val="single" w:color="000000" w:sz="4" w:space="0"/>
              <w:left w:val="single" w:color="000000" w:sz="4" w:space="0"/>
              <w:bottom w:val="single" w:color="000000" w:sz="4" w:space="0"/>
            </w:tcBorders>
            <w:vAlign w:val="center"/>
          </w:tcPr>
          <w:p w14:paraId="0F57D9C7">
            <w:pPr>
              <w:contextualSpacing/>
              <w:rPr>
                <w:rFonts w:ascii="Times New Roman" w:hAnsi="Times New Roman" w:cs="Times New Roman"/>
                <w:sz w:val="24"/>
                <w:lang w:val="ro-RO"/>
              </w:rPr>
            </w:pPr>
          </w:p>
        </w:tc>
        <w:tc>
          <w:tcPr>
            <w:tcW w:w="567" w:type="dxa"/>
            <w:tcBorders>
              <w:top w:val="single" w:color="000000" w:sz="4" w:space="0"/>
              <w:left w:val="single" w:color="000000" w:sz="4" w:space="0"/>
              <w:bottom w:val="single" w:color="000000" w:sz="4" w:space="0"/>
              <w:right w:val="single" w:color="000000" w:sz="4" w:space="0"/>
            </w:tcBorders>
            <w:vAlign w:val="center"/>
          </w:tcPr>
          <w:p w14:paraId="384A6F4D">
            <w:pPr>
              <w:contextualSpacing/>
              <w:rPr>
                <w:rFonts w:ascii="Times New Roman" w:hAnsi="Times New Roman" w:cs="Times New Roman"/>
                <w:sz w:val="24"/>
                <w:lang w:val="ro-RO"/>
              </w:rPr>
            </w:pPr>
          </w:p>
        </w:tc>
      </w:tr>
    </w:tbl>
    <w:p w14:paraId="6998163E">
      <w:pPr>
        <w:pStyle w:val="22"/>
        <w:spacing w:before="120" w:line="276" w:lineRule="auto"/>
        <w:ind w:firstLine="567"/>
        <w:jc w:val="both"/>
        <w:rPr>
          <w:rFonts w:ascii="Times New Roman" w:hAnsi="Times New Roman" w:cs="Times New Roman"/>
          <w:color w:val="auto"/>
          <w:lang w:val="ro-RO"/>
        </w:rPr>
      </w:pPr>
      <w:r>
        <w:rPr>
          <w:rFonts w:ascii="Times New Roman" w:hAnsi="Times New Roman" w:cs="Times New Roman"/>
          <w:b/>
          <w:bCs/>
          <w:color w:val="auto"/>
          <w:lang w:val="ro-RO"/>
        </w:rPr>
        <w:t>2.</w:t>
      </w:r>
      <w:r>
        <w:rPr>
          <w:rFonts w:ascii="Times New Roman" w:hAnsi="Times New Roman" w:cs="Times New Roman"/>
          <w:color w:val="auto"/>
          <w:lang w:val="ro-RO"/>
        </w:rPr>
        <w:t xml:space="preserve"> Dacă există lucrări care nu sunt disponibile în format tipărit sau nu pot fi scanate (interpretări teatrale sau muzicale, tablouri etc.) se vor depune înregistrări sau fotografii.</w:t>
      </w:r>
    </w:p>
    <w:p w14:paraId="0A9A2CEE">
      <w:pPr>
        <w:pStyle w:val="22"/>
        <w:widowControl/>
        <w:spacing w:before="120" w:line="276" w:lineRule="auto"/>
        <w:ind w:firstLine="567"/>
        <w:jc w:val="both"/>
        <w:rPr>
          <w:rFonts w:ascii="Times New Roman" w:hAnsi="Times New Roman" w:cs="Times New Roman"/>
          <w:color w:val="auto"/>
          <w:lang w:val="ro-RO"/>
        </w:rPr>
      </w:pPr>
      <w:r>
        <w:rPr>
          <w:rFonts w:ascii="Times New Roman" w:hAnsi="Times New Roman" w:cs="Times New Roman"/>
          <w:b/>
          <w:color w:val="auto"/>
          <w:lang w:val="ro-RO"/>
        </w:rPr>
        <w:t>3.</w:t>
      </w:r>
      <w:r>
        <w:rPr>
          <w:rFonts w:ascii="Times New Roman" w:hAnsi="Times New Roman" w:cs="Times New Roman"/>
          <w:color w:val="auto"/>
          <w:lang w:val="ro-RO"/>
        </w:rPr>
        <w:t xml:space="preserve"> La dosarul de înscriere se ataşează şi un CD/DVD/stick de memorie sau alt suport electronic, cu întreg conținutul acestuia scanat, în vederea transmiterii către comisia de examen şi încărcarea dosarului pe site. Lista de lucrări, CV-ul și Fișa de verificare (Anexa 3) vor fi scanate ca fișiere separate, fără a depăși împreună 10 MB. Pe documentele scanate nu vor apărea datele personale ale candidatului (fotografie, CNP, adresa de domiciliu, semnătura etc.).</w:t>
      </w:r>
    </w:p>
    <w:p w14:paraId="57BA6939">
      <w:pPr>
        <w:jc w:val="both"/>
        <w:rPr>
          <w:rFonts w:ascii="Times New Roman" w:hAnsi="Times New Roman" w:cs="Times New Roman"/>
          <w:sz w:val="24"/>
          <w:lang w:val="ro-RO"/>
        </w:rPr>
      </w:pPr>
    </w:p>
    <w:p w14:paraId="2563837B">
      <w:pPr>
        <w:autoSpaceDE w:val="0"/>
        <w:jc w:val="both"/>
        <w:rPr>
          <w:rFonts w:ascii="Times New Roman" w:hAnsi="Times New Roman" w:cs="Times New Roman"/>
          <w:sz w:val="24"/>
          <w:lang w:val="ro-RO"/>
        </w:rPr>
      </w:pPr>
      <w:r>
        <w:rPr>
          <w:rFonts w:ascii="Times New Roman" w:hAnsi="Times New Roman" w:cs="Times New Roman"/>
          <w:sz w:val="24"/>
          <w:lang w:val="ro-RO"/>
        </w:rPr>
        <w:tab/>
      </w:r>
      <w:r>
        <w:rPr>
          <w:rFonts w:ascii="Times New Roman" w:hAnsi="Times New Roman" w:cs="Times New Roman"/>
          <w:sz w:val="24"/>
          <w:lang w:val="ro-RO"/>
        </w:rPr>
        <w:t>Verificat la depunerea dosarului</w:t>
      </w:r>
      <w:r>
        <w:rPr>
          <w:rFonts w:ascii="Times New Roman" w:hAnsi="Times New Roman" w:cs="Times New Roman"/>
          <w:sz w:val="24"/>
          <w:lang w:val="ro-RO"/>
        </w:rPr>
        <w:tab/>
      </w:r>
      <w:r>
        <w:rPr>
          <w:rFonts w:ascii="Times New Roman" w:hAnsi="Times New Roman" w:cs="Times New Roman"/>
          <w:sz w:val="24"/>
          <w:lang w:val="ro-RO"/>
        </w:rPr>
        <w:tab/>
      </w:r>
      <w:r>
        <w:rPr>
          <w:rFonts w:ascii="Times New Roman" w:hAnsi="Times New Roman" w:cs="Times New Roman"/>
          <w:sz w:val="24"/>
          <w:lang w:val="ro-RO"/>
        </w:rPr>
        <w:tab/>
      </w:r>
      <w:r>
        <w:rPr>
          <w:rFonts w:ascii="Times New Roman" w:hAnsi="Times New Roman" w:cs="Times New Roman"/>
          <w:sz w:val="24"/>
          <w:lang w:val="ro-RO"/>
        </w:rPr>
        <w:tab/>
      </w:r>
      <w:r>
        <w:rPr>
          <w:rFonts w:ascii="Times New Roman" w:hAnsi="Times New Roman" w:cs="Times New Roman"/>
          <w:sz w:val="24"/>
          <w:lang w:val="ro-RO"/>
        </w:rPr>
        <w:tab/>
      </w:r>
      <w:r>
        <w:rPr>
          <w:rFonts w:ascii="Times New Roman" w:hAnsi="Times New Roman" w:cs="Times New Roman"/>
          <w:sz w:val="24"/>
          <w:lang w:val="ro-RO"/>
        </w:rPr>
        <w:t>Candidat</w:t>
      </w:r>
    </w:p>
    <w:p w14:paraId="75B7BC01">
      <w:pPr>
        <w:tabs>
          <w:tab w:val="left" w:pos="720"/>
          <w:tab w:val="left" w:pos="1440"/>
          <w:tab w:val="left" w:pos="2160"/>
          <w:tab w:val="left" w:pos="5061"/>
        </w:tabs>
        <w:autoSpaceDE w:val="0"/>
        <w:rPr>
          <w:rFonts w:ascii="Times New Roman" w:hAnsi="Times New Roman" w:cs="Times New Roman"/>
          <w:sz w:val="24"/>
          <w:lang w:val="ro-RO"/>
        </w:rPr>
      </w:pPr>
      <w:r>
        <w:rPr>
          <w:rFonts w:ascii="Times New Roman" w:hAnsi="Times New Roman" w:cs="Times New Roman"/>
          <w:sz w:val="24"/>
          <w:lang w:val="ro-RO"/>
        </w:rPr>
        <w:tab/>
      </w:r>
      <w:r>
        <w:rPr>
          <w:rFonts w:ascii="Times New Roman" w:hAnsi="Times New Roman" w:cs="Times New Roman"/>
          <w:sz w:val="24"/>
          <w:lang w:val="ro-RO"/>
        </w:rPr>
        <w:tab/>
      </w:r>
      <w:r>
        <w:rPr>
          <w:rFonts w:ascii="Times New Roman" w:hAnsi="Times New Roman" w:cs="Times New Roman"/>
          <w:color w:val="EE0000"/>
          <w:sz w:val="24"/>
          <w:lang w:val="ro-RO"/>
        </w:rPr>
        <w:t xml:space="preserve">    D.</w:t>
      </w:r>
      <w:r>
        <w:rPr>
          <w:rFonts w:ascii="Times New Roman" w:hAnsi="Times New Roman" w:cs="Times New Roman"/>
          <w:sz w:val="24"/>
          <w:lang w:val="ro-RO"/>
        </w:rPr>
        <w:t>R.U.</w:t>
      </w:r>
    </w:p>
    <w:p w14:paraId="24B466A7">
      <w:pPr>
        <w:autoSpaceDE w:val="0"/>
        <w:ind w:firstLine="708"/>
        <w:rPr>
          <w:rFonts w:ascii="Times New Roman" w:hAnsi="Times New Roman" w:cs="Times New Roman"/>
          <w:b/>
          <w:i/>
          <w:iCs/>
          <w:sz w:val="24"/>
          <w:lang w:val="ro-RO"/>
        </w:rPr>
      </w:pPr>
      <w:r>
        <w:rPr>
          <w:rFonts w:ascii="Times New Roman" w:hAnsi="Times New Roman" w:cs="Times New Roman"/>
          <w:b/>
          <w:i/>
          <w:iCs/>
          <w:sz w:val="24"/>
          <w:lang w:val="ro-RO"/>
        </w:rPr>
        <w:tab/>
      </w:r>
      <w:r>
        <w:rPr>
          <w:rFonts w:ascii="Times New Roman" w:hAnsi="Times New Roman" w:cs="Times New Roman"/>
          <w:b/>
          <w:i/>
          <w:iCs/>
          <w:sz w:val="24"/>
          <w:lang w:val="ro-RO"/>
        </w:rPr>
        <w:t>_________________________</w:t>
      </w:r>
      <w:r>
        <w:rPr>
          <w:rFonts w:ascii="Times New Roman" w:hAnsi="Times New Roman" w:cs="Times New Roman"/>
          <w:b/>
          <w:i/>
          <w:iCs/>
          <w:sz w:val="24"/>
          <w:lang w:val="ro-RO"/>
        </w:rPr>
        <w:tab/>
      </w:r>
      <w:r>
        <w:rPr>
          <w:rFonts w:ascii="Times New Roman" w:hAnsi="Times New Roman" w:cs="Times New Roman"/>
          <w:b/>
          <w:i/>
          <w:iCs/>
          <w:sz w:val="24"/>
          <w:lang w:val="ro-RO"/>
        </w:rPr>
        <w:tab/>
      </w:r>
      <w:r>
        <w:rPr>
          <w:rFonts w:ascii="Times New Roman" w:hAnsi="Times New Roman" w:cs="Times New Roman"/>
          <w:b/>
          <w:i/>
          <w:iCs/>
          <w:sz w:val="24"/>
          <w:lang w:val="ro-RO"/>
        </w:rPr>
        <w:tab/>
      </w:r>
      <w:r>
        <w:rPr>
          <w:rFonts w:ascii="Times New Roman" w:hAnsi="Times New Roman" w:cs="Times New Roman"/>
          <w:b/>
          <w:i/>
          <w:iCs/>
          <w:sz w:val="24"/>
          <w:lang w:val="ro-RO"/>
        </w:rPr>
        <w:t xml:space="preserve">      __________________________</w:t>
      </w:r>
      <w:r>
        <w:rPr>
          <w:rFonts w:ascii="Times New Roman" w:hAnsi="Times New Roman" w:cs="Times New Roman"/>
          <w:b/>
          <w:i/>
          <w:iCs/>
          <w:sz w:val="24"/>
          <w:lang w:val="ro-RO"/>
        </w:rPr>
        <w:br w:type="page"/>
      </w:r>
    </w:p>
    <w:tbl>
      <w:tblPr>
        <w:tblStyle w:val="11"/>
        <w:tblpPr w:leftFromText="180" w:rightFromText="180" w:horzAnchor="margin" w:tblpY="-150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96"/>
        <w:gridCol w:w="4883"/>
      </w:tblGrid>
      <w:tr w14:paraId="46786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4896" w:type="dxa"/>
          </w:tcPr>
          <w:p w14:paraId="6233BC4C">
            <w:pPr>
              <w:autoSpaceDE w:val="0"/>
              <w:ind w:right="25"/>
              <w:jc w:val="center"/>
              <w:rPr>
                <w:rFonts w:ascii="Times New Roman" w:hAnsi="Times New Roman" w:cs="Times New Roman"/>
                <w:b/>
                <w:bCs/>
                <w:sz w:val="24"/>
                <w:lang w:val="ro-RO"/>
              </w:rPr>
            </w:pPr>
          </w:p>
          <w:p w14:paraId="37D2EAE9">
            <w:pPr>
              <w:autoSpaceDE w:val="0"/>
              <w:ind w:right="25"/>
              <w:jc w:val="center"/>
              <w:rPr>
                <w:rFonts w:ascii="Times New Roman" w:hAnsi="Times New Roman" w:cs="Times New Roman"/>
                <w:b/>
                <w:bCs/>
                <w:sz w:val="24"/>
                <w:lang w:val="ro-RO"/>
              </w:rPr>
            </w:pPr>
            <w:r>
              <w:rPr>
                <w:rFonts w:ascii="Times New Roman" w:hAnsi="Times New Roman" w:cs="Times New Roman"/>
                <w:b/>
                <w:bCs/>
                <w:sz w:val="24"/>
                <w:lang w:val="ro-RO"/>
              </w:rPr>
              <w:t>UNIVERSITATEA DIN ORADEA</w:t>
            </w:r>
          </w:p>
        </w:tc>
        <w:tc>
          <w:tcPr>
            <w:tcW w:w="4883" w:type="dxa"/>
          </w:tcPr>
          <w:p w14:paraId="21B47548">
            <w:pPr>
              <w:autoSpaceDE w:val="0"/>
              <w:jc w:val="center"/>
              <w:rPr>
                <w:rFonts w:ascii="Times New Roman" w:hAnsi="Times New Roman" w:cs="Times New Roman"/>
                <w:b/>
                <w:bCs/>
                <w:i/>
                <w:iCs/>
                <w:sz w:val="24"/>
                <w:lang w:val="ro-RO"/>
              </w:rPr>
            </w:pPr>
          </w:p>
          <w:p w14:paraId="318AC91B">
            <w:pPr>
              <w:autoSpaceDE w:val="0"/>
              <w:jc w:val="center"/>
              <w:rPr>
                <w:rFonts w:ascii="Times New Roman" w:hAnsi="Times New Roman" w:cs="Times New Roman"/>
                <w:b/>
                <w:bCs/>
                <w:i/>
                <w:iCs/>
                <w:sz w:val="24"/>
                <w:lang w:val="ro-RO"/>
              </w:rPr>
            </w:pPr>
            <w:r>
              <w:rPr>
                <w:rFonts w:ascii="Times New Roman" w:hAnsi="Times New Roman" w:cs="Times New Roman"/>
                <w:b/>
                <w:bCs/>
                <w:i/>
                <w:iCs/>
                <w:sz w:val="24"/>
                <w:lang w:val="ro-RO"/>
              </w:rPr>
              <w:t>Anexa nr. 3</w:t>
            </w:r>
          </w:p>
          <w:p w14:paraId="3451F031">
            <w:pPr>
              <w:autoSpaceDE w:val="0"/>
              <w:jc w:val="center"/>
              <w:rPr>
                <w:rFonts w:ascii="Times New Roman" w:hAnsi="Times New Roman" w:cs="Times New Roman"/>
                <w:b/>
                <w:bCs/>
                <w:sz w:val="24"/>
                <w:lang w:val="ro-RO"/>
              </w:rPr>
            </w:pPr>
            <w:r>
              <w:rPr>
                <w:rFonts w:ascii="Times New Roman" w:hAnsi="Times New Roman" w:cs="Times New Roman"/>
                <w:b/>
                <w:bCs/>
                <w:i/>
                <w:iCs/>
                <w:sz w:val="24"/>
                <w:lang w:val="ro-RO"/>
              </w:rPr>
              <w:t>la Procedura proprie privind organizarea şi desfășurarea examenului de promovare în cariera didactică a Facultății de Medicină și Farmacie</w:t>
            </w:r>
          </w:p>
        </w:tc>
      </w:tr>
    </w:tbl>
    <w:p w14:paraId="5FBFC634">
      <w:pPr>
        <w:jc w:val="center"/>
        <w:rPr>
          <w:rFonts w:ascii="Times New Roman" w:hAnsi="Times New Roman" w:cs="Times New Roman"/>
          <w:b/>
          <w:bCs/>
          <w:sz w:val="24"/>
          <w:lang w:val="ro-RO"/>
        </w:rPr>
      </w:pPr>
      <w:r>
        <w:rPr>
          <w:rFonts w:ascii="Times New Roman" w:hAnsi="Times New Roman" w:cs="Times New Roman"/>
          <w:b/>
          <w:bCs/>
          <w:sz w:val="24"/>
          <w:lang w:val="ro-RO"/>
        </w:rPr>
        <w:t>FIȘA DE VERIFICARE</w:t>
      </w:r>
    </w:p>
    <w:p w14:paraId="5B239EC8">
      <w:pPr>
        <w:jc w:val="center"/>
        <w:rPr>
          <w:rFonts w:ascii="Times New Roman" w:hAnsi="Times New Roman" w:cs="Times New Roman"/>
          <w:b/>
          <w:bCs/>
          <w:sz w:val="24"/>
          <w:lang w:val="ro-RO"/>
        </w:rPr>
      </w:pPr>
      <w:r>
        <w:rPr>
          <w:rFonts w:ascii="Times New Roman" w:hAnsi="Times New Roman" w:cs="Times New Roman"/>
          <w:b/>
          <w:bCs/>
          <w:sz w:val="24"/>
          <w:lang w:val="ro-RO"/>
        </w:rPr>
        <w:t xml:space="preserve">A ÎNDEPLINIRII CERINȚELOR ȘI STANDARDELOR MINIMALE </w:t>
      </w:r>
    </w:p>
    <w:p w14:paraId="008F50C7">
      <w:pPr>
        <w:jc w:val="center"/>
        <w:rPr>
          <w:rFonts w:ascii="Times New Roman" w:hAnsi="Times New Roman" w:cs="Times New Roman"/>
          <w:b/>
          <w:bCs/>
          <w:sz w:val="24"/>
          <w:lang w:val="ro-RO"/>
        </w:rPr>
      </w:pPr>
      <w:r>
        <w:rPr>
          <w:rFonts w:ascii="Times New Roman" w:hAnsi="Times New Roman" w:cs="Times New Roman"/>
          <w:b/>
          <w:bCs/>
          <w:sz w:val="24"/>
          <w:lang w:val="ro-RO"/>
        </w:rPr>
        <w:t>pentru înscrierea la examenul de promovare în cariera didactică</w:t>
      </w:r>
    </w:p>
    <w:p w14:paraId="523BFD26">
      <w:pPr>
        <w:spacing w:after="0"/>
        <w:jc w:val="center"/>
        <w:rPr>
          <w:rFonts w:ascii="Times New Roman" w:hAnsi="Times New Roman" w:cs="Times New Roman"/>
          <w:b/>
          <w:bCs/>
          <w:sz w:val="24"/>
        </w:rPr>
      </w:pPr>
      <w:r>
        <w:rPr>
          <w:rFonts w:ascii="Times New Roman" w:hAnsi="Times New Roman" w:cs="Times New Roman"/>
          <w:b/>
          <w:bCs/>
          <w:sz w:val="24"/>
        </w:rPr>
        <w:t>MEDICINĂ/MED</w:t>
      </w:r>
      <w:r>
        <w:rPr>
          <w:rFonts w:ascii="Times New Roman" w:hAnsi="Times New Roman" w:cs="Times New Roman"/>
          <w:b/>
          <w:bCs/>
          <w:sz w:val="24"/>
          <w:lang w:val="ro-RO"/>
        </w:rPr>
        <w:t xml:space="preserve">CINĂ DENTARĂ/ </w:t>
      </w:r>
      <w:r>
        <w:rPr>
          <w:rFonts w:ascii="Times New Roman" w:hAnsi="Times New Roman" w:cs="Times New Roman"/>
          <w:b/>
          <w:bCs/>
          <w:sz w:val="24"/>
        </w:rPr>
        <w:t>FARMACIE</w:t>
      </w:r>
    </w:p>
    <w:p w14:paraId="626B7937">
      <w:pPr>
        <w:spacing w:after="0"/>
        <w:jc w:val="both"/>
        <w:rPr>
          <w:rFonts w:ascii="Times New Roman" w:hAnsi="Times New Roman" w:cs="Times New Roman"/>
          <w:b/>
          <w:bCs/>
          <w:sz w:val="24"/>
        </w:rPr>
      </w:pPr>
    </w:p>
    <w:p w14:paraId="50161330">
      <w:pPr>
        <w:spacing w:after="0"/>
        <w:jc w:val="both"/>
        <w:rPr>
          <w:rFonts w:ascii="Times New Roman" w:hAnsi="Times New Roman" w:cs="Times New Roman"/>
          <w:b/>
          <w:bCs/>
          <w:sz w:val="24"/>
        </w:rPr>
      </w:pPr>
      <w:r>
        <w:rPr>
          <w:rFonts w:ascii="Times New Roman" w:hAnsi="Times New Roman" w:cs="Times New Roman"/>
          <w:b/>
          <w:bCs/>
          <w:sz w:val="24"/>
        </w:rPr>
        <w:t>I. DATE DESPRE CANDIDAT</w:t>
      </w:r>
    </w:p>
    <w:p w14:paraId="79EAFAF7">
      <w:pPr>
        <w:spacing w:after="0"/>
        <w:jc w:val="both"/>
        <w:rPr>
          <w:rFonts w:ascii="Times New Roman" w:hAnsi="Times New Roman" w:cs="Times New Roman"/>
          <w:sz w:val="24"/>
        </w:rPr>
      </w:pPr>
    </w:p>
    <w:p w14:paraId="46AAD077">
      <w:pPr>
        <w:spacing w:after="0"/>
        <w:jc w:val="both"/>
        <w:rPr>
          <w:rFonts w:ascii="Times New Roman" w:hAnsi="Times New Roman" w:cs="Times New Roman"/>
          <w:sz w:val="24"/>
        </w:rPr>
      </w:pPr>
      <w:r>
        <w:rPr>
          <w:rFonts w:ascii="Times New Roman" w:hAnsi="Times New Roman" w:cs="Times New Roman"/>
          <w:sz w:val="24"/>
        </w:rPr>
        <w:t>NUMELE______________PRENUMELE_________________CNP____________________</w:t>
      </w:r>
    </w:p>
    <w:p w14:paraId="220C2D17">
      <w:pPr>
        <w:spacing w:after="0"/>
        <w:jc w:val="both"/>
        <w:rPr>
          <w:rFonts w:ascii="Times New Roman" w:hAnsi="Times New Roman" w:cs="Times New Roman"/>
          <w:sz w:val="24"/>
        </w:rPr>
      </w:pPr>
    </w:p>
    <w:p w14:paraId="482A8640">
      <w:pPr>
        <w:spacing w:after="0"/>
        <w:jc w:val="both"/>
        <w:rPr>
          <w:rFonts w:ascii="Times New Roman" w:hAnsi="Times New Roman" w:cs="Times New Roman"/>
          <w:sz w:val="24"/>
        </w:rPr>
      </w:pPr>
      <w:r>
        <w:rPr>
          <w:rFonts w:ascii="Times New Roman" w:hAnsi="Times New Roman" w:cs="Times New Roman"/>
          <w:sz w:val="24"/>
        </w:rPr>
        <w:t>Postul pentru care candidează_____________________ Disciplina______________________ __________________________________________Poziţia în Statul de funcţii____________ Departamentul_______________________________________Facultatea___________________________________________________________________________________________</w:t>
      </w:r>
    </w:p>
    <w:p w14:paraId="226D1640">
      <w:pPr>
        <w:spacing w:after="0"/>
        <w:jc w:val="both"/>
        <w:rPr>
          <w:rFonts w:ascii="Times New Roman" w:hAnsi="Times New Roman" w:cs="Times New Roman"/>
          <w:sz w:val="24"/>
        </w:rPr>
      </w:pPr>
    </w:p>
    <w:p w14:paraId="4DFB564A">
      <w:pPr>
        <w:spacing w:after="0"/>
        <w:jc w:val="both"/>
        <w:rPr>
          <w:rFonts w:ascii="Times New Roman" w:hAnsi="Times New Roman" w:cs="Times New Roman"/>
          <w:sz w:val="24"/>
        </w:rPr>
      </w:pPr>
      <w:r>
        <w:rPr>
          <w:rFonts w:ascii="Times New Roman" w:hAnsi="Times New Roman" w:cs="Times New Roman"/>
          <w:sz w:val="24"/>
        </w:rPr>
        <w:t>Gradul didactic actual_________________Poziţia în Statul de funcţii____________________</w:t>
      </w:r>
    </w:p>
    <w:p w14:paraId="3E2A21D6">
      <w:pPr>
        <w:spacing w:after="0"/>
        <w:jc w:val="both"/>
        <w:rPr>
          <w:rFonts w:ascii="Times New Roman" w:hAnsi="Times New Roman" w:cs="Times New Roman"/>
          <w:sz w:val="24"/>
        </w:rPr>
      </w:pPr>
      <w:r>
        <w:rPr>
          <w:rFonts w:ascii="Times New Roman" w:hAnsi="Times New Roman" w:cs="Times New Roman"/>
          <w:sz w:val="24"/>
        </w:rPr>
        <w:t>Disciplina___________________________________________________________________ Departamentul_______________________________________________________________</w:t>
      </w:r>
    </w:p>
    <w:p w14:paraId="7160D71F">
      <w:pPr>
        <w:spacing w:after="0"/>
        <w:jc w:val="both"/>
        <w:rPr>
          <w:rFonts w:ascii="Times New Roman" w:hAnsi="Times New Roman" w:cs="Times New Roman"/>
          <w:sz w:val="24"/>
        </w:rPr>
      </w:pPr>
      <w:r>
        <w:rPr>
          <w:rFonts w:ascii="Times New Roman" w:hAnsi="Times New Roman" w:cs="Times New Roman"/>
          <w:sz w:val="24"/>
        </w:rPr>
        <w:t>Facultatea_________________________________Universitatea__________________________________________________________________________________________________</w:t>
      </w:r>
    </w:p>
    <w:p w14:paraId="2B29ABEF">
      <w:pPr>
        <w:spacing w:after="0"/>
        <w:jc w:val="both"/>
        <w:rPr>
          <w:rFonts w:ascii="Times New Roman" w:hAnsi="Times New Roman" w:cs="Times New Roman"/>
          <w:sz w:val="24"/>
        </w:rPr>
      </w:pPr>
    </w:p>
    <w:p w14:paraId="78B5CA69">
      <w:pPr>
        <w:spacing w:after="0"/>
        <w:jc w:val="both"/>
        <w:rPr>
          <w:rFonts w:ascii="Times New Roman" w:hAnsi="Times New Roman" w:cs="Times New Roman"/>
          <w:b/>
          <w:bCs/>
          <w:sz w:val="24"/>
        </w:rPr>
      </w:pPr>
      <w:r>
        <w:rPr>
          <w:rFonts w:ascii="Times New Roman" w:hAnsi="Times New Roman" w:cs="Times New Roman"/>
          <w:b/>
          <w:bCs/>
          <w:sz w:val="24"/>
        </w:rPr>
        <w:t>II. DATE PRIVIND ÎNDEPLINIREA CONDIŢIILOR DE CONCURS</w:t>
      </w:r>
    </w:p>
    <w:p w14:paraId="71230F22">
      <w:pPr>
        <w:spacing w:after="0"/>
        <w:jc w:val="both"/>
        <w:rPr>
          <w:rFonts w:ascii="Times New Roman" w:hAnsi="Times New Roman" w:cs="Times New Roman"/>
          <w:b/>
          <w:bCs/>
          <w:sz w:val="24"/>
        </w:rPr>
      </w:pPr>
    </w:p>
    <w:p w14:paraId="69088841">
      <w:pPr>
        <w:spacing w:after="0"/>
        <w:jc w:val="both"/>
        <w:rPr>
          <w:rFonts w:ascii="Times New Roman" w:hAnsi="Times New Roman" w:cs="Times New Roman"/>
          <w:b/>
          <w:bCs/>
          <w:i/>
          <w:iCs/>
          <w:sz w:val="24"/>
        </w:rPr>
      </w:pPr>
      <w:r>
        <w:rPr>
          <w:rFonts w:ascii="Times New Roman" w:hAnsi="Times New Roman" w:cs="Times New Roman"/>
          <w:b/>
          <w:bCs/>
          <w:sz w:val="24"/>
        </w:rPr>
        <w:t xml:space="preserve">1. </w:t>
      </w:r>
      <w:r>
        <w:rPr>
          <w:rFonts w:ascii="Times New Roman" w:hAnsi="Times New Roman" w:cs="Times New Roman"/>
          <w:b/>
          <w:bCs/>
          <w:i/>
          <w:iCs/>
          <w:sz w:val="24"/>
        </w:rPr>
        <w:t>Studii universitare de licenţă şi masterat</w:t>
      </w:r>
    </w:p>
    <w:p w14:paraId="07601E07">
      <w:pPr>
        <w:spacing w:after="0"/>
        <w:jc w:val="both"/>
        <w:rPr>
          <w:rFonts w:ascii="Times New Roman" w:hAnsi="Times New Roman" w:cs="Times New Roman"/>
          <w:b/>
          <w:bCs/>
          <w:sz w:val="24"/>
        </w:rPr>
      </w:pPr>
    </w:p>
    <w:tbl>
      <w:tblPr>
        <w:tblStyle w:val="5"/>
        <w:tblW w:w="0" w:type="auto"/>
        <w:tblInd w:w="-53" w:type="dxa"/>
        <w:tblLayout w:type="fixed"/>
        <w:tblCellMar>
          <w:top w:w="55" w:type="dxa"/>
          <w:left w:w="55" w:type="dxa"/>
          <w:bottom w:w="55" w:type="dxa"/>
          <w:right w:w="55" w:type="dxa"/>
        </w:tblCellMar>
      </w:tblPr>
      <w:tblGrid>
        <w:gridCol w:w="645"/>
        <w:gridCol w:w="3240"/>
        <w:gridCol w:w="2355"/>
        <w:gridCol w:w="1500"/>
        <w:gridCol w:w="1415"/>
      </w:tblGrid>
      <w:tr w14:paraId="03A0868D">
        <w:tblPrEx>
          <w:tblCellMar>
            <w:top w:w="55" w:type="dxa"/>
            <w:left w:w="55" w:type="dxa"/>
            <w:bottom w:w="55" w:type="dxa"/>
            <w:right w:w="55" w:type="dxa"/>
          </w:tblCellMar>
        </w:tblPrEx>
        <w:tc>
          <w:tcPr>
            <w:tcW w:w="645" w:type="dxa"/>
            <w:tcBorders>
              <w:top w:val="single" w:color="000000" w:sz="2" w:space="0"/>
              <w:left w:val="single" w:color="000000" w:sz="2" w:space="0"/>
              <w:bottom w:val="single" w:color="000000" w:sz="2" w:space="0"/>
              <w:right w:val="nil"/>
            </w:tcBorders>
            <w:vAlign w:val="center"/>
          </w:tcPr>
          <w:p w14:paraId="0D6CA20D">
            <w:pPr>
              <w:pStyle w:val="23"/>
              <w:snapToGrid w:val="0"/>
              <w:spacing w:after="0"/>
              <w:jc w:val="center"/>
              <w:rPr>
                <w:rFonts w:ascii="Times New Roman" w:hAnsi="Times New Roman" w:cs="Times New Roman"/>
                <w:sz w:val="24"/>
                <w:szCs w:val="24"/>
              </w:rPr>
            </w:pPr>
            <w:r>
              <w:rPr>
                <w:rFonts w:ascii="Times New Roman" w:hAnsi="Times New Roman" w:cs="Times New Roman"/>
                <w:sz w:val="24"/>
                <w:szCs w:val="24"/>
              </w:rPr>
              <w:t>Nr. crt.</w:t>
            </w:r>
          </w:p>
        </w:tc>
        <w:tc>
          <w:tcPr>
            <w:tcW w:w="3240" w:type="dxa"/>
            <w:tcBorders>
              <w:top w:val="single" w:color="000000" w:sz="2" w:space="0"/>
              <w:left w:val="single" w:color="000000" w:sz="2" w:space="0"/>
              <w:bottom w:val="single" w:color="000000" w:sz="2" w:space="0"/>
              <w:right w:val="nil"/>
            </w:tcBorders>
            <w:vAlign w:val="center"/>
          </w:tcPr>
          <w:p w14:paraId="1B918658">
            <w:pPr>
              <w:pStyle w:val="23"/>
              <w:snapToGrid w:val="0"/>
              <w:spacing w:after="0"/>
              <w:jc w:val="center"/>
              <w:rPr>
                <w:rFonts w:ascii="Times New Roman" w:hAnsi="Times New Roman" w:cs="Times New Roman"/>
                <w:sz w:val="24"/>
                <w:szCs w:val="24"/>
              </w:rPr>
            </w:pPr>
            <w:r>
              <w:rPr>
                <w:rFonts w:ascii="Times New Roman" w:hAnsi="Times New Roman" w:cs="Times New Roman"/>
                <w:sz w:val="24"/>
                <w:szCs w:val="24"/>
              </w:rPr>
              <w:t>Instituţia de învăţământ superior</w:t>
            </w:r>
          </w:p>
        </w:tc>
        <w:tc>
          <w:tcPr>
            <w:tcW w:w="2355" w:type="dxa"/>
            <w:tcBorders>
              <w:top w:val="single" w:color="000000" w:sz="2" w:space="0"/>
              <w:left w:val="single" w:color="000000" w:sz="2" w:space="0"/>
              <w:bottom w:val="single" w:color="000000" w:sz="2" w:space="0"/>
              <w:right w:val="nil"/>
            </w:tcBorders>
            <w:vAlign w:val="center"/>
          </w:tcPr>
          <w:p w14:paraId="38DBAB98">
            <w:pPr>
              <w:pStyle w:val="23"/>
              <w:snapToGrid w:val="0"/>
              <w:spacing w:after="0"/>
              <w:jc w:val="center"/>
              <w:rPr>
                <w:rFonts w:ascii="Times New Roman" w:hAnsi="Times New Roman" w:cs="Times New Roman"/>
                <w:sz w:val="24"/>
                <w:szCs w:val="24"/>
              </w:rPr>
            </w:pPr>
            <w:r>
              <w:rPr>
                <w:rFonts w:ascii="Times New Roman" w:hAnsi="Times New Roman" w:cs="Times New Roman"/>
                <w:sz w:val="24"/>
                <w:szCs w:val="24"/>
              </w:rPr>
              <w:t>Domeniul</w:t>
            </w:r>
          </w:p>
        </w:tc>
        <w:tc>
          <w:tcPr>
            <w:tcW w:w="1500" w:type="dxa"/>
            <w:tcBorders>
              <w:top w:val="single" w:color="000000" w:sz="2" w:space="0"/>
              <w:left w:val="single" w:color="000000" w:sz="2" w:space="0"/>
              <w:bottom w:val="single" w:color="000000" w:sz="2" w:space="0"/>
              <w:right w:val="nil"/>
            </w:tcBorders>
            <w:vAlign w:val="center"/>
          </w:tcPr>
          <w:p w14:paraId="5E52C6F3">
            <w:pPr>
              <w:pStyle w:val="23"/>
              <w:snapToGrid w:val="0"/>
              <w:spacing w:after="0"/>
              <w:jc w:val="center"/>
              <w:rPr>
                <w:rFonts w:ascii="Times New Roman" w:hAnsi="Times New Roman" w:cs="Times New Roman"/>
                <w:sz w:val="24"/>
                <w:szCs w:val="24"/>
              </w:rPr>
            </w:pPr>
            <w:r>
              <w:rPr>
                <w:rFonts w:ascii="Times New Roman" w:hAnsi="Times New Roman" w:cs="Times New Roman"/>
                <w:sz w:val="24"/>
                <w:szCs w:val="24"/>
              </w:rPr>
              <w:t>Perioada</w:t>
            </w:r>
          </w:p>
        </w:tc>
        <w:tc>
          <w:tcPr>
            <w:tcW w:w="1415" w:type="dxa"/>
            <w:tcBorders>
              <w:top w:val="single" w:color="000000" w:sz="2" w:space="0"/>
              <w:left w:val="single" w:color="000000" w:sz="2" w:space="0"/>
              <w:bottom w:val="single" w:color="000000" w:sz="2" w:space="0"/>
              <w:right w:val="single" w:color="000000" w:sz="2" w:space="0"/>
            </w:tcBorders>
            <w:vAlign w:val="center"/>
          </w:tcPr>
          <w:p w14:paraId="28A7453A">
            <w:pPr>
              <w:pStyle w:val="23"/>
              <w:snapToGrid w:val="0"/>
              <w:spacing w:after="0"/>
              <w:jc w:val="center"/>
              <w:rPr>
                <w:rFonts w:ascii="Times New Roman" w:hAnsi="Times New Roman" w:cs="Times New Roman"/>
                <w:sz w:val="24"/>
                <w:szCs w:val="24"/>
              </w:rPr>
            </w:pPr>
            <w:r>
              <w:rPr>
                <w:rFonts w:ascii="Times New Roman" w:hAnsi="Times New Roman" w:cs="Times New Roman"/>
                <w:sz w:val="24"/>
                <w:szCs w:val="24"/>
              </w:rPr>
              <w:t>Titlul</w:t>
            </w:r>
          </w:p>
          <w:p w14:paraId="34177998">
            <w:pPr>
              <w:pStyle w:val="23"/>
              <w:spacing w:after="0"/>
              <w:jc w:val="center"/>
              <w:rPr>
                <w:rFonts w:ascii="Times New Roman" w:hAnsi="Times New Roman" w:cs="Times New Roman"/>
                <w:sz w:val="24"/>
                <w:szCs w:val="24"/>
              </w:rPr>
            </w:pPr>
            <w:r>
              <w:rPr>
                <w:rFonts w:ascii="Times New Roman" w:hAnsi="Times New Roman" w:cs="Times New Roman"/>
                <w:sz w:val="24"/>
                <w:szCs w:val="24"/>
              </w:rPr>
              <w:t>acordat</w:t>
            </w:r>
          </w:p>
        </w:tc>
      </w:tr>
      <w:tr w14:paraId="64717FBC">
        <w:tblPrEx>
          <w:tblCellMar>
            <w:top w:w="55" w:type="dxa"/>
            <w:left w:w="55" w:type="dxa"/>
            <w:bottom w:w="55" w:type="dxa"/>
            <w:right w:w="55" w:type="dxa"/>
          </w:tblCellMar>
        </w:tblPrEx>
        <w:tc>
          <w:tcPr>
            <w:tcW w:w="645" w:type="dxa"/>
            <w:tcBorders>
              <w:top w:val="nil"/>
              <w:left w:val="single" w:color="000000" w:sz="2" w:space="0"/>
              <w:bottom w:val="single" w:color="000000" w:sz="2" w:space="0"/>
              <w:right w:val="nil"/>
            </w:tcBorders>
            <w:vAlign w:val="center"/>
          </w:tcPr>
          <w:p w14:paraId="405689E4">
            <w:pPr>
              <w:pStyle w:val="23"/>
              <w:snapToGrid w:val="0"/>
              <w:spacing w:after="0"/>
              <w:jc w:val="center"/>
              <w:rPr>
                <w:rFonts w:ascii="Times New Roman" w:hAnsi="Times New Roman" w:cs="Times New Roman"/>
                <w:sz w:val="24"/>
                <w:szCs w:val="24"/>
              </w:rPr>
            </w:pPr>
          </w:p>
        </w:tc>
        <w:tc>
          <w:tcPr>
            <w:tcW w:w="3240" w:type="dxa"/>
            <w:tcBorders>
              <w:top w:val="nil"/>
              <w:left w:val="single" w:color="000000" w:sz="2" w:space="0"/>
              <w:bottom w:val="single" w:color="000000" w:sz="2" w:space="0"/>
              <w:right w:val="nil"/>
            </w:tcBorders>
            <w:vAlign w:val="center"/>
          </w:tcPr>
          <w:p w14:paraId="52F4D248">
            <w:pPr>
              <w:pStyle w:val="23"/>
              <w:snapToGrid w:val="0"/>
              <w:spacing w:after="0"/>
              <w:jc w:val="center"/>
              <w:rPr>
                <w:rFonts w:ascii="Times New Roman" w:hAnsi="Times New Roman" w:cs="Times New Roman"/>
                <w:sz w:val="24"/>
                <w:szCs w:val="24"/>
              </w:rPr>
            </w:pPr>
          </w:p>
        </w:tc>
        <w:tc>
          <w:tcPr>
            <w:tcW w:w="2355" w:type="dxa"/>
            <w:tcBorders>
              <w:top w:val="nil"/>
              <w:left w:val="single" w:color="000000" w:sz="2" w:space="0"/>
              <w:bottom w:val="single" w:color="000000" w:sz="2" w:space="0"/>
              <w:right w:val="nil"/>
            </w:tcBorders>
            <w:vAlign w:val="center"/>
          </w:tcPr>
          <w:p w14:paraId="153407EC">
            <w:pPr>
              <w:pStyle w:val="23"/>
              <w:snapToGrid w:val="0"/>
              <w:spacing w:after="0"/>
              <w:jc w:val="center"/>
              <w:rPr>
                <w:rFonts w:ascii="Times New Roman" w:hAnsi="Times New Roman" w:cs="Times New Roman"/>
                <w:sz w:val="24"/>
                <w:szCs w:val="24"/>
              </w:rPr>
            </w:pPr>
          </w:p>
        </w:tc>
        <w:tc>
          <w:tcPr>
            <w:tcW w:w="1500" w:type="dxa"/>
            <w:tcBorders>
              <w:top w:val="nil"/>
              <w:left w:val="single" w:color="000000" w:sz="2" w:space="0"/>
              <w:bottom w:val="single" w:color="000000" w:sz="2" w:space="0"/>
              <w:right w:val="nil"/>
            </w:tcBorders>
            <w:vAlign w:val="center"/>
          </w:tcPr>
          <w:p w14:paraId="0820B491">
            <w:pPr>
              <w:pStyle w:val="23"/>
              <w:snapToGrid w:val="0"/>
              <w:spacing w:after="0"/>
              <w:jc w:val="center"/>
              <w:rPr>
                <w:rFonts w:ascii="Times New Roman" w:hAnsi="Times New Roman" w:cs="Times New Roman"/>
                <w:sz w:val="24"/>
                <w:szCs w:val="24"/>
              </w:rPr>
            </w:pPr>
          </w:p>
        </w:tc>
        <w:tc>
          <w:tcPr>
            <w:tcW w:w="1415" w:type="dxa"/>
            <w:tcBorders>
              <w:top w:val="nil"/>
              <w:left w:val="single" w:color="000000" w:sz="2" w:space="0"/>
              <w:bottom w:val="single" w:color="000000" w:sz="2" w:space="0"/>
              <w:right w:val="single" w:color="000000" w:sz="2" w:space="0"/>
            </w:tcBorders>
            <w:vAlign w:val="center"/>
          </w:tcPr>
          <w:p w14:paraId="69BBCB42">
            <w:pPr>
              <w:pStyle w:val="23"/>
              <w:snapToGrid w:val="0"/>
              <w:spacing w:after="0"/>
              <w:jc w:val="center"/>
              <w:rPr>
                <w:rFonts w:ascii="Times New Roman" w:hAnsi="Times New Roman" w:cs="Times New Roman"/>
                <w:sz w:val="24"/>
                <w:szCs w:val="24"/>
              </w:rPr>
            </w:pPr>
          </w:p>
        </w:tc>
      </w:tr>
    </w:tbl>
    <w:p w14:paraId="713E4A8D">
      <w:pPr>
        <w:spacing w:after="0"/>
        <w:jc w:val="both"/>
        <w:rPr>
          <w:rFonts w:ascii="Times New Roman" w:hAnsi="Times New Roman" w:cs="Times New Roman"/>
          <w:sz w:val="24"/>
        </w:rPr>
      </w:pPr>
    </w:p>
    <w:p w14:paraId="7DBEFBB4">
      <w:pPr>
        <w:spacing w:after="0"/>
        <w:jc w:val="both"/>
        <w:rPr>
          <w:rFonts w:ascii="Times New Roman" w:hAnsi="Times New Roman" w:cs="Times New Roman"/>
          <w:b/>
          <w:bCs/>
          <w:i/>
          <w:iCs/>
          <w:sz w:val="24"/>
        </w:rPr>
      </w:pPr>
      <w:r>
        <w:rPr>
          <w:rFonts w:ascii="Times New Roman" w:hAnsi="Times New Roman" w:cs="Times New Roman"/>
          <w:b/>
          <w:bCs/>
          <w:sz w:val="24"/>
        </w:rPr>
        <w:t>2.</w:t>
      </w:r>
      <w:r>
        <w:rPr>
          <w:rFonts w:ascii="Times New Roman" w:hAnsi="Times New Roman" w:cs="Times New Roman"/>
          <w:b/>
          <w:bCs/>
          <w:i/>
          <w:iCs/>
          <w:sz w:val="24"/>
        </w:rPr>
        <w:t xml:space="preserve"> Studii universitare de doctorat</w:t>
      </w:r>
    </w:p>
    <w:p w14:paraId="22CB2B98">
      <w:pPr>
        <w:spacing w:after="0"/>
        <w:jc w:val="both"/>
        <w:rPr>
          <w:rFonts w:ascii="Times New Roman" w:hAnsi="Times New Roman" w:cs="Times New Roman"/>
          <w:b/>
          <w:bCs/>
          <w:sz w:val="24"/>
        </w:rPr>
      </w:pPr>
    </w:p>
    <w:tbl>
      <w:tblPr>
        <w:tblStyle w:val="5"/>
        <w:tblW w:w="0" w:type="auto"/>
        <w:tblInd w:w="-53" w:type="dxa"/>
        <w:tblLayout w:type="fixed"/>
        <w:tblCellMar>
          <w:top w:w="55" w:type="dxa"/>
          <w:left w:w="55" w:type="dxa"/>
          <w:bottom w:w="55" w:type="dxa"/>
          <w:right w:w="55" w:type="dxa"/>
        </w:tblCellMar>
      </w:tblPr>
      <w:tblGrid>
        <w:gridCol w:w="645"/>
        <w:gridCol w:w="3240"/>
        <w:gridCol w:w="2355"/>
        <w:gridCol w:w="1500"/>
        <w:gridCol w:w="1415"/>
      </w:tblGrid>
      <w:tr w14:paraId="3FAC0ED3">
        <w:tblPrEx>
          <w:tblCellMar>
            <w:top w:w="55" w:type="dxa"/>
            <w:left w:w="55" w:type="dxa"/>
            <w:bottom w:w="55" w:type="dxa"/>
            <w:right w:w="55" w:type="dxa"/>
          </w:tblCellMar>
        </w:tblPrEx>
        <w:tc>
          <w:tcPr>
            <w:tcW w:w="645" w:type="dxa"/>
            <w:tcBorders>
              <w:top w:val="single" w:color="000000" w:sz="2" w:space="0"/>
              <w:left w:val="single" w:color="000000" w:sz="2" w:space="0"/>
              <w:bottom w:val="single" w:color="000000" w:sz="2" w:space="0"/>
              <w:right w:val="nil"/>
            </w:tcBorders>
            <w:vAlign w:val="center"/>
          </w:tcPr>
          <w:p w14:paraId="67541BCA">
            <w:pPr>
              <w:pStyle w:val="23"/>
              <w:snapToGrid w:val="0"/>
              <w:spacing w:after="0"/>
              <w:jc w:val="center"/>
              <w:rPr>
                <w:rFonts w:ascii="Times New Roman" w:hAnsi="Times New Roman" w:cs="Times New Roman"/>
                <w:sz w:val="24"/>
                <w:szCs w:val="24"/>
              </w:rPr>
            </w:pPr>
            <w:r>
              <w:rPr>
                <w:rFonts w:ascii="Times New Roman" w:hAnsi="Times New Roman" w:cs="Times New Roman"/>
                <w:sz w:val="24"/>
                <w:szCs w:val="24"/>
              </w:rPr>
              <w:t>Nr. crt.</w:t>
            </w:r>
          </w:p>
        </w:tc>
        <w:tc>
          <w:tcPr>
            <w:tcW w:w="3240" w:type="dxa"/>
            <w:tcBorders>
              <w:top w:val="single" w:color="000000" w:sz="2" w:space="0"/>
              <w:left w:val="single" w:color="000000" w:sz="2" w:space="0"/>
              <w:bottom w:val="single" w:color="000000" w:sz="2" w:space="0"/>
              <w:right w:val="nil"/>
            </w:tcBorders>
            <w:vAlign w:val="center"/>
          </w:tcPr>
          <w:p w14:paraId="20BB0FB8">
            <w:pPr>
              <w:pStyle w:val="23"/>
              <w:snapToGrid w:val="0"/>
              <w:spacing w:after="0"/>
              <w:jc w:val="center"/>
              <w:rPr>
                <w:rFonts w:ascii="Times New Roman" w:hAnsi="Times New Roman" w:cs="Times New Roman"/>
                <w:sz w:val="24"/>
                <w:szCs w:val="24"/>
              </w:rPr>
            </w:pPr>
            <w:r>
              <w:rPr>
                <w:rFonts w:ascii="Times New Roman" w:hAnsi="Times New Roman" w:cs="Times New Roman"/>
                <w:sz w:val="24"/>
                <w:szCs w:val="24"/>
              </w:rPr>
              <w:t>Instituţia organizatoare de doctorat</w:t>
            </w:r>
          </w:p>
        </w:tc>
        <w:tc>
          <w:tcPr>
            <w:tcW w:w="2355" w:type="dxa"/>
            <w:tcBorders>
              <w:top w:val="single" w:color="000000" w:sz="2" w:space="0"/>
              <w:left w:val="single" w:color="000000" w:sz="2" w:space="0"/>
              <w:bottom w:val="single" w:color="000000" w:sz="2" w:space="0"/>
              <w:right w:val="nil"/>
            </w:tcBorders>
            <w:vAlign w:val="center"/>
          </w:tcPr>
          <w:p w14:paraId="4356B892">
            <w:pPr>
              <w:pStyle w:val="23"/>
              <w:snapToGrid w:val="0"/>
              <w:spacing w:after="0"/>
              <w:jc w:val="center"/>
              <w:rPr>
                <w:rFonts w:ascii="Times New Roman" w:hAnsi="Times New Roman" w:cs="Times New Roman"/>
                <w:sz w:val="24"/>
                <w:szCs w:val="24"/>
              </w:rPr>
            </w:pPr>
            <w:r>
              <w:rPr>
                <w:rFonts w:ascii="Times New Roman" w:hAnsi="Times New Roman" w:cs="Times New Roman"/>
                <w:sz w:val="24"/>
                <w:szCs w:val="24"/>
              </w:rPr>
              <w:t>Domeniul</w:t>
            </w:r>
          </w:p>
        </w:tc>
        <w:tc>
          <w:tcPr>
            <w:tcW w:w="1500" w:type="dxa"/>
            <w:tcBorders>
              <w:top w:val="single" w:color="000000" w:sz="2" w:space="0"/>
              <w:left w:val="single" w:color="000000" w:sz="2" w:space="0"/>
              <w:bottom w:val="single" w:color="000000" w:sz="2" w:space="0"/>
              <w:right w:val="nil"/>
            </w:tcBorders>
            <w:vAlign w:val="center"/>
          </w:tcPr>
          <w:p w14:paraId="70F391C0">
            <w:pPr>
              <w:pStyle w:val="23"/>
              <w:snapToGrid w:val="0"/>
              <w:spacing w:after="0"/>
              <w:jc w:val="center"/>
              <w:rPr>
                <w:rFonts w:ascii="Times New Roman" w:hAnsi="Times New Roman" w:cs="Times New Roman"/>
                <w:sz w:val="24"/>
                <w:szCs w:val="24"/>
              </w:rPr>
            </w:pPr>
            <w:r>
              <w:rPr>
                <w:rFonts w:ascii="Times New Roman" w:hAnsi="Times New Roman" w:cs="Times New Roman"/>
                <w:sz w:val="24"/>
                <w:szCs w:val="24"/>
              </w:rPr>
              <w:t>Perioada</w:t>
            </w:r>
          </w:p>
        </w:tc>
        <w:tc>
          <w:tcPr>
            <w:tcW w:w="1415" w:type="dxa"/>
            <w:tcBorders>
              <w:top w:val="single" w:color="000000" w:sz="2" w:space="0"/>
              <w:left w:val="single" w:color="000000" w:sz="2" w:space="0"/>
              <w:bottom w:val="single" w:color="000000" w:sz="2" w:space="0"/>
              <w:right w:val="single" w:color="000000" w:sz="2" w:space="0"/>
            </w:tcBorders>
            <w:vAlign w:val="center"/>
          </w:tcPr>
          <w:p w14:paraId="4B2B755A">
            <w:pPr>
              <w:pStyle w:val="23"/>
              <w:snapToGrid w:val="0"/>
              <w:spacing w:after="0"/>
              <w:jc w:val="center"/>
              <w:rPr>
                <w:rFonts w:ascii="Times New Roman" w:hAnsi="Times New Roman" w:cs="Times New Roman"/>
                <w:sz w:val="24"/>
                <w:szCs w:val="24"/>
              </w:rPr>
            </w:pPr>
            <w:r>
              <w:rPr>
                <w:rFonts w:ascii="Times New Roman" w:hAnsi="Times New Roman" w:cs="Times New Roman"/>
                <w:sz w:val="24"/>
                <w:szCs w:val="24"/>
              </w:rPr>
              <w:t>Titlul ştiinţific</w:t>
            </w:r>
          </w:p>
          <w:p w14:paraId="5D41C83F">
            <w:pPr>
              <w:pStyle w:val="23"/>
              <w:spacing w:after="0"/>
              <w:jc w:val="center"/>
              <w:rPr>
                <w:rFonts w:ascii="Times New Roman" w:hAnsi="Times New Roman" w:cs="Times New Roman"/>
                <w:sz w:val="24"/>
                <w:szCs w:val="24"/>
              </w:rPr>
            </w:pPr>
            <w:r>
              <w:rPr>
                <w:rFonts w:ascii="Times New Roman" w:hAnsi="Times New Roman" w:cs="Times New Roman"/>
                <w:sz w:val="24"/>
                <w:szCs w:val="24"/>
              </w:rPr>
              <w:t>acordat</w:t>
            </w:r>
          </w:p>
        </w:tc>
      </w:tr>
      <w:tr w14:paraId="36DC5655">
        <w:tblPrEx>
          <w:tblCellMar>
            <w:top w:w="55" w:type="dxa"/>
            <w:left w:w="55" w:type="dxa"/>
            <w:bottom w:w="55" w:type="dxa"/>
            <w:right w:w="55" w:type="dxa"/>
          </w:tblCellMar>
        </w:tblPrEx>
        <w:tc>
          <w:tcPr>
            <w:tcW w:w="645" w:type="dxa"/>
            <w:tcBorders>
              <w:top w:val="nil"/>
              <w:left w:val="single" w:color="000000" w:sz="2" w:space="0"/>
              <w:bottom w:val="single" w:color="000000" w:sz="2" w:space="0"/>
              <w:right w:val="nil"/>
            </w:tcBorders>
            <w:vAlign w:val="center"/>
          </w:tcPr>
          <w:p w14:paraId="46C18ABF">
            <w:pPr>
              <w:pStyle w:val="23"/>
              <w:snapToGrid w:val="0"/>
              <w:spacing w:after="0"/>
              <w:jc w:val="center"/>
              <w:rPr>
                <w:rFonts w:ascii="Times New Roman" w:hAnsi="Times New Roman" w:cs="Times New Roman"/>
                <w:sz w:val="24"/>
                <w:szCs w:val="24"/>
              </w:rPr>
            </w:pPr>
          </w:p>
        </w:tc>
        <w:tc>
          <w:tcPr>
            <w:tcW w:w="3240" w:type="dxa"/>
            <w:tcBorders>
              <w:top w:val="nil"/>
              <w:left w:val="single" w:color="000000" w:sz="2" w:space="0"/>
              <w:bottom w:val="single" w:color="000000" w:sz="2" w:space="0"/>
              <w:right w:val="nil"/>
            </w:tcBorders>
            <w:vAlign w:val="center"/>
          </w:tcPr>
          <w:p w14:paraId="09F48FEA">
            <w:pPr>
              <w:pStyle w:val="23"/>
              <w:snapToGrid w:val="0"/>
              <w:spacing w:after="0"/>
              <w:jc w:val="center"/>
              <w:rPr>
                <w:rFonts w:ascii="Times New Roman" w:hAnsi="Times New Roman" w:cs="Times New Roman"/>
                <w:sz w:val="24"/>
                <w:szCs w:val="24"/>
              </w:rPr>
            </w:pPr>
          </w:p>
        </w:tc>
        <w:tc>
          <w:tcPr>
            <w:tcW w:w="2355" w:type="dxa"/>
            <w:tcBorders>
              <w:top w:val="nil"/>
              <w:left w:val="single" w:color="000000" w:sz="2" w:space="0"/>
              <w:bottom w:val="single" w:color="000000" w:sz="2" w:space="0"/>
              <w:right w:val="nil"/>
            </w:tcBorders>
            <w:vAlign w:val="center"/>
          </w:tcPr>
          <w:p w14:paraId="0641C546">
            <w:pPr>
              <w:pStyle w:val="23"/>
              <w:snapToGrid w:val="0"/>
              <w:spacing w:after="0"/>
              <w:jc w:val="center"/>
              <w:rPr>
                <w:rFonts w:ascii="Times New Roman" w:hAnsi="Times New Roman" w:cs="Times New Roman"/>
                <w:sz w:val="24"/>
                <w:szCs w:val="24"/>
              </w:rPr>
            </w:pPr>
          </w:p>
        </w:tc>
        <w:tc>
          <w:tcPr>
            <w:tcW w:w="1500" w:type="dxa"/>
            <w:tcBorders>
              <w:top w:val="nil"/>
              <w:left w:val="single" w:color="000000" w:sz="2" w:space="0"/>
              <w:bottom w:val="single" w:color="000000" w:sz="2" w:space="0"/>
              <w:right w:val="nil"/>
            </w:tcBorders>
            <w:vAlign w:val="center"/>
          </w:tcPr>
          <w:p w14:paraId="2439C9ED">
            <w:pPr>
              <w:pStyle w:val="23"/>
              <w:snapToGrid w:val="0"/>
              <w:spacing w:after="0"/>
              <w:jc w:val="center"/>
              <w:rPr>
                <w:rFonts w:ascii="Times New Roman" w:hAnsi="Times New Roman" w:cs="Times New Roman"/>
                <w:sz w:val="24"/>
                <w:szCs w:val="24"/>
              </w:rPr>
            </w:pPr>
          </w:p>
        </w:tc>
        <w:tc>
          <w:tcPr>
            <w:tcW w:w="1415" w:type="dxa"/>
            <w:tcBorders>
              <w:top w:val="nil"/>
              <w:left w:val="single" w:color="000000" w:sz="2" w:space="0"/>
              <w:bottom w:val="single" w:color="000000" w:sz="2" w:space="0"/>
              <w:right w:val="single" w:color="000000" w:sz="2" w:space="0"/>
            </w:tcBorders>
            <w:vAlign w:val="center"/>
          </w:tcPr>
          <w:p w14:paraId="5804451D">
            <w:pPr>
              <w:pStyle w:val="23"/>
              <w:snapToGrid w:val="0"/>
              <w:spacing w:after="0"/>
              <w:jc w:val="center"/>
              <w:rPr>
                <w:rFonts w:ascii="Times New Roman" w:hAnsi="Times New Roman" w:cs="Times New Roman"/>
                <w:sz w:val="24"/>
                <w:szCs w:val="24"/>
              </w:rPr>
            </w:pPr>
          </w:p>
        </w:tc>
      </w:tr>
    </w:tbl>
    <w:p w14:paraId="3DE8CAD4">
      <w:pPr>
        <w:spacing w:after="0"/>
        <w:rPr>
          <w:rFonts w:ascii="Times New Roman" w:hAnsi="Times New Roman" w:cs="Times New Roman"/>
          <w:sz w:val="24"/>
        </w:rPr>
      </w:pPr>
    </w:p>
    <w:p w14:paraId="26B9F997">
      <w:pPr>
        <w:spacing w:after="0"/>
        <w:jc w:val="both"/>
        <w:rPr>
          <w:rFonts w:ascii="Times New Roman" w:hAnsi="Times New Roman" w:cs="Times New Roman"/>
          <w:b/>
          <w:bCs/>
          <w:i/>
          <w:iCs/>
          <w:sz w:val="24"/>
        </w:rPr>
      </w:pPr>
      <w:r>
        <w:rPr>
          <w:rFonts w:ascii="Times New Roman" w:hAnsi="Times New Roman" w:cs="Times New Roman"/>
          <w:b/>
          <w:bCs/>
          <w:sz w:val="24"/>
        </w:rPr>
        <w:t>3.</w:t>
      </w:r>
      <w:r>
        <w:rPr>
          <w:rFonts w:ascii="Times New Roman" w:hAnsi="Times New Roman" w:cs="Times New Roman"/>
          <w:b/>
          <w:bCs/>
          <w:i/>
          <w:iCs/>
          <w:sz w:val="24"/>
        </w:rPr>
        <w:t xml:space="preserve"> Studii şi burse postdoctorale</w:t>
      </w:r>
    </w:p>
    <w:p w14:paraId="47A8CFC6">
      <w:pPr>
        <w:spacing w:after="0"/>
        <w:jc w:val="both"/>
        <w:rPr>
          <w:rFonts w:ascii="Times New Roman" w:hAnsi="Times New Roman" w:cs="Times New Roman"/>
          <w:b/>
          <w:bCs/>
          <w:sz w:val="24"/>
        </w:rPr>
      </w:pPr>
    </w:p>
    <w:tbl>
      <w:tblPr>
        <w:tblStyle w:val="5"/>
        <w:tblW w:w="0" w:type="auto"/>
        <w:tblInd w:w="-53" w:type="dxa"/>
        <w:tblLayout w:type="fixed"/>
        <w:tblCellMar>
          <w:top w:w="55" w:type="dxa"/>
          <w:left w:w="55" w:type="dxa"/>
          <w:bottom w:w="55" w:type="dxa"/>
          <w:right w:w="55" w:type="dxa"/>
        </w:tblCellMar>
      </w:tblPr>
      <w:tblGrid>
        <w:gridCol w:w="645"/>
        <w:gridCol w:w="3240"/>
        <w:gridCol w:w="2355"/>
        <w:gridCol w:w="1500"/>
        <w:gridCol w:w="1415"/>
      </w:tblGrid>
      <w:tr w14:paraId="7D054ED4">
        <w:tblPrEx>
          <w:tblCellMar>
            <w:top w:w="55" w:type="dxa"/>
            <w:left w:w="55" w:type="dxa"/>
            <w:bottom w:w="55" w:type="dxa"/>
            <w:right w:w="55" w:type="dxa"/>
          </w:tblCellMar>
        </w:tblPrEx>
        <w:tc>
          <w:tcPr>
            <w:tcW w:w="645" w:type="dxa"/>
            <w:tcBorders>
              <w:top w:val="single" w:color="000000" w:sz="2" w:space="0"/>
              <w:left w:val="single" w:color="000000" w:sz="2" w:space="0"/>
              <w:bottom w:val="single" w:color="000000" w:sz="2" w:space="0"/>
              <w:right w:val="nil"/>
            </w:tcBorders>
            <w:vAlign w:val="center"/>
          </w:tcPr>
          <w:p w14:paraId="3237C86E">
            <w:pPr>
              <w:pStyle w:val="23"/>
              <w:snapToGrid w:val="0"/>
              <w:spacing w:after="0"/>
              <w:jc w:val="center"/>
              <w:rPr>
                <w:rFonts w:ascii="Times New Roman" w:hAnsi="Times New Roman" w:cs="Times New Roman"/>
                <w:sz w:val="24"/>
                <w:szCs w:val="24"/>
              </w:rPr>
            </w:pPr>
            <w:r>
              <w:rPr>
                <w:rFonts w:ascii="Times New Roman" w:hAnsi="Times New Roman" w:cs="Times New Roman"/>
                <w:sz w:val="24"/>
                <w:szCs w:val="24"/>
              </w:rPr>
              <w:t>Nr. crt.</w:t>
            </w:r>
          </w:p>
        </w:tc>
        <w:tc>
          <w:tcPr>
            <w:tcW w:w="3240" w:type="dxa"/>
            <w:tcBorders>
              <w:top w:val="single" w:color="000000" w:sz="2" w:space="0"/>
              <w:left w:val="single" w:color="000000" w:sz="2" w:space="0"/>
              <w:bottom w:val="single" w:color="000000" w:sz="2" w:space="0"/>
              <w:right w:val="nil"/>
            </w:tcBorders>
            <w:vAlign w:val="center"/>
          </w:tcPr>
          <w:p w14:paraId="2110F436">
            <w:pPr>
              <w:pStyle w:val="23"/>
              <w:snapToGrid w:val="0"/>
              <w:spacing w:after="0"/>
              <w:jc w:val="center"/>
              <w:rPr>
                <w:rFonts w:ascii="Times New Roman" w:hAnsi="Times New Roman" w:cs="Times New Roman"/>
                <w:sz w:val="24"/>
                <w:szCs w:val="24"/>
              </w:rPr>
            </w:pPr>
            <w:r>
              <w:rPr>
                <w:rFonts w:ascii="Times New Roman" w:hAnsi="Times New Roman" w:cs="Times New Roman"/>
                <w:sz w:val="24"/>
                <w:szCs w:val="24"/>
              </w:rPr>
              <w:t>Instituţia organizatoare</w:t>
            </w:r>
          </w:p>
        </w:tc>
        <w:tc>
          <w:tcPr>
            <w:tcW w:w="2355" w:type="dxa"/>
            <w:tcBorders>
              <w:top w:val="single" w:color="000000" w:sz="2" w:space="0"/>
              <w:left w:val="single" w:color="000000" w:sz="2" w:space="0"/>
              <w:bottom w:val="single" w:color="000000" w:sz="2" w:space="0"/>
              <w:right w:val="nil"/>
            </w:tcBorders>
            <w:vAlign w:val="center"/>
          </w:tcPr>
          <w:p w14:paraId="227583B3">
            <w:pPr>
              <w:pStyle w:val="23"/>
              <w:snapToGrid w:val="0"/>
              <w:spacing w:after="0"/>
              <w:jc w:val="center"/>
              <w:rPr>
                <w:rFonts w:ascii="Times New Roman" w:hAnsi="Times New Roman" w:cs="Times New Roman"/>
                <w:sz w:val="24"/>
                <w:szCs w:val="24"/>
              </w:rPr>
            </w:pPr>
            <w:r>
              <w:rPr>
                <w:rFonts w:ascii="Times New Roman" w:hAnsi="Times New Roman" w:cs="Times New Roman"/>
                <w:sz w:val="24"/>
                <w:szCs w:val="24"/>
              </w:rPr>
              <w:t>Domeniul</w:t>
            </w:r>
          </w:p>
        </w:tc>
        <w:tc>
          <w:tcPr>
            <w:tcW w:w="1500" w:type="dxa"/>
            <w:tcBorders>
              <w:top w:val="single" w:color="000000" w:sz="2" w:space="0"/>
              <w:left w:val="single" w:color="000000" w:sz="2" w:space="0"/>
              <w:bottom w:val="single" w:color="000000" w:sz="2" w:space="0"/>
              <w:right w:val="nil"/>
            </w:tcBorders>
            <w:vAlign w:val="center"/>
          </w:tcPr>
          <w:p w14:paraId="114A39D4">
            <w:pPr>
              <w:pStyle w:val="23"/>
              <w:snapToGrid w:val="0"/>
              <w:spacing w:after="0"/>
              <w:jc w:val="center"/>
              <w:rPr>
                <w:rFonts w:ascii="Times New Roman" w:hAnsi="Times New Roman" w:cs="Times New Roman"/>
                <w:sz w:val="24"/>
                <w:szCs w:val="24"/>
              </w:rPr>
            </w:pPr>
            <w:r>
              <w:rPr>
                <w:rFonts w:ascii="Times New Roman" w:hAnsi="Times New Roman" w:cs="Times New Roman"/>
                <w:sz w:val="24"/>
                <w:szCs w:val="24"/>
              </w:rPr>
              <w:t>Perioada</w:t>
            </w:r>
          </w:p>
        </w:tc>
        <w:tc>
          <w:tcPr>
            <w:tcW w:w="1415" w:type="dxa"/>
            <w:tcBorders>
              <w:top w:val="single" w:color="000000" w:sz="2" w:space="0"/>
              <w:left w:val="single" w:color="000000" w:sz="2" w:space="0"/>
              <w:bottom w:val="single" w:color="000000" w:sz="2" w:space="0"/>
              <w:right w:val="single" w:color="000000" w:sz="2" w:space="0"/>
            </w:tcBorders>
            <w:vAlign w:val="center"/>
          </w:tcPr>
          <w:p w14:paraId="67993EA6">
            <w:pPr>
              <w:pStyle w:val="23"/>
              <w:snapToGrid w:val="0"/>
              <w:spacing w:after="0"/>
              <w:jc w:val="center"/>
              <w:rPr>
                <w:rFonts w:ascii="Times New Roman" w:hAnsi="Times New Roman" w:cs="Times New Roman"/>
                <w:sz w:val="24"/>
                <w:szCs w:val="24"/>
              </w:rPr>
            </w:pPr>
            <w:r>
              <w:rPr>
                <w:rFonts w:ascii="Times New Roman" w:hAnsi="Times New Roman" w:cs="Times New Roman"/>
                <w:sz w:val="24"/>
                <w:szCs w:val="24"/>
              </w:rPr>
              <w:t>Obs.</w:t>
            </w:r>
          </w:p>
        </w:tc>
      </w:tr>
      <w:tr w14:paraId="3DD23FE0">
        <w:tblPrEx>
          <w:tblCellMar>
            <w:top w:w="55" w:type="dxa"/>
            <w:left w:w="55" w:type="dxa"/>
            <w:bottom w:w="55" w:type="dxa"/>
            <w:right w:w="55" w:type="dxa"/>
          </w:tblCellMar>
        </w:tblPrEx>
        <w:tc>
          <w:tcPr>
            <w:tcW w:w="645" w:type="dxa"/>
            <w:tcBorders>
              <w:top w:val="nil"/>
              <w:left w:val="single" w:color="000000" w:sz="2" w:space="0"/>
              <w:bottom w:val="single" w:color="000000" w:sz="2" w:space="0"/>
              <w:right w:val="nil"/>
            </w:tcBorders>
            <w:vAlign w:val="center"/>
          </w:tcPr>
          <w:p w14:paraId="4FAE03C4">
            <w:pPr>
              <w:pStyle w:val="23"/>
              <w:snapToGrid w:val="0"/>
              <w:spacing w:after="0"/>
              <w:jc w:val="center"/>
              <w:rPr>
                <w:rFonts w:ascii="Times New Roman" w:hAnsi="Times New Roman" w:cs="Times New Roman"/>
                <w:sz w:val="24"/>
                <w:szCs w:val="24"/>
              </w:rPr>
            </w:pPr>
          </w:p>
        </w:tc>
        <w:tc>
          <w:tcPr>
            <w:tcW w:w="3240" w:type="dxa"/>
            <w:tcBorders>
              <w:top w:val="nil"/>
              <w:left w:val="single" w:color="000000" w:sz="2" w:space="0"/>
              <w:bottom w:val="single" w:color="000000" w:sz="2" w:space="0"/>
              <w:right w:val="nil"/>
            </w:tcBorders>
            <w:vAlign w:val="center"/>
          </w:tcPr>
          <w:p w14:paraId="61D34DA5">
            <w:pPr>
              <w:pStyle w:val="23"/>
              <w:snapToGrid w:val="0"/>
              <w:spacing w:after="0"/>
              <w:jc w:val="center"/>
              <w:rPr>
                <w:rFonts w:ascii="Times New Roman" w:hAnsi="Times New Roman" w:cs="Times New Roman"/>
                <w:sz w:val="24"/>
                <w:szCs w:val="24"/>
              </w:rPr>
            </w:pPr>
          </w:p>
        </w:tc>
        <w:tc>
          <w:tcPr>
            <w:tcW w:w="2355" w:type="dxa"/>
            <w:tcBorders>
              <w:top w:val="nil"/>
              <w:left w:val="single" w:color="000000" w:sz="2" w:space="0"/>
              <w:bottom w:val="single" w:color="000000" w:sz="2" w:space="0"/>
              <w:right w:val="nil"/>
            </w:tcBorders>
            <w:vAlign w:val="center"/>
          </w:tcPr>
          <w:p w14:paraId="02568BCF">
            <w:pPr>
              <w:pStyle w:val="23"/>
              <w:snapToGrid w:val="0"/>
              <w:spacing w:after="0"/>
              <w:jc w:val="center"/>
              <w:rPr>
                <w:rFonts w:ascii="Times New Roman" w:hAnsi="Times New Roman" w:cs="Times New Roman"/>
                <w:sz w:val="24"/>
                <w:szCs w:val="24"/>
              </w:rPr>
            </w:pPr>
          </w:p>
        </w:tc>
        <w:tc>
          <w:tcPr>
            <w:tcW w:w="1500" w:type="dxa"/>
            <w:tcBorders>
              <w:top w:val="nil"/>
              <w:left w:val="single" w:color="000000" w:sz="2" w:space="0"/>
              <w:bottom w:val="single" w:color="000000" w:sz="2" w:space="0"/>
              <w:right w:val="nil"/>
            </w:tcBorders>
            <w:vAlign w:val="center"/>
          </w:tcPr>
          <w:p w14:paraId="4D3E4802">
            <w:pPr>
              <w:pStyle w:val="23"/>
              <w:snapToGrid w:val="0"/>
              <w:spacing w:after="0"/>
              <w:jc w:val="center"/>
              <w:rPr>
                <w:rFonts w:ascii="Times New Roman" w:hAnsi="Times New Roman" w:cs="Times New Roman"/>
                <w:sz w:val="24"/>
                <w:szCs w:val="24"/>
              </w:rPr>
            </w:pPr>
          </w:p>
        </w:tc>
        <w:tc>
          <w:tcPr>
            <w:tcW w:w="1415" w:type="dxa"/>
            <w:tcBorders>
              <w:top w:val="nil"/>
              <w:left w:val="single" w:color="000000" w:sz="2" w:space="0"/>
              <w:bottom w:val="single" w:color="000000" w:sz="2" w:space="0"/>
              <w:right w:val="single" w:color="000000" w:sz="2" w:space="0"/>
            </w:tcBorders>
            <w:vAlign w:val="center"/>
          </w:tcPr>
          <w:p w14:paraId="695D5D54">
            <w:pPr>
              <w:pStyle w:val="23"/>
              <w:snapToGrid w:val="0"/>
              <w:spacing w:after="0"/>
              <w:jc w:val="center"/>
              <w:rPr>
                <w:rFonts w:ascii="Times New Roman" w:hAnsi="Times New Roman" w:cs="Times New Roman"/>
                <w:sz w:val="24"/>
                <w:szCs w:val="24"/>
              </w:rPr>
            </w:pPr>
          </w:p>
        </w:tc>
      </w:tr>
    </w:tbl>
    <w:p w14:paraId="45E93E7B">
      <w:pPr>
        <w:spacing w:after="0"/>
        <w:rPr>
          <w:rFonts w:ascii="Times New Roman" w:hAnsi="Times New Roman" w:cs="Times New Roman"/>
          <w:sz w:val="24"/>
        </w:rPr>
      </w:pPr>
    </w:p>
    <w:p w14:paraId="200EC0D0">
      <w:pPr>
        <w:spacing w:after="0"/>
        <w:jc w:val="both"/>
        <w:rPr>
          <w:rFonts w:ascii="Times New Roman" w:hAnsi="Times New Roman" w:cs="Times New Roman"/>
          <w:b/>
          <w:bCs/>
          <w:i/>
          <w:iCs/>
          <w:sz w:val="24"/>
        </w:rPr>
      </w:pPr>
      <w:r>
        <w:rPr>
          <w:rFonts w:ascii="Times New Roman" w:hAnsi="Times New Roman" w:cs="Times New Roman"/>
          <w:b/>
          <w:bCs/>
          <w:sz w:val="24"/>
        </w:rPr>
        <w:t>4.</w:t>
      </w:r>
      <w:r>
        <w:rPr>
          <w:rFonts w:ascii="Times New Roman" w:hAnsi="Times New Roman" w:cs="Times New Roman"/>
          <w:b/>
          <w:bCs/>
          <w:i/>
          <w:iCs/>
          <w:sz w:val="24"/>
        </w:rPr>
        <w:t xml:space="preserve"> Grade didactice/profesionale</w:t>
      </w:r>
    </w:p>
    <w:p w14:paraId="7107B404">
      <w:pPr>
        <w:spacing w:after="0"/>
        <w:jc w:val="both"/>
        <w:rPr>
          <w:rFonts w:ascii="Times New Roman" w:hAnsi="Times New Roman" w:cs="Times New Roman"/>
          <w:b/>
          <w:bCs/>
          <w:sz w:val="24"/>
        </w:rPr>
      </w:pPr>
    </w:p>
    <w:tbl>
      <w:tblPr>
        <w:tblStyle w:val="5"/>
        <w:tblW w:w="0" w:type="auto"/>
        <w:tblInd w:w="-53" w:type="dxa"/>
        <w:tblLayout w:type="fixed"/>
        <w:tblCellMar>
          <w:top w:w="55" w:type="dxa"/>
          <w:left w:w="55" w:type="dxa"/>
          <w:bottom w:w="55" w:type="dxa"/>
          <w:right w:w="55" w:type="dxa"/>
        </w:tblCellMar>
      </w:tblPr>
      <w:tblGrid>
        <w:gridCol w:w="645"/>
        <w:gridCol w:w="3240"/>
        <w:gridCol w:w="2355"/>
        <w:gridCol w:w="1500"/>
        <w:gridCol w:w="1415"/>
      </w:tblGrid>
      <w:tr w14:paraId="2AEF8A36">
        <w:tblPrEx>
          <w:tblCellMar>
            <w:top w:w="55" w:type="dxa"/>
            <w:left w:w="55" w:type="dxa"/>
            <w:bottom w:w="55" w:type="dxa"/>
            <w:right w:w="55" w:type="dxa"/>
          </w:tblCellMar>
        </w:tblPrEx>
        <w:tc>
          <w:tcPr>
            <w:tcW w:w="645" w:type="dxa"/>
            <w:tcBorders>
              <w:top w:val="single" w:color="000000" w:sz="2" w:space="0"/>
              <w:left w:val="single" w:color="000000" w:sz="2" w:space="0"/>
              <w:bottom w:val="single" w:color="000000" w:sz="2" w:space="0"/>
              <w:right w:val="nil"/>
            </w:tcBorders>
            <w:vAlign w:val="center"/>
          </w:tcPr>
          <w:p w14:paraId="4F91F018">
            <w:pPr>
              <w:pStyle w:val="23"/>
              <w:snapToGrid w:val="0"/>
              <w:spacing w:after="0"/>
              <w:jc w:val="center"/>
              <w:rPr>
                <w:rFonts w:ascii="Times New Roman" w:hAnsi="Times New Roman" w:cs="Times New Roman"/>
                <w:sz w:val="24"/>
                <w:szCs w:val="24"/>
              </w:rPr>
            </w:pPr>
            <w:r>
              <w:rPr>
                <w:rFonts w:ascii="Times New Roman" w:hAnsi="Times New Roman" w:cs="Times New Roman"/>
                <w:sz w:val="24"/>
                <w:szCs w:val="24"/>
              </w:rPr>
              <w:t>Nr. crt.</w:t>
            </w:r>
          </w:p>
        </w:tc>
        <w:tc>
          <w:tcPr>
            <w:tcW w:w="3240" w:type="dxa"/>
            <w:tcBorders>
              <w:top w:val="single" w:color="000000" w:sz="2" w:space="0"/>
              <w:left w:val="single" w:color="000000" w:sz="2" w:space="0"/>
              <w:bottom w:val="single" w:color="000000" w:sz="2" w:space="0"/>
              <w:right w:val="nil"/>
            </w:tcBorders>
            <w:vAlign w:val="center"/>
          </w:tcPr>
          <w:p w14:paraId="2CB49F43">
            <w:pPr>
              <w:pStyle w:val="23"/>
              <w:snapToGrid w:val="0"/>
              <w:spacing w:after="0"/>
              <w:jc w:val="center"/>
              <w:rPr>
                <w:rFonts w:ascii="Times New Roman" w:hAnsi="Times New Roman" w:cs="Times New Roman"/>
                <w:sz w:val="24"/>
                <w:szCs w:val="24"/>
              </w:rPr>
            </w:pPr>
            <w:r>
              <w:rPr>
                <w:rFonts w:ascii="Times New Roman" w:hAnsi="Times New Roman" w:cs="Times New Roman"/>
                <w:sz w:val="24"/>
                <w:szCs w:val="24"/>
              </w:rPr>
              <w:t>Instituţia</w:t>
            </w:r>
          </w:p>
        </w:tc>
        <w:tc>
          <w:tcPr>
            <w:tcW w:w="2355" w:type="dxa"/>
            <w:tcBorders>
              <w:top w:val="single" w:color="000000" w:sz="2" w:space="0"/>
              <w:left w:val="single" w:color="000000" w:sz="2" w:space="0"/>
              <w:bottom w:val="single" w:color="000000" w:sz="2" w:space="0"/>
              <w:right w:val="nil"/>
            </w:tcBorders>
            <w:vAlign w:val="center"/>
          </w:tcPr>
          <w:p w14:paraId="284E9F50">
            <w:pPr>
              <w:pStyle w:val="23"/>
              <w:snapToGrid w:val="0"/>
              <w:spacing w:after="0"/>
              <w:jc w:val="center"/>
              <w:rPr>
                <w:rFonts w:ascii="Times New Roman" w:hAnsi="Times New Roman" w:cs="Times New Roman"/>
                <w:sz w:val="24"/>
                <w:szCs w:val="24"/>
              </w:rPr>
            </w:pPr>
            <w:r>
              <w:rPr>
                <w:rFonts w:ascii="Times New Roman" w:hAnsi="Times New Roman" w:cs="Times New Roman"/>
                <w:sz w:val="24"/>
                <w:szCs w:val="24"/>
              </w:rPr>
              <w:t>Domeniul</w:t>
            </w:r>
          </w:p>
        </w:tc>
        <w:tc>
          <w:tcPr>
            <w:tcW w:w="1500" w:type="dxa"/>
            <w:tcBorders>
              <w:top w:val="single" w:color="000000" w:sz="2" w:space="0"/>
              <w:left w:val="single" w:color="000000" w:sz="2" w:space="0"/>
              <w:bottom w:val="single" w:color="000000" w:sz="2" w:space="0"/>
              <w:right w:val="nil"/>
            </w:tcBorders>
            <w:vAlign w:val="center"/>
          </w:tcPr>
          <w:p w14:paraId="6B428EF6">
            <w:pPr>
              <w:pStyle w:val="23"/>
              <w:snapToGrid w:val="0"/>
              <w:spacing w:after="0"/>
              <w:jc w:val="center"/>
              <w:rPr>
                <w:rFonts w:ascii="Times New Roman" w:hAnsi="Times New Roman" w:cs="Times New Roman"/>
                <w:sz w:val="24"/>
                <w:szCs w:val="24"/>
              </w:rPr>
            </w:pPr>
            <w:r>
              <w:rPr>
                <w:rFonts w:ascii="Times New Roman" w:hAnsi="Times New Roman" w:cs="Times New Roman"/>
                <w:sz w:val="24"/>
                <w:szCs w:val="24"/>
              </w:rPr>
              <w:t>Perioada</w:t>
            </w:r>
          </w:p>
        </w:tc>
        <w:tc>
          <w:tcPr>
            <w:tcW w:w="1415" w:type="dxa"/>
            <w:tcBorders>
              <w:top w:val="single" w:color="000000" w:sz="2" w:space="0"/>
              <w:left w:val="single" w:color="000000" w:sz="2" w:space="0"/>
              <w:bottom w:val="single" w:color="000000" w:sz="2" w:space="0"/>
              <w:right w:val="single" w:color="000000" w:sz="2" w:space="0"/>
            </w:tcBorders>
            <w:vAlign w:val="center"/>
          </w:tcPr>
          <w:p w14:paraId="73735778">
            <w:pPr>
              <w:pStyle w:val="23"/>
              <w:snapToGrid w:val="0"/>
              <w:spacing w:after="0"/>
              <w:jc w:val="center"/>
              <w:rPr>
                <w:rFonts w:ascii="Times New Roman" w:hAnsi="Times New Roman" w:cs="Times New Roman"/>
                <w:sz w:val="24"/>
                <w:szCs w:val="24"/>
              </w:rPr>
            </w:pPr>
            <w:r>
              <w:rPr>
                <w:rFonts w:ascii="Times New Roman" w:hAnsi="Times New Roman" w:cs="Times New Roman"/>
                <w:sz w:val="24"/>
                <w:szCs w:val="24"/>
              </w:rPr>
              <w:t>Titlul/funcţia didactică/ gradul profesional</w:t>
            </w:r>
          </w:p>
        </w:tc>
      </w:tr>
      <w:tr w14:paraId="7282AB1F">
        <w:tblPrEx>
          <w:tblCellMar>
            <w:top w:w="55" w:type="dxa"/>
            <w:left w:w="55" w:type="dxa"/>
            <w:bottom w:w="55" w:type="dxa"/>
            <w:right w:w="55" w:type="dxa"/>
          </w:tblCellMar>
        </w:tblPrEx>
        <w:tc>
          <w:tcPr>
            <w:tcW w:w="645" w:type="dxa"/>
            <w:tcBorders>
              <w:top w:val="nil"/>
              <w:left w:val="single" w:color="000000" w:sz="2" w:space="0"/>
              <w:bottom w:val="single" w:color="000000" w:sz="2" w:space="0"/>
              <w:right w:val="nil"/>
            </w:tcBorders>
            <w:vAlign w:val="center"/>
          </w:tcPr>
          <w:p w14:paraId="4295F795">
            <w:pPr>
              <w:pStyle w:val="23"/>
              <w:snapToGrid w:val="0"/>
              <w:spacing w:after="0"/>
              <w:jc w:val="center"/>
              <w:rPr>
                <w:rFonts w:ascii="Times New Roman" w:hAnsi="Times New Roman" w:cs="Times New Roman"/>
                <w:sz w:val="24"/>
                <w:szCs w:val="24"/>
              </w:rPr>
            </w:pPr>
          </w:p>
        </w:tc>
        <w:tc>
          <w:tcPr>
            <w:tcW w:w="3240" w:type="dxa"/>
            <w:tcBorders>
              <w:top w:val="nil"/>
              <w:left w:val="single" w:color="000000" w:sz="2" w:space="0"/>
              <w:bottom w:val="single" w:color="000000" w:sz="2" w:space="0"/>
              <w:right w:val="nil"/>
            </w:tcBorders>
            <w:vAlign w:val="center"/>
          </w:tcPr>
          <w:p w14:paraId="0E47F14A">
            <w:pPr>
              <w:pStyle w:val="23"/>
              <w:snapToGrid w:val="0"/>
              <w:spacing w:after="0"/>
              <w:jc w:val="center"/>
              <w:rPr>
                <w:rFonts w:ascii="Times New Roman" w:hAnsi="Times New Roman" w:cs="Times New Roman"/>
                <w:sz w:val="24"/>
                <w:szCs w:val="24"/>
              </w:rPr>
            </w:pPr>
          </w:p>
        </w:tc>
        <w:tc>
          <w:tcPr>
            <w:tcW w:w="2355" w:type="dxa"/>
            <w:tcBorders>
              <w:top w:val="nil"/>
              <w:left w:val="single" w:color="000000" w:sz="2" w:space="0"/>
              <w:bottom w:val="single" w:color="000000" w:sz="2" w:space="0"/>
              <w:right w:val="nil"/>
            </w:tcBorders>
            <w:vAlign w:val="center"/>
          </w:tcPr>
          <w:p w14:paraId="79005568">
            <w:pPr>
              <w:pStyle w:val="23"/>
              <w:snapToGrid w:val="0"/>
              <w:spacing w:after="0"/>
              <w:jc w:val="center"/>
              <w:rPr>
                <w:rFonts w:ascii="Times New Roman" w:hAnsi="Times New Roman" w:cs="Times New Roman"/>
                <w:sz w:val="24"/>
                <w:szCs w:val="24"/>
              </w:rPr>
            </w:pPr>
          </w:p>
        </w:tc>
        <w:tc>
          <w:tcPr>
            <w:tcW w:w="1500" w:type="dxa"/>
            <w:tcBorders>
              <w:top w:val="nil"/>
              <w:left w:val="single" w:color="000000" w:sz="2" w:space="0"/>
              <w:bottom w:val="single" w:color="000000" w:sz="2" w:space="0"/>
              <w:right w:val="nil"/>
            </w:tcBorders>
            <w:vAlign w:val="center"/>
          </w:tcPr>
          <w:p w14:paraId="1CD97975">
            <w:pPr>
              <w:pStyle w:val="23"/>
              <w:snapToGrid w:val="0"/>
              <w:spacing w:after="0"/>
              <w:jc w:val="center"/>
              <w:rPr>
                <w:rFonts w:ascii="Times New Roman" w:hAnsi="Times New Roman" w:cs="Times New Roman"/>
                <w:sz w:val="24"/>
                <w:szCs w:val="24"/>
              </w:rPr>
            </w:pPr>
          </w:p>
        </w:tc>
        <w:tc>
          <w:tcPr>
            <w:tcW w:w="1415" w:type="dxa"/>
            <w:tcBorders>
              <w:top w:val="nil"/>
              <w:left w:val="single" w:color="000000" w:sz="2" w:space="0"/>
              <w:bottom w:val="single" w:color="000000" w:sz="2" w:space="0"/>
              <w:right w:val="single" w:color="000000" w:sz="2" w:space="0"/>
            </w:tcBorders>
            <w:vAlign w:val="center"/>
          </w:tcPr>
          <w:p w14:paraId="5E154EF3">
            <w:pPr>
              <w:pStyle w:val="23"/>
              <w:snapToGrid w:val="0"/>
              <w:spacing w:after="0"/>
              <w:jc w:val="center"/>
              <w:rPr>
                <w:rFonts w:ascii="Times New Roman" w:hAnsi="Times New Roman" w:cs="Times New Roman"/>
                <w:sz w:val="24"/>
                <w:szCs w:val="24"/>
              </w:rPr>
            </w:pPr>
          </w:p>
        </w:tc>
      </w:tr>
    </w:tbl>
    <w:p w14:paraId="19EBC537">
      <w:pPr>
        <w:spacing w:after="0"/>
        <w:rPr>
          <w:rFonts w:ascii="Times New Roman" w:hAnsi="Times New Roman" w:cs="Times New Roman"/>
          <w:sz w:val="24"/>
        </w:rPr>
      </w:pPr>
    </w:p>
    <w:p w14:paraId="2DC42673">
      <w:pPr>
        <w:rPr>
          <w:rFonts w:ascii="Times New Roman" w:hAnsi="Times New Roman" w:cs="Times New Roman"/>
          <w:sz w:val="24"/>
          <w:lang w:val="ro-RO"/>
        </w:rPr>
      </w:pPr>
    </w:p>
    <w:p w14:paraId="039F28D4">
      <w:pPr>
        <w:jc w:val="both"/>
        <w:rPr>
          <w:rFonts w:ascii="Times New Roman" w:hAnsi="Times New Roman" w:cs="Times New Roman"/>
          <w:b/>
          <w:bCs/>
          <w:sz w:val="24"/>
          <w:lang w:val="ro-RO"/>
        </w:rPr>
      </w:pPr>
      <w:r>
        <w:rPr>
          <w:rFonts w:ascii="Times New Roman" w:hAnsi="Times New Roman" w:cs="Times New Roman"/>
          <w:b/>
          <w:bCs/>
          <w:sz w:val="24"/>
          <w:lang w:val="ro-RO"/>
        </w:rPr>
        <w:t>III DATE PRIVIND ÎNDEPLINIREA CERINȚELOR ȘI STANDARDELOR</w:t>
      </w:r>
    </w:p>
    <w:p w14:paraId="0BEDEFC9">
      <w:pPr>
        <w:jc w:val="both"/>
        <w:rPr>
          <w:rFonts w:ascii="Times New Roman" w:hAnsi="Times New Roman" w:cs="Times New Roman"/>
          <w:b/>
          <w:bCs/>
          <w:sz w:val="24"/>
          <w:lang w:val="ro-RO"/>
        </w:rPr>
      </w:pPr>
      <w:r>
        <w:rPr>
          <w:rFonts w:ascii="Times New Roman" w:hAnsi="Times New Roman" w:cs="Times New Roman"/>
          <w:b/>
          <w:bCs/>
          <w:sz w:val="24"/>
          <w:lang w:val="ro-RO"/>
        </w:rPr>
        <w:t>1. Lector universitar/șef de lucrări</w:t>
      </w:r>
    </w:p>
    <w:p w14:paraId="4214B049">
      <w:pPr>
        <w:pStyle w:val="17"/>
        <w:spacing w:before="80" w:line="276" w:lineRule="auto"/>
        <w:ind w:left="851" w:hanging="284"/>
        <w:rPr>
          <w:lang w:val="ro-RO"/>
        </w:rPr>
      </w:pPr>
      <w:r>
        <w:rPr>
          <w:lang w:val="ro-RO"/>
        </w:rPr>
        <w:t>a) deținerea titlului/diplomei de doctor;</w:t>
      </w:r>
    </w:p>
    <w:p w14:paraId="2EBBB830">
      <w:pPr>
        <w:pStyle w:val="17"/>
        <w:spacing w:before="80" w:line="276" w:lineRule="auto"/>
        <w:ind w:left="851" w:hanging="284"/>
        <w:rPr>
          <w:lang w:val="ro-RO"/>
        </w:rPr>
      </w:pPr>
      <w:r>
        <w:rPr>
          <w:lang w:val="ro-RO"/>
        </w:rPr>
        <w:t>b) vechime minimă de 3 ani în calitate de cadru didactic titular în învățământul superior în cadrul UO;</w:t>
      </w:r>
    </w:p>
    <w:p w14:paraId="75FEB667">
      <w:pPr>
        <w:pStyle w:val="17"/>
        <w:spacing w:before="80" w:line="276" w:lineRule="auto"/>
        <w:ind w:left="851" w:hanging="284"/>
        <w:rPr>
          <w:lang w:val="ro-RO"/>
        </w:rPr>
      </w:pPr>
      <w:r>
        <w:rPr>
          <w:lang w:val="ro-RO"/>
        </w:rPr>
        <w:t>c) a avut calificativul „foarte bine” în ultimii 3 ani, îndeplinind, în ultimii 3 ani calendaristici, următoarele condiții:</w:t>
      </w:r>
    </w:p>
    <w:p w14:paraId="47A875DE">
      <w:pPr>
        <w:pStyle w:val="16"/>
        <w:widowControl w:val="0"/>
        <w:numPr>
          <w:ilvl w:val="0"/>
          <w:numId w:val="2"/>
        </w:numPr>
        <w:autoSpaceDN/>
        <w:spacing w:after="0"/>
        <w:ind w:left="1134" w:hanging="284"/>
        <w:jc w:val="both"/>
        <w:textAlignment w:val="auto"/>
        <w:rPr>
          <w:rFonts w:ascii="Times New Roman" w:hAnsi="Times New Roman"/>
          <w:bCs/>
          <w:iCs/>
          <w:sz w:val="24"/>
          <w:szCs w:val="24"/>
          <w:lang w:val="ro-RO"/>
        </w:rPr>
      </w:pPr>
      <w:r>
        <w:rPr>
          <w:rFonts w:ascii="Times New Roman" w:hAnsi="Times New Roman"/>
          <w:iCs/>
          <w:sz w:val="24"/>
          <w:szCs w:val="24"/>
          <w:lang w:val="ro-RO"/>
        </w:rPr>
        <w:t xml:space="preserve">coeficientul de evaluare a performanțelor profesionale individuale, în fiecare din ultimii 3 ani:   </w:t>
      </w:r>
      <w:r>
        <w:rPr>
          <w:rFonts w:ascii="Times New Roman" w:hAnsi="Times New Roman"/>
          <w:bCs/>
          <w:iCs/>
          <w:sz w:val="24"/>
          <w:szCs w:val="24"/>
          <w:lang w:val="ro-RO"/>
        </w:rPr>
        <w:t>K</w:t>
      </w:r>
      <w:r>
        <w:rPr>
          <w:rFonts w:ascii="Times New Roman" w:hAnsi="Times New Roman"/>
          <w:bCs/>
          <w:iCs/>
          <w:sz w:val="24"/>
          <w:szCs w:val="24"/>
          <w:vertAlign w:val="subscript"/>
          <w:lang w:val="ro-RO"/>
        </w:rPr>
        <w:t>A</w:t>
      </w:r>
      <w:r>
        <w:rPr>
          <w:rFonts w:ascii="Times New Roman" w:hAnsi="Times New Roman"/>
          <w:bCs/>
          <w:iCs/>
          <w:sz w:val="24"/>
          <w:szCs w:val="24"/>
          <w:lang w:val="ro-RO"/>
        </w:rPr>
        <w:t xml:space="preserve"> </w:t>
      </w:r>
      <w:r>
        <w:rPr>
          <w:rFonts w:ascii="Times New Roman" w:hAnsi="Times New Roman"/>
          <w:bCs/>
          <w:sz w:val="24"/>
          <w:szCs w:val="24"/>
          <w:lang w:val="ro-RO"/>
        </w:rPr>
        <w:sym w:font="Symbol" w:char="F0B3"/>
      </w:r>
      <w:r>
        <w:rPr>
          <w:rFonts w:ascii="Times New Roman" w:hAnsi="Times New Roman"/>
          <w:bCs/>
          <w:iCs/>
          <w:sz w:val="24"/>
          <w:szCs w:val="24"/>
          <w:lang w:val="ro-RO"/>
        </w:rPr>
        <w:t xml:space="preserve"> 1,5;</w:t>
      </w:r>
    </w:p>
    <w:p w14:paraId="64AF6911">
      <w:pPr>
        <w:pStyle w:val="16"/>
        <w:widowControl w:val="0"/>
        <w:numPr>
          <w:ilvl w:val="0"/>
          <w:numId w:val="2"/>
        </w:numPr>
        <w:autoSpaceDN/>
        <w:spacing w:after="0"/>
        <w:ind w:left="1134" w:hanging="284"/>
        <w:jc w:val="both"/>
        <w:textAlignment w:val="auto"/>
        <w:rPr>
          <w:rFonts w:ascii="Times New Roman" w:hAnsi="Times New Roman"/>
          <w:bCs/>
          <w:iCs/>
          <w:sz w:val="24"/>
          <w:szCs w:val="24"/>
          <w:lang w:val="ro-RO"/>
        </w:rPr>
      </w:pPr>
      <w:r>
        <w:rPr>
          <w:rFonts w:ascii="Times New Roman" w:hAnsi="Times New Roman"/>
          <w:iCs/>
          <w:sz w:val="24"/>
          <w:szCs w:val="24"/>
          <w:lang w:val="ro-RO"/>
        </w:rPr>
        <w:t xml:space="preserve">coeficientul de evaluare a cadrelor didactice din partea studenților, calculat ca valoare medie pe ultimii 3 ani:   </w:t>
      </w:r>
      <w:r>
        <w:rPr>
          <w:rFonts w:ascii="Times New Roman" w:hAnsi="Times New Roman"/>
          <w:bCs/>
          <w:iCs/>
          <w:sz w:val="24"/>
          <w:szCs w:val="24"/>
          <w:lang w:val="ro-RO"/>
        </w:rPr>
        <w:t>K</w:t>
      </w:r>
      <w:r>
        <w:rPr>
          <w:rFonts w:ascii="Times New Roman" w:hAnsi="Times New Roman"/>
          <w:bCs/>
          <w:iCs/>
          <w:sz w:val="24"/>
          <w:szCs w:val="24"/>
          <w:vertAlign w:val="subscript"/>
          <w:lang w:val="ro-RO"/>
        </w:rPr>
        <w:t>S</w:t>
      </w:r>
      <w:r>
        <w:rPr>
          <w:rFonts w:ascii="Times New Roman" w:hAnsi="Times New Roman"/>
          <w:bCs/>
          <w:iCs/>
          <w:sz w:val="24"/>
          <w:szCs w:val="24"/>
          <w:lang w:val="ro-RO"/>
        </w:rPr>
        <w:t xml:space="preserve"> </w:t>
      </w:r>
      <w:r>
        <w:rPr>
          <w:rFonts w:ascii="Times New Roman" w:hAnsi="Times New Roman"/>
          <w:bCs/>
          <w:sz w:val="24"/>
          <w:szCs w:val="24"/>
          <w:lang w:val="ro-RO"/>
        </w:rPr>
        <w:sym w:font="Symbol" w:char="F0B3"/>
      </w:r>
      <w:r>
        <w:rPr>
          <w:rFonts w:ascii="Times New Roman" w:hAnsi="Times New Roman"/>
          <w:bCs/>
          <w:iCs/>
          <w:sz w:val="24"/>
          <w:szCs w:val="24"/>
          <w:lang w:val="ro-RO"/>
        </w:rPr>
        <w:t xml:space="preserve"> 0,8;</w:t>
      </w:r>
    </w:p>
    <w:p w14:paraId="1D0A40FE">
      <w:pPr>
        <w:pStyle w:val="16"/>
        <w:widowControl w:val="0"/>
        <w:numPr>
          <w:ilvl w:val="0"/>
          <w:numId w:val="2"/>
        </w:numPr>
        <w:autoSpaceDN/>
        <w:spacing w:after="0"/>
        <w:ind w:left="1134" w:hanging="284"/>
        <w:jc w:val="both"/>
        <w:textAlignment w:val="auto"/>
        <w:rPr>
          <w:rFonts w:ascii="Times New Roman" w:hAnsi="Times New Roman"/>
          <w:bCs/>
          <w:iCs/>
          <w:sz w:val="24"/>
          <w:szCs w:val="24"/>
          <w:lang w:val="ro-RO"/>
        </w:rPr>
      </w:pPr>
      <w:r>
        <w:rPr>
          <w:rFonts w:ascii="Times New Roman" w:hAnsi="Times New Roman"/>
          <w:iCs/>
          <w:sz w:val="24"/>
          <w:szCs w:val="24"/>
          <w:lang w:val="ro-RO"/>
        </w:rPr>
        <w:t xml:space="preserve">coeficientul de performanță privind activitatea în departament/facultate/universitate, calculat ca valoare medie pe ultimii 3 ani:   </w:t>
      </w:r>
      <w:r>
        <w:rPr>
          <w:rFonts w:ascii="Times New Roman" w:hAnsi="Times New Roman"/>
          <w:bCs/>
          <w:iCs/>
          <w:sz w:val="24"/>
          <w:szCs w:val="24"/>
          <w:lang w:val="ro-RO"/>
        </w:rPr>
        <w:t>K</w:t>
      </w:r>
      <w:r>
        <w:rPr>
          <w:rFonts w:ascii="Times New Roman" w:hAnsi="Times New Roman"/>
          <w:bCs/>
          <w:iCs/>
          <w:sz w:val="24"/>
          <w:szCs w:val="24"/>
          <w:vertAlign w:val="subscript"/>
          <w:lang w:val="ro-RO"/>
        </w:rPr>
        <w:t>C</w:t>
      </w:r>
      <w:r>
        <w:rPr>
          <w:rFonts w:ascii="Times New Roman" w:hAnsi="Times New Roman"/>
          <w:bCs/>
          <w:iCs/>
          <w:sz w:val="24"/>
          <w:szCs w:val="24"/>
          <w:lang w:val="ro-RO"/>
        </w:rPr>
        <w:t xml:space="preserve"> </w:t>
      </w:r>
      <w:r>
        <w:rPr>
          <w:rFonts w:ascii="Times New Roman" w:hAnsi="Times New Roman"/>
          <w:bCs/>
          <w:sz w:val="24"/>
          <w:szCs w:val="24"/>
        </w:rPr>
        <w:sym w:font="Symbol" w:char="F0B3"/>
      </w:r>
      <w:r>
        <w:rPr>
          <w:rFonts w:ascii="Times New Roman" w:hAnsi="Times New Roman"/>
          <w:bCs/>
          <w:iCs/>
          <w:sz w:val="24"/>
          <w:szCs w:val="24"/>
          <w:lang w:val="ro-RO"/>
        </w:rPr>
        <w:t xml:space="preserve"> 0,9  </w:t>
      </w:r>
    </w:p>
    <w:p w14:paraId="50F857D6">
      <w:pPr>
        <w:pStyle w:val="17"/>
        <w:spacing w:before="80" w:line="276" w:lineRule="auto"/>
        <w:ind w:left="851" w:hanging="284"/>
        <w:rPr>
          <w:lang w:val="ro-RO"/>
        </w:rPr>
      </w:pPr>
      <w:r>
        <w:rPr>
          <w:lang w:val="ro-RO"/>
        </w:rPr>
        <w:t xml:space="preserve">Cei 3 coeficienți sunt definiți și se calculează anual conform </w:t>
      </w:r>
      <w:r>
        <w:rPr>
          <w:i/>
          <w:iCs/>
          <w:lang w:val="ro-RO"/>
        </w:rPr>
        <w:t>Procedurii operaționale privind evaluarea activității profesionale a cadrelor didactice și evaluarea disciplinelor de studiu</w:t>
      </w:r>
      <w:r>
        <w:rPr>
          <w:lang w:val="ro-RO"/>
        </w:rPr>
        <w:t>.</w:t>
      </w:r>
    </w:p>
    <w:p w14:paraId="624E8083">
      <w:pPr>
        <w:pStyle w:val="17"/>
        <w:spacing w:before="80" w:line="276" w:lineRule="auto"/>
        <w:ind w:left="851" w:hanging="284"/>
        <w:rPr>
          <w:lang w:val="ro-RO"/>
        </w:rPr>
      </w:pPr>
      <w:r>
        <w:rPr>
          <w:lang w:val="ro-RO"/>
        </w:rPr>
        <w:t>d) să nu aibă o sancţiune disciplinară neradiată în condiţiile legii;</w:t>
      </w:r>
    </w:p>
    <w:p w14:paraId="78A4FE46">
      <w:pPr>
        <w:pStyle w:val="17"/>
        <w:spacing w:before="80" w:line="276" w:lineRule="auto"/>
        <w:ind w:left="851" w:hanging="284"/>
        <w:rPr>
          <w:lang w:val="ro-RO"/>
        </w:rPr>
      </w:pPr>
      <w:r>
        <w:rPr>
          <w:lang w:val="ro-RO"/>
        </w:rPr>
        <w:t>e) publicarea a minimum 5 lucrări (articole, studii), în extenso, în reviste de specialitate sau în volume ale unor manifestări științifice naționale sau internaționale,</w:t>
      </w:r>
    </w:p>
    <w:p w14:paraId="6CBBB7B7">
      <w:pPr>
        <w:pStyle w:val="17"/>
        <w:spacing w:line="276" w:lineRule="auto"/>
        <w:ind w:left="1134" w:hanging="284"/>
        <w:rPr>
          <w:lang w:val="ro-RO"/>
        </w:rPr>
      </w:pPr>
      <w:r>
        <w:rPr>
          <w:lang w:val="ro-RO"/>
        </w:rPr>
        <w:t>sau:</w:t>
      </w:r>
    </w:p>
    <w:p w14:paraId="70D1AD78">
      <w:pPr>
        <w:pStyle w:val="17"/>
        <w:spacing w:before="80" w:line="276" w:lineRule="auto"/>
        <w:ind w:left="851" w:hanging="284"/>
        <w:rPr>
          <w:lang w:val="ro-RO"/>
        </w:rPr>
      </w:pPr>
      <w:r>
        <w:rPr>
          <w:lang w:val="ro-RO"/>
        </w:rPr>
        <w:t>f) elaborarea, cel puțin în format electronic, a unui material didactic de specialitate, postat pe platforma e-learning a UO (e.uoradea.ro), în domeniul disciplinelor postului, sau a unei cărți de specialitate, în domeniul postului;</w:t>
      </w:r>
    </w:p>
    <w:p w14:paraId="54038D90">
      <w:pPr>
        <w:pStyle w:val="17"/>
        <w:spacing w:before="80" w:line="276" w:lineRule="auto"/>
        <w:ind w:left="851" w:hanging="284"/>
        <w:rPr>
          <w:lang w:val="ro-RO"/>
        </w:rPr>
      </w:pPr>
    </w:p>
    <w:p w14:paraId="717ED49B">
      <w:pPr>
        <w:jc w:val="both"/>
        <w:rPr>
          <w:rFonts w:ascii="Times New Roman" w:hAnsi="Times New Roman" w:cs="Times New Roman"/>
          <w:b/>
          <w:bCs/>
          <w:sz w:val="24"/>
          <w:lang w:val="ro-RO"/>
        </w:rPr>
      </w:pPr>
      <w:r>
        <w:rPr>
          <w:rFonts w:ascii="Times New Roman" w:hAnsi="Times New Roman" w:cs="Times New Roman"/>
          <w:b/>
          <w:bCs/>
          <w:sz w:val="24"/>
          <w:lang w:val="ro-RO"/>
        </w:rPr>
        <w:t>2. Conferențiar universitar</w:t>
      </w:r>
    </w:p>
    <w:p w14:paraId="29AF3D04">
      <w:pPr>
        <w:pStyle w:val="17"/>
        <w:spacing w:before="80" w:line="276" w:lineRule="auto"/>
        <w:ind w:left="851" w:hanging="284"/>
        <w:rPr>
          <w:lang w:val="ro-RO"/>
        </w:rPr>
      </w:pPr>
      <w:r>
        <w:rPr>
          <w:lang w:val="ro-RO"/>
        </w:rPr>
        <w:t>a) deținerea titlului/diplomei de doctor;</w:t>
      </w:r>
    </w:p>
    <w:p w14:paraId="42C47BEC">
      <w:pPr>
        <w:pStyle w:val="17"/>
        <w:spacing w:before="80" w:line="276" w:lineRule="auto"/>
        <w:ind w:left="851" w:hanging="284"/>
        <w:rPr>
          <w:lang w:val="ro-RO"/>
        </w:rPr>
      </w:pPr>
      <w:r>
        <w:rPr>
          <w:lang w:val="ro-RO"/>
        </w:rPr>
        <w:t>b) vechime minimă de 6 ani în calitate de cadru didactic titular în învăţământul superior în cadrul UO;</w:t>
      </w:r>
    </w:p>
    <w:p w14:paraId="3EAE4613">
      <w:pPr>
        <w:pStyle w:val="17"/>
        <w:spacing w:before="80" w:line="276" w:lineRule="auto"/>
        <w:ind w:left="851" w:hanging="284"/>
        <w:rPr>
          <w:lang w:val="ro-RO"/>
        </w:rPr>
      </w:pPr>
      <w:r>
        <w:rPr>
          <w:lang w:val="ro-RO"/>
        </w:rPr>
        <w:t>c) a avut calificativul „foarte bine” în ultimii 3 ani, îndeplinind, în ultimii 3 ani calendaristici, următoarele condiții:</w:t>
      </w:r>
    </w:p>
    <w:p w14:paraId="3EC31DAB">
      <w:pPr>
        <w:pStyle w:val="16"/>
        <w:widowControl w:val="0"/>
        <w:numPr>
          <w:ilvl w:val="0"/>
          <w:numId w:val="2"/>
        </w:numPr>
        <w:autoSpaceDN/>
        <w:spacing w:after="0"/>
        <w:ind w:left="1134" w:hanging="284"/>
        <w:jc w:val="both"/>
        <w:textAlignment w:val="auto"/>
        <w:rPr>
          <w:rFonts w:ascii="Times New Roman" w:hAnsi="Times New Roman"/>
          <w:bCs/>
          <w:iCs/>
          <w:sz w:val="24"/>
          <w:szCs w:val="24"/>
          <w:lang w:val="ro-RO"/>
        </w:rPr>
      </w:pPr>
      <w:r>
        <w:rPr>
          <w:rFonts w:ascii="Times New Roman" w:hAnsi="Times New Roman"/>
          <w:iCs/>
          <w:sz w:val="24"/>
          <w:szCs w:val="24"/>
          <w:lang w:val="ro-RO"/>
        </w:rPr>
        <w:t xml:space="preserve">coeficientul de evaluare a performanțelor profesionale individuale, în fiecare din ultimii 3 ani:   </w:t>
      </w:r>
      <w:r>
        <w:rPr>
          <w:rFonts w:ascii="Times New Roman" w:hAnsi="Times New Roman"/>
          <w:bCs/>
          <w:iCs/>
          <w:sz w:val="24"/>
          <w:szCs w:val="24"/>
          <w:lang w:val="ro-RO"/>
        </w:rPr>
        <w:t>K</w:t>
      </w:r>
      <w:r>
        <w:rPr>
          <w:rFonts w:ascii="Times New Roman" w:hAnsi="Times New Roman"/>
          <w:bCs/>
          <w:iCs/>
          <w:sz w:val="24"/>
          <w:szCs w:val="24"/>
          <w:vertAlign w:val="subscript"/>
          <w:lang w:val="ro-RO"/>
        </w:rPr>
        <w:t>A</w:t>
      </w:r>
      <w:r>
        <w:rPr>
          <w:rFonts w:ascii="Times New Roman" w:hAnsi="Times New Roman"/>
          <w:bCs/>
          <w:iCs/>
          <w:sz w:val="24"/>
          <w:szCs w:val="24"/>
          <w:lang w:val="ro-RO"/>
        </w:rPr>
        <w:t xml:space="preserve"> </w:t>
      </w:r>
      <w:r>
        <w:rPr>
          <w:rFonts w:ascii="Times New Roman" w:hAnsi="Times New Roman"/>
          <w:bCs/>
          <w:sz w:val="24"/>
          <w:szCs w:val="24"/>
          <w:lang w:val="ro-RO"/>
        </w:rPr>
        <w:sym w:font="Symbol" w:char="F0B3"/>
      </w:r>
      <w:r>
        <w:rPr>
          <w:rFonts w:ascii="Times New Roman" w:hAnsi="Times New Roman"/>
          <w:bCs/>
          <w:iCs/>
          <w:sz w:val="24"/>
          <w:szCs w:val="24"/>
          <w:lang w:val="ro-RO"/>
        </w:rPr>
        <w:t xml:space="preserve"> 1,5;</w:t>
      </w:r>
    </w:p>
    <w:p w14:paraId="5E560FFF">
      <w:pPr>
        <w:pStyle w:val="16"/>
        <w:widowControl w:val="0"/>
        <w:numPr>
          <w:ilvl w:val="0"/>
          <w:numId w:val="2"/>
        </w:numPr>
        <w:autoSpaceDN/>
        <w:spacing w:after="0"/>
        <w:ind w:left="1134" w:hanging="284"/>
        <w:jc w:val="both"/>
        <w:textAlignment w:val="auto"/>
        <w:rPr>
          <w:rFonts w:ascii="Times New Roman" w:hAnsi="Times New Roman"/>
          <w:bCs/>
          <w:iCs/>
          <w:sz w:val="24"/>
          <w:szCs w:val="24"/>
          <w:lang w:val="ro-RO"/>
        </w:rPr>
      </w:pPr>
      <w:r>
        <w:rPr>
          <w:rFonts w:ascii="Times New Roman" w:hAnsi="Times New Roman"/>
          <w:iCs/>
          <w:sz w:val="24"/>
          <w:szCs w:val="24"/>
          <w:lang w:val="ro-RO"/>
        </w:rPr>
        <w:t xml:space="preserve">coeficientul de evaluare a cadrelor didactice din partea studenților, calculat ca valoare medie pe ultimii 3 ani:   </w:t>
      </w:r>
      <w:r>
        <w:rPr>
          <w:rFonts w:ascii="Times New Roman" w:hAnsi="Times New Roman"/>
          <w:bCs/>
          <w:iCs/>
          <w:sz w:val="24"/>
          <w:szCs w:val="24"/>
          <w:lang w:val="ro-RO"/>
        </w:rPr>
        <w:t>K</w:t>
      </w:r>
      <w:r>
        <w:rPr>
          <w:rFonts w:ascii="Times New Roman" w:hAnsi="Times New Roman"/>
          <w:bCs/>
          <w:iCs/>
          <w:sz w:val="24"/>
          <w:szCs w:val="24"/>
          <w:vertAlign w:val="subscript"/>
          <w:lang w:val="ro-RO"/>
        </w:rPr>
        <w:t>S</w:t>
      </w:r>
      <w:r>
        <w:rPr>
          <w:rFonts w:ascii="Times New Roman" w:hAnsi="Times New Roman"/>
          <w:bCs/>
          <w:iCs/>
          <w:sz w:val="24"/>
          <w:szCs w:val="24"/>
          <w:lang w:val="ro-RO"/>
        </w:rPr>
        <w:t xml:space="preserve"> </w:t>
      </w:r>
      <w:r>
        <w:rPr>
          <w:rFonts w:ascii="Times New Roman" w:hAnsi="Times New Roman"/>
          <w:bCs/>
          <w:sz w:val="24"/>
          <w:szCs w:val="24"/>
          <w:lang w:val="ro-RO"/>
        </w:rPr>
        <w:sym w:font="Symbol" w:char="F0B3"/>
      </w:r>
      <w:r>
        <w:rPr>
          <w:rFonts w:ascii="Times New Roman" w:hAnsi="Times New Roman"/>
          <w:bCs/>
          <w:iCs/>
          <w:sz w:val="24"/>
          <w:szCs w:val="24"/>
          <w:lang w:val="ro-RO"/>
        </w:rPr>
        <w:t xml:space="preserve"> 0,8;</w:t>
      </w:r>
    </w:p>
    <w:p w14:paraId="26B0928A">
      <w:pPr>
        <w:pStyle w:val="16"/>
        <w:widowControl w:val="0"/>
        <w:numPr>
          <w:ilvl w:val="0"/>
          <w:numId w:val="2"/>
        </w:numPr>
        <w:autoSpaceDN/>
        <w:spacing w:after="0"/>
        <w:ind w:left="1134" w:hanging="284"/>
        <w:jc w:val="both"/>
        <w:textAlignment w:val="auto"/>
        <w:rPr>
          <w:rFonts w:ascii="Times New Roman" w:hAnsi="Times New Roman"/>
          <w:bCs/>
          <w:iCs/>
          <w:sz w:val="24"/>
          <w:szCs w:val="24"/>
          <w:lang w:val="ro-RO"/>
        </w:rPr>
      </w:pPr>
      <w:r>
        <w:rPr>
          <w:rFonts w:ascii="Times New Roman" w:hAnsi="Times New Roman"/>
          <w:iCs/>
          <w:sz w:val="24"/>
          <w:szCs w:val="24"/>
          <w:lang w:val="ro-RO"/>
        </w:rPr>
        <w:t xml:space="preserve">coeficientul de performanță privind activitatea în departament/facultate/universitate, calculat ca valoare medie pe ultimii 3 ani:   </w:t>
      </w:r>
      <w:r>
        <w:rPr>
          <w:rFonts w:ascii="Times New Roman" w:hAnsi="Times New Roman"/>
          <w:bCs/>
          <w:iCs/>
          <w:sz w:val="24"/>
          <w:szCs w:val="24"/>
          <w:lang w:val="ro-RO"/>
        </w:rPr>
        <w:t>K</w:t>
      </w:r>
      <w:r>
        <w:rPr>
          <w:rFonts w:ascii="Times New Roman" w:hAnsi="Times New Roman"/>
          <w:bCs/>
          <w:iCs/>
          <w:sz w:val="24"/>
          <w:szCs w:val="24"/>
          <w:vertAlign w:val="subscript"/>
          <w:lang w:val="ro-RO"/>
        </w:rPr>
        <w:t>C</w:t>
      </w:r>
      <w:r>
        <w:rPr>
          <w:rFonts w:ascii="Times New Roman" w:hAnsi="Times New Roman"/>
          <w:bCs/>
          <w:iCs/>
          <w:sz w:val="24"/>
          <w:szCs w:val="24"/>
          <w:lang w:val="ro-RO"/>
        </w:rPr>
        <w:t xml:space="preserve"> </w:t>
      </w:r>
      <w:r>
        <w:rPr>
          <w:rFonts w:ascii="Times New Roman" w:hAnsi="Times New Roman"/>
          <w:bCs/>
          <w:sz w:val="24"/>
          <w:szCs w:val="24"/>
        </w:rPr>
        <w:sym w:font="Symbol" w:char="F0B3"/>
      </w:r>
      <w:r>
        <w:rPr>
          <w:rFonts w:ascii="Times New Roman" w:hAnsi="Times New Roman"/>
          <w:bCs/>
          <w:iCs/>
          <w:sz w:val="24"/>
          <w:szCs w:val="24"/>
          <w:lang w:val="ro-RO"/>
        </w:rPr>
        <w:t xml:space="preserve"> 0,9  </w:t>
      </w:r>
    </w:p>
    <w:p w14:paraId="2990D2DC">
      <w:pPr>
        <w:pStyle w:val="17"/>
        <w:spacing w:before="80" w:line="276" w:lineRule="auto"/>
        <w:ind w:left="851" w:hanging="284"/>
        <w:rPr>
          <w:lang w:val="ro-RO"/>
        </w:rPr>
      </w:pPr>
      <w:r>
        <w:rPr>
          <w:lang w:val="ro-RO"/>
        </w:rPr>
        <w:t xml:space="preserve">Cei 3 coeficienți sunt definiți și se calculează anual conform </w:t>
      </w:r>
      <w:r>
        <w:rPr>
          <w:i/>
          <w:iCs/>
          <w:lang w:val="ro-RO"/>
        </w:rPr>
        <w:t>Procedurii operaționale privind evaluarea activității profesionale a cadrelor didactice și evaluarea disciplinelor de studiu</w:t>
      </w:r>
      <w:r>
        <w:rPr>
          <w:lang w:val="ro-RO"/>
        </w:rPr>
        <w:t>.</w:t>
      </w:r>
    </w:p>
    <w:p w14:paraId="33F60FD9">
      <w:pPr>
        <w:pStyle w:val="17"/>
        <w:spacing w:before="80" w:line="276" w:lineRule="auto"/>
        <w:ind w:left="851" w:hanging="284"/>
        <w:rPr>
          <w:lang w:val="ro-RO"/>
        </w:rPr>
      </w:pPr>
      <w:r>
        <w:rPr>
          <w:lang w:val="ro-RO"/>
        </w:rPr>
        <w:t>d) să nu aibă o sancţiune disciplinară neradiată în condiţiile legii;</w:t>
      </w:r>
    </w:p>
    <w:p w14:paraId="683C76B4">
      <w:pPr>
        <w:pStyle w:val="17"/>
        <w:spacing w:before="80" w:line="276" w:lineRule="auto"/>
        <w:ind w:left="851" w:hanging="284"/>
        <w:rPr>
          <w:lang w:val="ro-RO"/>
        </w:rPr>
      </w:pPr>
    </w:p>
    <w:p w14:paraId="1AC64C3C">
      <w:pPr>
        <w:spacing w:after="120"/>
        <w:jc w:val="both"/>
        <w:rPr>
          <w:rFonts w:ascii="Times New Roman" w:hAnsi="Times New Roman" w:cs="Times New Roman"/>
          <w:b/>
          <w:bCs/>
          <w:sz w:val="24"/>
          <w:lang w:val="ro-RO"/>
        </w:rPr>
      </w:pPr>
      <w:r>
        <w:rPr>
          <w:rFonts w:ascii="Times New Roman" w:hAnsi="Times New Roman" w:cs="Times New Roman"/>
          <w:b/>
          <w:bCs/>
          <w:sz w:val="24"/>
          <w:lang w:val="ro-RO"/>
        </w:rPr>
        <w:t>3. Profesor universitar</w:t>
      </w:r>
    </w:p>
    <w:p w14:paraId="44675C42">
      <w:pPr>
        <w:pStyle w:val="17"/>
        <w:spacing w:before="80" w:line="276" w:lineRule="auto"/>
        <w:ind w:left="851" w:hanging="283"/>
        <w:rPr>
          <w:lang w:val="ro-RO"/>
        </w:rPr>
      </w:pPr>
      <w:r>
        <w:rPr>
          <w:lang w:val="ro-RO"/>
        </w:rPr>
        <w:t>a) deținerea titlului/diplomei de doctor;</w:t>
      </w:r>
    </w:p>
    <w:p w14:paraId="4C4B2E3C">
      <w:pPr>
        <w:pStyle w:val="17"/>
        <w:spacing w:before="80" w:line="276" w:lineRule="auto"/>
        <w:ind w:left="851" w:hanging="284"/>
        <w:rPr>
          <w:color w:val="333333"/>
          <w:lang w:val="ro-RO"/>
        </w:rPr>
      </w:pPr>
      <w:r>
        <w:rPr>
          <w:color w:val="333333"/>
          <w:lang w:val="ro-RO"/>
        </w:rPr>
        <w:t>b) deținerea atestatului de abilitare;</w:t>
      </w:r>
    </w:p>
    <w:p w14:paraId="7B39A0F7">
      <w:pPr>
        <w:pStyle w:val="17"/>
        <w:spacing w:before="80" w:line="276" w:lineRule="auto"/>
        <w:ind w:left="851" w:hanging="284"/>
        <w:rPr>
          <w:lang w:val="ro-RO"/>
        </w:rPr>
      </w:pPr>
      <w:r>
        <w:rPr>
          <w:lang w:val="ro-RO"/>
        </w:rPr>
        <w:t>c) vechime minimă de 9 ani în calitate de cadru didactic titular în învățământul superior în cadrul UO;</w:t>
      </w:r>
    </w:p>
    <w:p w14:paraId="13BD46EB">
      <w:pPr>
        <w:pStyle w:val="17"/>
        <w:spacing w:before="80" w:line="276" w:lineRule="auto"/>
        <w:ind w:left="851" w:hanging="284"/>
        <w:rPr>
          <w:lang w:val="ro-RO"/>
        </w:rPr>
      </w:pPr>
      <w:r>
        <w:rPr>
          <w:lang w:val="ro-RO"/>
        </w:rPr>
        <w:t>d) a avut calificativul „foarte bine” în ultimii 3 ani, îndeplinind, în ultimii 3 ani calendaristici, următoarele condiții:</w:t>
      </w:r>
    </w:p>
    <w:p w14:paraId="5F565E9D">
      <w:pPr>
        <w:pStyle w:val="16"/>
        <w:widowControl w:val="0"/>
        <w:numPr>
          <w:ilvl w:val="0"/>
          <w:numId w:val="2"/>
        </w:numPr>
        <w:autoSpaceDN/>
        <w:spacing w:after="0"/>
        <w:ind w:left="1134" w:hanging="284"/>
        <w:jc w:val="both"/>
        <w:textAlignment w:val="auto"/>
        <w:rPr>
          <w:rFonts w:ascii="Times New Roman" w:hAnsi="Times New Roman"/>
          <w:bCs/>
          <w:iCs/>
          <w:sz w:val="24"/>
          <w:szCs w:val="24"/>
          <w:lang w:val="ro-RO"/>
        </w:rPr>
      </w:pPr>
      <w:r>
        <w:rPr>
          <w:rFonts w:ascii="Times New Roman" w:hAnsi="Times New Roman"/>
          <w:iCs/>
          <w:sz w:val="24"/>
          <w:szCs w:val="24"/>
          <w:lang w:val="ro-RO"/>
        </w:rPr>
        <w:t xml:space="preserve">coeficientul de evaluare a performanțelor profesionale individuale, în fiecare din ultimii 3 ani:   </w:t>
      </w:r>
      <w:r>
        <w:rPr>
          <w:rFonts w:ascii="Times New Roman" w:hAnsi="Times New Roman"/>
          <w:bCs/>
          <w:iCs/>
          <w:sz w:val="24"/>
          <w:szCs w:val="24"/>
          <w:lang w:val="ro-RO"/>
        </w:rPr>
        <w:t>K</w:t>
      </w:r>
      <w:r>
        <w:rPr>
          <w:rFonts w:ascii="Times New Roman" w:hAnsi="Times New Roman"/>
          <w:bCs/>
          <w:iCs/>
          <w:sz w:val="24"/>
          <w:szCs w:val="24"/>
          <w:vertAlign w:val="subscript"/>
          <w:lang w:val="ro-RO"/>
        </w:rPr>
        <w:t>A</w:t>
      </w:r>
      <w:r>
        <w:rPr>
          <w:rFonts w:ascii="Times New Roman" w:hAnsi="Times New Roman"/>
          <w:bCs/>
          <w:iCs/>
          <w:sz w:val="24"/>
          <w:szCs w:val="24"/>
          <w:lang w:val="ro-RO"/>
        </w:rPr>
        <w:t xml:space="preserve"> </w:t>
      </w:r>
      <w:r>
        <w:rPr>
          <w:rFonts w:ascii="Times New Roman" w:hAnsi="Times New Roman"/>
          <w:bCs/>
          <w:sz w:val="24"/>
          <w:szCs w:val="24"/>
          <w:lang w:val="ro-RO"/>
        </w:rPr>
        <w:sym w:font="Symbol" w:char="F0B3"/>
      </w:r>
      <w:r>
        <w:rPr>
          <w:rFonts w:ascii="Times New Roman" w:hAnsi="Times New Roman"/>
          <w:bCs/>
          <w:iCs/>
          <w:sz w:val="24"/>
          <w:szCs w:val="24"/>
          <w:lang w:val="ro-RO"/>
        </w:rPr>
        <w:t xml:space="preserve"> 1,5;</w:t>
      </w:r>
    </w:p>
    <w:p w14:paraId="0F78A48D">
      <w:pPr>
        <w:pStyle w:val="16"/>
        <w:widowControl w:val="0"/>
        <w:numPr>
          <w:ilvl w:val="0"/>
          <w:numId w:val="2"/>
        </w:numPr>
        <w:autoSpaceDN/>
        <w:spacing w:after="0"/>
        <w:ind w:left="1134" w:hanging="284"/>
        <w:jc w:val="both"/>
        <w:textAlignment w:val="auto"/>
        <w:rPr>
          <w:rFonts w:ascii="Times New Roman" w:hAnsi="Times New Roman"/>
          <w:bCs/>
          <w:iCs/>
          <w:sz w:val="24"/>
          <w:szCs w:val="24"/>
          <w:lang w:val="ro-RO"/>
        </w:rPr>
      </w:pPr>
      <w:r>
        <w:rPr>
          <w:rFonts w:ascii="Times New Roman" w:hAnsi="Times New Roman"/>
          <w:iCs/>
          <w:sz w:val="24"/>
          <w:szCs w:val="24"/>
          <w:lang w:val="ro-RO"/>
        </w:rPr>
        <w:t xml:space="preserve">coeficientul de evaluare a cadrelor didactice din partea studenților, calculat ca valoare medie pe ultimii 3 ani:   </w:t>
      </w:r>
      <w:r>
        <w:rPr>
          <w:rFonts w:ascii="Times New Roman" w:hAnsi="Times New Roman"/>
          <w:bCs/>
          <w:iCs/>
          <w:sz w:val="24"/>
          <w:szCs w:val="24"/>
          <w:lang w:val="ro-RO"/>
        </w:rPr>
        <w:t>K</w:t>
      </w:r>
      <w:r>
        <w:rPr>
          <w:rFonts w:ascii="Times New Roman" w:hAnsi="Times New Roman"/>
          <w:bCs/>
          <w:iCs/>
          <w:sz w:val="24"/>
          <w:szCs w:val="24"/>
          <w:vertAlign w:val="subscript"/>
          <w:lang w:val="ro-RO"/>
        </w:rPr>
        <w:t>S</w:t>
      </w:r>
      <w:r>
        <w:rPr>
          <w:rFonts w:ascii="Times New Roman" w:hAnsi="Times New Roman"/>
          <w:bCs/>
          <w:iCs/>
          <w:sz w:val="24"/>
          <w:szCs w:val="24"/>
          <w:lang w:val="ro-RO"/>
        </w:rPr>
        <w:t xml:space="preserve"> </w:t>
      </w:r>
      <w:r>
        <w:rPr>
          <w:rFonts w:ascii="Times New Roman" w:hAnsi="Times New Roman"/>
          <w:bCs/>
          <w:sz w:val="24"/>
          <w:szCs w:val="24"/>
          <w:lang w:val="ro-RO"/>
        </w:rPr>
        <w:sym w:font="Symbol" w:char="F0B3"/>
      </w:r>
      <w:r>
        <w:rPr>
          <w:rFonts w:ascii="Times New Roman" w:hAnsi="Times New Roman"/>
          <w:bCs/>
          <w:iCs/>
          <w:sz w:val="24"/>
          <w:szCs w:val="24"/>
          <w:lang w:val="ro-RO"/>
        </w:rPr>
        <w:t xml:space="preserve"> 0,8;</w:t>
      </w:r>
    </w:p>
    <w:p w14:paraId="224D5DD6">
      <w:pPr>
        <w:pStyle w:val="16"/>
        <w:widowControl w:val="0"/>
        <w:numPr>
          <w:ilvl w:val="0"/>
          <w:numId w:val="2"/>
        </w:numPr>
        <w:autoSpaceDN/>
        <w:spacing w:after="0"/>
        <w:ind w:left="1134" w:hanging="284"/>
        <w:jc w:val="both"/>
        <w:textAlignment w:val="auto"/>
        <w:rPr>
          <w:rFonts w:ascii="Times New Roman" w:hAnsi="Times New Roman"/>
          <w:bCs/>
          <w:iCs/>
          <w:sz w:val="24"/>
          <w:szCs w:val="24"/>
          <w:lang w:val="ro-RO"/>
        </w:rPr>
      </w:pPr>
      <w:r>
        <w:rPr>
          <w:rFonts w:ascii="Times New Roman" w:hAnsi="Times New Roman"/>
          <w:iCs/>
          <w:sz w:val="24"/>
          <w:szCs w:val="24"/>
          <w:lang w:val="ro-RO"/>
        </w:rPr>
        <w:t xml:space="preserve">coeficientul de performanță privind activitatea în departament/facultate/universitate, calculat ca valoare medie pe ultimii 3 ani:   </w:t>
      </w:r>
      <w:r>
        <w:rPr>
          <w:rFonts w:ascii="Times New Roman" w:hAnsi="Times New Roman"/>
          <w:bCs/>
          <w:iCs/>
          <w:sz w:val="24"/>
          <w:szCs w:val="24"/>
          <w:lang w:val="ro-RO"/>
        </w:rPr>
        <w:t>K</w:t>
      </w:r>
      <w:r>
        <w:rPr>
          <w:rFonts w:ascii="Times New Roman" w:hAnsi="Times New Roman"/>
          <w:bCs/>
          <w:iCs/>
          <w:sz w:val="24"/>
          <w:szCs w:val="24"/>
          <w:vertAlign w:val="subscript"/>
          <w:lang w:val="ro-RO"/>
        </w:rPr>
        <w:t>C</w:t>
      </w:r>
      <w:r>
        <w:rPr>
          <w:rFonts w:ascii="Times New Roman" w:hAnsi="Times New Roman"/>
          <w:bCs/>
          <w:iCs/>
          <w:sz w:val="24"/>
          <w:szCs w:val="24"/>
          <w:lang w:val="ro-RO"/>
        </w:rPr>
        <w:t xml:space="preserve"> </w:t>
      </w:r>
      <w:r>
        <w:rPr>
          <w:rFonts w:ascii="Times New Roman" w:hAnsi="Times New Roman"/>
          <w:bCs/>
          <w:sz w:val="24"/>
          <w:szCs w:val="24"/>
        </w:rPr>
        <w:sym w:font="Symbol" w:char="F0B3"/>
      </w:r>
      <w:r>
        <w:rPr>
          <w:rFonts w:ascii="Times New Roman" w:hAnsi="Times New Roman"/>
          <w:bCs/>
          <w:iCs/>
          <w:sz w:val="24"/>
          <w:szCs w:val="24"/>
          <w:lang w:val="ro-RO"/>
        </w:rPr>
        <w:t xml:space="preserve"> 0,9  </w:t>
      </w:r>
    </w:p>
    <w:p w14:paraId="42C7A0A9">
      <w:pPr>
        <w:pStyle w:val="17"/>
        <w:spacing w:before="80" w:line="276" w:lineRule="auto"/>
        <w:ind w:left="851" w:hanging="284"/>
        <w:rPr>
          <w:lang w:val="ro-RO"/>
        </w:rPr>
      </w:pPr>
      <w:r>
        <w:rPr>
          <w:lang w:val="ro-RO"/>
        </w:rPr>
        <w:t xml:space="preserve">Cei 3 coeficienți sunt definiți și se calculează anual conform </w:t>
      </w:r>
      <w:r>
        <w:rPr>
          <w:i/>
          <w:iCs/>
          <w:lang w:val="ro-RO"/>
        </w:rPr>
        <w:t>Procedurii operaționale privind evaluarea activității profesionale a cadrelor didactice și evaluarea disciplinelor de studiu</w:t>
      </w:r>
      <w:r>
        <w:rPr>
          <w:lang w:val="ro-RO"/>
        </w:rPr>
        <w:t>.</w:t>
      </w:r>
    </w:p>
    <w:p w14:paraId="7F6B4536">
      <w:pPr>
        <w:pStyle w:val="17"/>
        <w:spacing w:before="80" w:line="276" w:lineRule="auto"/>
        <w:ind w:left="851" w:hanging="284"/>
        <w:rPr>
          <w:lang w:val="ro-RO"/>
        </w:rPr>
      </w:pPr>
      <w:r>
        <w:rPr>
          <w:lang w:val="ro-RO"/>
        </w:rPr>
        <w:t>e) să nu aibă o sancţiune disciplinară neradiată în condiţiile legii;</w:t>
      </w:r>
    </w:p>
    <w:p w14:paraId="5ECAD24F">
      <w:pPr>
        <w:pStyle w:val="17"/>
        <w:spacing w:before="80" w:line="276" w:lineRule="auto"/>
        <w:ind w:left="851" w:hanging="284"/>
        <w:rPr>
          <w:lang w:val="ro-RO"/>
        </w:rPr>
      </w:pPr>
    </w:p>
    <w:p w14:paraId="1E9C4905">
      <w:pPr>
        <w:pBdr>
          <w:top w:val="single" w:color="auto" w:sz="8" w:space="1"/>
          <w:left w:val="single" w:color="auto" w:sz="8" w:space="4"/>
          <w:bottom w:val="single" w:color="auto" w:sz="8" w:space="1"/>
          <w:right w:val="single" w:color="auto" w:sz="8" w:space="4"/>
        </w:pBdr>
        <w:ind w:left="851" w:right="5385"/>
        <w:jc w:val="center"/>
        <w:rPr>
          <w:rFonts w:ascii="Times New Roman" w:hAnsi="Times New Roman" w:cs="Times New Roman"/>
          <w:b/>
          <w:bCs/>
          <w:sz w:val="24"/>
          <w:lang w:val="ro-RO"/>
        </w:rPr>
      </w:pPr>
    </w:p>
    <w:p w14:paraId="6CAA0088">
      <w:pPr>
        <w:pBdr>
          <w:top w:val="single" w:color="auto" w:sz="8" w:space="1"/>
          <w:left w:val="single" w:color="auto" w:sz="8" w:space="4"/>
          <w:bottom w:val="single" w:color="auto" w:sz="8" w:space="1"/>
          <w:right w:val="single" w:color="auto" w:sz="8" w:space="4"/>
        </w:pBdr>
        <w:ind w:left="851" w:right="5385"/>
        <w:jc w:val="center"/>
        <w:rPr>
          <w:rFonts w:ascii="Times New Roman" w:hAnsi="Times New Roman" w:cs="Times New Roman"/>
          <w:b/>
          <w:bCs/>
          <w:sz w:val="24"/>
          <w:lang w:val="ro-RO"/>
        </w:rPr>
      </w:pPr>
      <w:r>
        <w:rPr>
          <w:rFonts w:ascii="Times New Roman" w:hAnsi="Times New Roman" w:cs="Times New Roman"/>
          <w:b/>
          <w:bCs/>
          <w:sz w:val="24"/>
          <w:lang w:val="ro-RO"/>
        </w:rPr>
        <w:t>ÎNDEPLINIT  /  NEÎNDEPLINIT</w:t>
      </w:r>
    </w:p>
    <w:p w14:paraId="50E358B1">
      <w:pPr>
        <w:pBdr>
          <w:top w:val="single" w:color="auto" w:sz="8" w:space="1"/>
          <w:left w:val="single" w:color="auto" w:sz="8" w:space="4"/>
          <w:bottom w:val="single" w:color="auto" w:sz="8" w:space="1"/>
          <w:right w:val="single" w:color="auto" w:sz="8" w:space="4"/>
        </w:pBdr>
        <w:ind w:left="851" w:right="5385"/>
        <w:jc w:val="center"/>
        <w:rPr>
          <w:rFonts w:ascii="Times New Roman" w:hAnsi="Times New Roman" w:cs="Times New Roman"/>
          <w:sz w:val="24"/>
          <w:lang w:val="ro-RO"/>
        </w:rPr>
      </w:pPr>
    </w:p>
    <w:p w14:paraId="1DC51BB1">
      <w:pPr>
        <w:spacing w:after="0"/>
        <w:rPr>
          <w:rFonts w:ascii="Times New Roman" w:hAnsi="Times New Roman" w:cs="Times New Roman"/>
          <w:sz w:val="24"/>
        </w:rPr>
      </w:pPr>
    </w:p>
    <w:p w14:paraId="04F999B0">
      <w:pPr>
        <w:autoSpaceDE w:val="0"/>
        <w:autoSpaceDN w:val="0"/>
        <w:adjustRightInd w:val="0"/>
        <w:spacing w:after="0"/>
        <w:jc w:val="center"/>
        <w:rPr>
          <w:rFonts w:ascii="Times New Roman" w:hAnsi="Times New Roman" w:cs="Times New Roman"/>
          <w:b/>
          <w:bCs/>
          <w:sz w:val="24"/>
        </w:rPr>
      </w:pPr>
    </w:p>
    <w:p w14:paraId="7689AC15">
      <w:pPr>
        <w:autoSpaceDE w:val="0"/>
        <w:autoSpaceDN w:val="0"/>
        <w:adjustRightInd w:val="0"/>
        <w:spacing w:after="0"/>
        <w:jc w:val="center"/>
        <w:rPr>
          <w:rFonts w:ascii="Times New Roman" w:hAnsi="Times New Roman" w:cs="Times New Roman"/>
          <w:b/>
          <w:bCs/>
          <w:sz w:val="24"/>
        </w:rPr>
      </w:pPr>
    </w:p>
    <w:p w14:paraId="1A9B95D8">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
          <w:bCs/>
          <w:sz w:val="24"/>
        </w:rPr>
        <w:t>MEDICINĂ/ MEDICINĂ DENTARĂ/ FARMACIE</w:t>
      </w:r>
    </w:p>
    <w:p w14:paraId="5DD04ED1">
      <w:pPr>
        <w:autoSpaceDE w:val="0"/>
        <w:autoSpaceDN w:val="0"/>
        <w:adjustRightInd w:val="0"/>
        <w:spacing w:after="0"/>
        <w:jc w:val="center"/>
        <w:rPr>
          <w:rFonts w:ascii="Times New Roman" w:hAnsi="Times New Roman" w:cs="Times New Roman"/>
          <w:b/>
          <w:bCs/>
          <w:sz w:val="24"/>
        </w:rPr>
      </w:pPr>
    </w:p>
    <w:p w14:paraId="1B6C8F7B">
      <w:pPr>
        <w:autoSpaceDE w:val="0"/>
        <w:autoSpaceDN w:val="0"/>
        <w:adjustRightInd w:val="0"/>
        <w:spacing w:after="0"/>
        <w:jc w:val="center"/>
        <w:rPr>
          <w:rFonts w:ascii="Times New Roman" w:hAnsi="Times New Roman" w:cs="Times New Roman"/>
          <w:b/>
          <w:bCs/>
          <w:i/>
          <w:iCs/>
          <w:sz w:val="24"/>
        </w:rPr>
      </w:pPr>
      <w:r>
        <w:rPr>
          <w:rFonts w:ascii="Times New Roman" w:hAnsi="Times New Roman" w:cs="Times New Roman"/>
          <w:b/>
          <w:bCs/>
          <w:i/>
          <w:iCs/>
          <w:sz w:val="24"/>
        </w:rPr>
        <w:t>Calcularea punctajului privind îndeplinirea standardelor minimale specifice</w:t>
      </w:r>
    </w:p>
    <w:p w14:paraId="2EC91636">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
          <w:bCs/>
          <w:i/>
          <w:iCs/>
          <w:sz w:val="24"/>
        </w:rPr>
        <w:t>(pentru posturile de șef lucrări, conferențiar universitar, profesor universitar)</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2656"/>
        <w:gridCol w:w="1969"/>
      </w:tblGrid>
      <w:tr w14:paraId="2870B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4" w:type="dxa"/>
            <w:vAlign w:val="center"/>
          </w:tcPr>
          <w:p w14:paraId="7365D5C1">
            <w:pPr>
              <w:autoSpaceDE w:val="0"/>
              <w:autoSpaceDN w:val="0"/>
              <w:adjustRightInd w:val="0"/>
              <w:spacing w:after="0"/>
              <w:rPr>
                <w:rFonts w:ascii="Times New Roman" w:hAnsi="Times New Roman" w:cs="Times New Roman"/>
                <w:b/>
                <w:bCs/>
                <w:iCs/>
                <w:sz w:val="24"/>
              </w:rPr>
            </w:pPr>
            <w:r>
              <w:rPr>
                <w:rFonts w:ascii="Times New Roman" w:hAnsi="Times New Roman" w:cs="Times New Roman"/>
                <w:b/>
                <w:bCs/>
                <w:iCs/>
                <w:sz w:val="24"/>
              </w:rPr>
              <w:t>Tip articol</w:t>
            </w:r>
          </w:p>
        </w:tc>
        <w:tc>
          <w:tcPr>
            <w:tcW w:w="2656" w:type="dxa"/>
            <w:vAlign w:val="center"/>
          </w:tcPr>
          <w:p w14:paraId="24C63989">
            <w:pPr>
              <w:autoSpaceDE w:val="0"/>
              <w:autoSpaceDN w:val="0"/>
              <w:adjustRightInd w:val="0"/>
              <w:spacing w:after="0"/>
              <w:jc w:val="center"/>
              <w:rPr>
                <w:rFonts w:ascii="Times New Roman" w:hAnsi="Times New Roman" w:cs="Times New Roman"/>
                <w:b/>
                <w:bCs/>
                <w:iCs/>
                <w:sz w:val="24"/>
              </w:rPr>
            </w:pPr>
            <w:r>
              <w:rPr>
                <w:rFonts w:ascii="Times New Roman" w:hAnsi="Times New Roman" w:cs="Times New Roman"/>
                <w:b/>
                <w:bCs/>
                <w:iCs/>
                <w:sz w:val="24"/>
              </w:rPr>
              <w:t>Punctaj</w:t>
            </w:r>
          </w:p>
        </w:tc>
        <w:tc>
          <w:tcPr>
            <w:tcW w:w="1969" w:type="dxa"/>
            <w:vAlign w:val="center"/>
          </w:tcPr>
          <w:p w14:paraId="639A1050">
            <w:pPr>
              <w:autoSpaceDE w:val="0"/>
              <w:autoSpaceDN w:val="0"/>
              <w:adjustRightInd w:val="0"/>
              <w:spacing w:after="0"/>
              <w:jc w:val="center"/>
              <w:rPr>
                <w:rFonts w:ascii="Times New Roman" w:hAnsi="Times New Roman" w:cs="Times New Roman"/>
                <w:b/>
                <w:bCs/>
                <w:iCs/>
                <w:sz w:val="24"/>
              </w:rPr>
            </w:pPr>
            <w:r>
              <w:rPr>
                <w:rFonts w:ascii="Times New Roman" w:hAnsi="Times New Roman" w:cs="Times New Roman"/>
                <w:b/>
                <w:bCs/>
                <w:iCs/>
                <w:sz w:val="24"/>
              </w:rPr>
              <w:t>Punctaj realizat</w:t>
            </w:r>
          </w:p>
        </w:tc>
      </w:tr>
      <w:tr w14:paraId="74177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4" w:type="dxa"/>
            <w:vAlign w:val="center"/>
          </w:tcPr>
          <w:p w14:paraId="07CABA8C">
            <w:pPr>
              <w:autoSpaceDE w:val="0"/>
              <w:autoSpaceDN w:val="0"/>
              <w:adjustRightInd w:val="0"/>
              <w:spacing w:after="0"/>
              <w:rPr>
                <w:rFonts w:ascii="Times New Roman" w:hAnsi="Times New Roman" w:cs="Times New Roman"/>
                <w:sz w:val="24"/>
              </w:rPr>
            </w:pPr>
            <w:r>
              <w:rPr>
                <w:rFonts w:ascii="Times New Roman" w:hAnsi="Times New Roman" w:cs="Times New Roman"/>
                <w:sz w:val="24"/>
              </w:rPr>
              <w:t xml:space="preserve">Nr. articole ISI autor principal </w:t>
            </w:r>
          </w:p>
        </w:tc>
        <w:tc>
          <w:tcPr>
            <w:tcW w:w="2656" w:type="dxa"/>
            <w:vAlign w:val="center"/>
          </w:tcPr>
          <w:p w14:paraId="07633B9E">
            <w:pPr>
              <w:autoSpaceDE w:val="0"/>
              <w:autoSpaceDN w:val="0"/>
              <w:adjustRightInd w:val="0"/>
              <w:spacing w:after="0"/>
              <w:jc w:val="center"/>
              <w:rPr>
                <w:rFonts w:ascii="Times New Roman" w:hAnsi="Times New Roman" w:cs="Times New Roman"/>
                <w:b/>
                <w:bCs/>
                <w:iCs/>
                <w:sz w:val="24"/>
              </w:rPr>
            </w:pPr>
            <w:r>
              <w:rPr>
                <w:rFonts w:ascii="Times New Roman" w:hAnsi="Times New Roman" w:cs="Times New Roman"/>
                <w:b/>
                <w:bCs/>
                <w:iCs/>
                <w:sz w:val="24"/>
              </w:rPr>
              <w:t>1 pct/ articol</w:t>
            </w:r>
          </w:p>
        </w:tc>
        <w:tc>
          <w:tcPr>
            <w:tcW w:w="1969" w:type="dxa"/>
            <w:vAlign w:val="center"/>
          </w:tcPr>
          <w:p w14:paraId="04F2DD11">
            <w:pPr>
              <w:autoSpaceDE w:val="0"/>
              <w:autoSpaceDN w:val="0"/>
              <w:adjustRightInd w:val="0"/>
              <w:spacing w:after="0"/>
              <w:jc w:val="center"/>
              <w:rPr>
                <w:rFonts w:ascii="Times New Roman" w:hAnsi="Times New Roman" w:cs="Times New Roman"/>
                <w:b/>
                <w:bCs/>
                <w:iCs/>
                <w:sz w:val="24"/>
              </w:rPr>
            </w:pPr>
          </w:p>
        </w:tc>
      </w:tr>
      <w:tr w14:paraId="21A35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4" w:type="dxa"/>
            <w:vAlign w:val="center"/>
          </w:tcPr>
          <w:p w14:paraId="447AF081">
            <w:pPr>
              <w:autoSpaceDE w:val="0"/>
              <w:autoSpaceDN w:val="0"/>
              <w:adjustRightInd w:val="0"/>
              <w:spacing w:after="0"/>
              <w:rPr>
                <w:rFonts w:ascii="Times New Roman" w:hAnsi="Times New Roman" w:cs="Times New Roman"/>
                <w:bCs/>
                <w:iCs/>
                <w:sz w:val="24"/>
              </w:rPr>
            </w:pPr>
            <w:r>
              <w:rPr>
                <w:rFonts w:ascii="Times New Roman" w:hAnsi="Times New Roman" w:cs="Times New Roman"/>
                <w:bCs/>
                <w:iCs/>
                <w:sz w:val="24"/>
              </w:rPr>
              <w:t>Nr. articole ISI coautor</w:t>
            </w:r>
          </w:p>
        </w:tc>
        <w:tc>
          <w:tcPr>
            <w:tcW w:w="2656" w:type="dxa"/>
            <w:vAlign w:val="center"/>
          </w:tcPr>
          <w:p w14:paraId="3B696EBD">
            <w:pPr>
              <w:autoSpaceDE w:val="0"/>
              <w:autoSpaceDN w:val="0"/>
              <w:adjustRightInd w:val="0"/>
              <w:spacing w:after="0"/>
              <w:jc w:val="center"/>
              <w:rPr>
                <w:rFonts w:ascii="Times New Roman" w:hAnsi="Times New Roman" w:cs="Times New Roman"/>
                <w:b/>
                <w:bCs/>
                <w:iCs/>
                <w:sz w:val="24"/>
              </w:rPr>
            </w:pPr>
            <w:r>
              <w:rPr>
                <w:rFonts w:ascii="Times New Roman" w:hAnsi="Times New Roman" w:cs="Times New Roman"/>
                <w:b/>
                <w:bCs/>
                <w:iCs/>
                <w:sz w:val="24"/>
              </w:rPr>
              <w:t>1 pct/ articol</w:t>
            </w:r>
          </w:p>
        </w:tc>
        <w:tc>
          <w:tcPr>
            <w:tcW w:w="1969" w:type="dxa"/>
            <w:vAlign w:val="center"/>
          </w:tcPr>
          <w:p w14:paraId="56CA1563">
            <w:pPr>
              <w:autoSpaceDE w:val="0"/>
              <w:autoSpaceDN w:val="0"/>
              <w:adjustRightInd w:val="0"/>
              <w:spacing w:after="0"/>
              <w:jc w:val="center"/>
              <w:rPr>
                <w:rFonts w:ascii="Times New Roman" w:hAnsi="Times New Roman" w:cs="Times New Roman"/>
                <w:b/>
                <w:bCs/>
                <w:iCs/>
                <w:sz w:val="24"/>
              </w:rPr>
            </w:pPr>
          </w:p>
        </w:tc>
      </w:tr>
      <w:tr w14:paraId="1CEC2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4" w:type="dxa"/>
            <w:vAlign w:val="center"/>
          </w:tcPr>
          <w:p w14:paraId="115FC083">
            <w:pPr>
              <w:autoSpaceDE w:val="0"/>
              <w:autoSpaceDN w:val="0"/>
              <w:adjustRightInd w:val="0"/>
              <w:spacing w:after="0"/>
              <w:rPr>
                <w:rFonts w:ascii="Times New Roman" w:hAnsi="Times New Roman" w:cs="Times New Roman"/>
                <w:bCs/>
                <w:iCs/>
                <w:sz w:val="24"/>
              </w:rPr>
            </w:pPr>
            <w:r>
              <w:rPr>
                <w:rFonts w:ascii="Times New Roman" w:hAnsi="Times New Roman" w:cs="Times New Roman"/>
                <w:bCs/>
                <w:iCs/>
                <w:sz w:val="24"/>
              </w:rPr>
              <w:t>(ISI) Factor cumulat de impact autor principal (FCIAP)</w:t>
            </w:r>
          </w:p>
        </w:tc>
        <w:tc>
          <w:tcPr>
            <w:tcW w:w="2656" w:type="dxa"/>
            <w:vAlign w:val="center"/>
          </w:tcPr>
          <w:p w14:paraId="2169149E">
            <w:pPr>
              <w:autoSpaceDE w:val="0"/>
              <w:autoSpaceDN w:val="0"/>
              <w:adjustRightInd w:val="0"/>
              <w:spacing w:after="0"/>
              <w:jc w:val="center"/>
              <w:rPr>
                <w:rFonts w:ascii="Times New Roman" w:hAnsi="Times New Roman" w:cs="Times New Roman"/>
                <w:b/>
                <w:bCs/>
                <w:iCs/>
                <w:sz w:val="24"/>
              </w:rPr>
            </w:pPr>
            <w:r>
              <w:rPr>
                <w:rFonts w:ascii="Times New Roman" w:hAnsi="Times New Roman" w:cs="Times New Roman"/>
                <w:b/>
                <w:bCs/>
                <w:iCs/>
                <w:sz w:val="24"/>
              </w:rPr>
              <w:t>1 pct/1 factor de impact</w:t>
            </w:r>
          </w:p>
        </w:tc>
        <w:tc>
          <w:tcPr>
            <w:tcW w:w="1969" w:type="dxa"/>
            <w:vAlign w:val="center"/>
          </w:tcPr>
          <w:p w14:paraId="5748BF9F">
            <w:pPr>
              <w:autoSpaceDE w:val="0"/>
              <w:autoSpaceDN w:val="0"/>
              <w:adjustRightInd w:val="0"/>
              <w:spacing w:after="0"/>
              <w:jc w:val="center"/>
              <w:rPr>
                <w:rFonts w:ascii="Times New Roman" w:hAnsi="Times New Roman" w:cs="Times New Roman"/>
                <w:b/>
                <w:bCs/>
                <w:iCs/>
                <w:sz w:val="24"/>
              </w:rPr>
            </w:pPr>
          </w:p>
        </w:tc>
      </w:tr>
      <w:tr w14:paraId="6B8C6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94" w:type="dxa"/>
            <w:vAlign w:val="center"/>
          </w:tcPr>
          <w:p w14:paraId="2AE90BB8">
            <w:pPr>
              <w:autoSpaceDE w:val="0"/>
              <w:autoSpaceDN w:val="0"/>
              <w:adjustRightInd w:val="0"/>
              <w:spacing w:after="0"/>
              <w:rPr>
                <w:rFonts w:ascii="Times New Roman" w:hAnsi="Times New Roman" w:cs="Times New Roman"/>
                <w:bCs/>
                <w:iCs/>
                <w:sz w:val="24"/>
              </w:rPr>
            </w:pPr>
            <w:r>
              <w:rPr>
                <w:rFonts w:ascii="Times New Roman" w:hAnsi="Times New Roman" w:cs="Times New Roman"/>
                <w:bCs/>
                <w:iCs/>
                <w:sz w:val="24"/>
              </w:rPr>
              <w:t>Index Hirsch</w:t>
            </w:r>
          </w:p>
        </w:tc>
        <w:tc>
          <w:tcPr>
            <w:tcW w:w="2656" w:type="dxa"/>
            <w:vAlign w:val="center"/>
          </w:tcPr>
          <w:p w14:paraId="49734C5D">
            <w:pPr>
              <w:autoSpaceDE w:val="0"/>
              <w:autoSpaceDN w:val="0"/>
              <w:adjustRightInd w:val="0"/>
              <w:spacing w:after="0"/>
              <w:jc w:val="center"/>
              <w:rPr>
                <w:rFonts w:ascii="Times New Roman" w:hAnsi="Times New Roman" w:cs="Times New Roman"/>
                <w:b/>
                <w:bCs/>
                <w:iCs/>
                <w:sz w:val="24"/>
              </w:rPr>
            </w:pPr>
            <w:r>
              <w:rPr>
                <w:rFonts w:ascii="Times New Roman" w:hAnsi="Times New Roman" w:cs="Times New Roman"/>
                <w:b/>
                <w:bCs/>
                <w:iCs/>
                <w:sz w:val="24"/>
              </w:rPr>
              <w:t>1 pct / 1 index Hirsch</w:t>
            </w:r>
          </w:p>
        </w:tc>
        <w:tc>
          <w:tcPr>
            <w:tcW w:w="1969" w:type="dxa"/>
            <w:vAlign w:val="center"/>
          </w:tcPr>
          <w:p w14:paraId="6745604D">
            <w:pPr>
              <w:autoSpaceDE w:val="0"/>
              <w:autoSpaceDN w:val="0"/>
              <w:adjustRightInd w:val="0"/>
              <w:spacing w:after="0"/>
              <w:jc w:val="center"/>
              <w:rPr>
                <w:rFonts w:ascii="Times New Roman" w:hAnsi="Times New Roman" w:cs="Times New Roman"/>
                <w:b/>
                <w:bCs/>
                <w:iCs/>
                <w:sz w:val="24"/>
              </w:rPr>
            </w:pPr>
          </w:p>
        </w:tc>
      </w:tr>
    </w:tbl>
    <w:p w14:paraId="04311944">
      <w:pPr>
        <w:autoSpaceDE w:val="0"/>
        <w:autoSpaceDN w:val="0"/>
        <w:adjustRightInd w:val="0"/>
        <w:spacing w:after="0"/>
        <w:rPr>
          <w:rFonts w:ascii="Times New Roman" w:hAnsi="Times New Roman" w:cs="Times New Roman"/>
          <w:b/>
          <w:bCs/>
          <w:sz w:val="24"/>
        </w:rPr>
      </w:pPr>
    </w:p>
    <w:p w14:paraId="6AA2F97A">
      <w:pPr>
        <w:autoSpaceDE w:val="0"/>
        <w:autoSpaceDN w:val="0"/>
        <w:adjustRightInd w:val="0"/>
        <w:spacing w:after="0"/>
        <w:jc w:val="right"/>
        <w:rPr>
          <w:rFonts w:ascii="Times New Roman" w:hAnsi="Times New Roman" w:cs="Times New Roman"/>
          <w:b/>
          <w:bCs/>
          <w:i/>
          <w:iCs/>
          <w:sz w:val="24"/>
        </w:rPr>
      </w:pPr>
      <w:r>
        <w:rPr>
          <w:rFonts w:ascii="Times New Roman" w:hAnsi="Times New Roman" w:cs="Times New Roman"/>
          <w:b/>
          <w:bCs/>
          <w:i/>
          <w:iCs/>
          <w:sz w:val="24"/>
        </w:rPr>
        <w:t xml:space="preserve">                                                     </w:t>
      </w:r>
      <w:r>
        <w:rPr>
          <w:rFonts w:ascii="Times New Roman" w:hAnsi="Times New Roman" w:cs="Times New Roman"/>
          <w:sz w:val="24"/>
        </w:rPr>
        <w:t xml:space="preserve"> </w:t>
      </w:r>
      <w:r>
        <w:rPr>
          <w:rFonts w:ascii="Times New Roman" w:hAnsi="Times New Roman" w:cs="Times New Roman"/>
          <w:b/>
          <w:i/>
          <w:sz w:val="24"/>
        </w:rPr>
        <w:t>Realizat/ Nerealizat</w:t>
      </w:r>
    </w:p>
    <w:p w14:paraId="0949AADE">
      <w:pPr>
        <w:autoSpaceDE w:val="0"/>
        <w:autoSpaceDN w:val="0"/>
        <w:adjustRightInd w:val="0"/>
        <w:spacing w:after="0"/>
        <w:jc w:val="center"/>
        <w:rPr>
          <w:rFonts w:ascii="Times New Roman" w:hAnsi="Times New Roman" w:cs="Times New Roman"/>
          <w:b/>
          <w:bCs/>
          <w:sz w:val="24"/>
        </w:rPr>
      </w:pPr>
    </w:p>
    <w:p w14:paraId="6A2CCF8D">
      <w:pPr>
        <w:autoSpaceDE w:val="0"/>
        <w:autoSpaceDN w:val="0"/>
        <w:adjustRightInd w:val="0"/>
        <w:spacing w:after="0"/>
        <w:jc w:val="both"/>
        <w:rPr>
          <w:rFonts w:ascii="Times New Roman" w:hAnsi="Times New Roman" w:cs="Times New Roman"/>
          <w:i/>
          <w:iCs/>
          <w:sz w:val="24"/>
        </w:rPr>
      </w:pPr>
    </w:p>
    <w:p w14:paraId="54234A4F">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
          <w:bCs/>
          <w:sz w:val="24"/>
        </w:rPr>
        <w:t>Standarde minimale necesare și obligatorii pentru conferirea titlurilor didactice din învățământul superior și a gradelor profesionale de cercetare-dezvoltare</w:t>
      </w:r>
    </w:p>
    <w:p w14:paraId="68E69CBA">
      <w:pPr>
        <w:autoSpaceDE w:val="0"/>
        <w:autoSpaceDN w:val="0"/>
        <w:adjustRightInd w:val="0"/>
        <w:spacing w:after="0"/>
        <w:jc w:val="center"/>
        <w:rPr>
          <w:rFonts w:ascii="Times New Roman" w:hAnsi="Times New Roman" w:cs="Times New Roman"/>
          <w:b/>
          <w:bCs/>
          <w:sz w:val="24"/>
        </w:rPr>
      </w:pPr>
    </w:p>
    <w:p w14:paraId="089C54E0">
      <w:pPr>
        <w:autoSpaceDE w:val="0"/>
        <w:autoSpaceDN w:val="0"/>
        <w:adjustRightInd w:val="0"/>
        <w:spacing w:after="0"/>
        <w:jc w:val="center"/>
        <w:rPr>
          <w:rFonts w:ascii="Times New Roman" w:hAnsi="Times New Roman" w:cs="Times New Roman"/>
          <w:sz w:val="24"/>
        </w:rPr>
      </w:pPr>
      <w:r>
        <w:rPr>
          <w:rFonts w:ascii="Times New Roman" w:hAnsi="Times New Roman" w:cs="Times New Roman"/>
          <w:b/>
          <w:bCs/>
          <w:sz w:val="24"/>
        </w:rPr>
        <w:t>COMISIA DE MEDICINĂ (</w:t>
      </w:r>
      <w:r>
        <w:rPr>
          <w:rFonts w:ascii="Times New Roman" w:hAnsi="Times New Roman" w:cs="Times New Roman"/>
          <w:b/>
          <w:bCs/>
          <w:i/>
          <w:sz w:val="24"/>
        </w:rPr>
        <w:t xml:space="preserve"> Anexa  nr. 20</w:t>
      </w:r>
      <w:r>
        <w:rPr>
          <w:rFonts w:ascii="Times New Roman" w:hAnsi="Times New Roman" w:cs="Times New Roman"/>
          <w:sz w:val="24"/>
        </w:rPr>
        <w:t>)</w:t>
      </w:r>
    </w:p>
    <w:p w14:paraId="7070CE78">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
          <w:bCs/>
          <w:sz w:val="24"/>
        </w:rPr>
        <w:t>COMISIA DE MEDICINĂ DENTARĂ (Anexa 22)</w:t>
      </w:r>
    </w:p>
    <w:p w14:paraId="32ADBB2B">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
          <w:bCs/>
          <w:sz w:val="24"/>
        </w:rPr>
        <w:t>COMISIA DE FARMACIE (</w:t>
      </w:r>
      <w:r>
        <w:rPr>
          <w:rFonts w:ascii="Times New Roman" w:hAnsi="Times New Roman" w:cs="Times New Roman"/>
          <w:b/>
          <w:bCs/>
          <w:i/>
          <w:sz w:val="24"/>
        </w:rPr>
        <w:t xml:space="preserve"> Anexa nr 23</w:t>
      </w:r>
      <w:r>
        <w:rPr>
          <w:rFonts w:ascii="Times New Roman" w:hAnsi="Times New Roman" w:cs="Times New Roman"/>
          <w:sz w:val="24"/>
        </w:rPr>
        <w:t>)</w:t>
      </w:r>
    </w:p>
    <w:p w14:paraId="4DF237E9">
      <w:pPr>
        <w:autoSpaceDE w:val="0"/>
        <w:autoSpaceDN w:val="0"/>
        <w:adjustRightInd w:val="0"/>
        <w:spacing w:after="0"/>
        <w:rPr>
          <w:rFonts w:ascii="Times New Roman" w:hAnsi="Times New Roman" w:cs="Times New Roman"/>
          <w:b/>
          <w:bCs/>
          <w:sz w:val="24"/>
        </w:rPr>
      </w:pPr>
    </w:p>
    <w:tbl>
      <w:tblPr>
        <w:tblStyle w:val="5"/>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7"/>
        <w:gridCol w:w="1857"/>
        <w:gridCol w:w="1858"/>
        <w:gridCol w:w="1858"/>
        <w:gridCol w:w="1858"/>
      </w:tblGrid>
      <w:tr w14:paraId="35677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7" w:type="dxa"/>
            <w:vAlign w:val="center"/>
          </w:tcPr>
          <w:p w14:paraId="6057D6EF">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
                <w:bCs/>
                <w:sz w:val="24"/>
              </w:rPr>
              <w:t>Titlul</w:t>
            </w:r>
          </w:p>
        </w:tc>
        <w:tc>
          <w:tcPr>
            <w:tcW w:w="1857" w:type="dxa"/>
            <w:vAlign w:val="center"/>
          </w:tcPr>
          <w:p w14:paraId="24DD813E">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
                <w:bCs/>
                <w:sz w:val="24"/>
              </w:rPr>
              <w:t>Nr. articole ISI</w:t>
            </w:r>
          </w:p>
          <w:p w14:paraId="60B3E902">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
                <w:bCs/>
                <w:sz w:val="24"/>
              </w:rPr>
              <w:t>Autor principal</w:t>
            </w:r>
          </w:p>
        </w:tc>
        <w:tc>
          <w:tcPr>
            <w:tcW w:w="1858" w:type="dxa"/>
            <w:vAlign w:val="center"/>
          </w:tcPr>
          <w:p w14:paraId="70FEE87C">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
                <w:bCs/>
                <w:sz w:val="24"/>
              </w:rPr>
              <w:t>Nr. articole ISI</w:t>
            </w:r>
          </w:p>
          <w:p w14:paraId="7E29D96D">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
                <w:bCs/>
                <w:sz w:val="24"/>
              </w:rPr>
              <w:t>Coautor</w:t>
            </w:r>
          </w:p>
        </w:tc>
        <w:tc>
          <w:tcPr>
            <w:tcW w:w="1858" w:type="dxa"/>
            <w:vAlign w:val="center"/>
          </w:tcPr>
          <w:p w14:paraId="26871885">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
                <w:bCs/>
                <w:sz w:val="24"/>
              </w:rPr>
              <w:t>Index Hirsch</w:t>
            </w:r>
          </w:p>
        </w:tc>
        <w:tc>
          <w:tcPr>
            <w:tcW w:w="1858" w:type="dxa"/>
            <w:vAlign w:val="center"/>
          </w:tcPr>
          <w:p w14:paraId="27C46BC7">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Cs/>
                <w:iCs/>
                <w:sz w:val="24"/>
              </w:rPr>
              <w:t>(ISI) Factor cumulat de impact autor principal (FCIAP)</w:t>
            </w:r>
          </w:p>
        </w:tc>
      </w:tr>
      <w:tr w14:paraId="786F8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7" w:type="dxa"/>
            <w:vAlign w:val="center"/>
          </w:tcPr>
          <w:p w14:paraId="5CC23205">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
                <w:bCs/>
                <w:sz w:val="24"/>
              </w:rPr>
              <w:t>Profesor universitar/CSI</w:t>
            </w:r>
          </w:p>
        </w:tc>
        <w:tc>
          <w:tcPr>
            <w:tcW w:w="1857" w:type="dxa"/>
            <w:vAlign w:val="center"/>
          </w:tcPr>
          <w:p w14:paraId="2105C53B">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
                <w:bCs/>
                <w:sz w:val="24"/>
              </w:rPr>
              <w:t>15</w:t>
            </w:r>
          </w:p>
          <w:p w14:paraId="756C32FC">
            <w:pPr>
              <w:autoSpaceDE w:val="0"/>
              <w:autoSpaceDN w:val="0"/>
              <w:adjustRightInd w:val="0"/>
              <w:spacing w:after="0"/>
              <w:jc w:val="center"/>
              <w:rPr>
                <w:rFonts w:ascii="Times New Roman" w:hAnsi="Times New Roman" w:cs="Times New Roman"/>
                <w:sz w:val="24"/>
              </w:rPr>
            </w:pPr>
            <w:r>
              <w:rPr>
                <w:rFonts w:ascii="Times New Roman" w:hAnsi="Times New Roman" w:cs="Times New Roman"/>
                <w:sz w:val="24"/>
              </w:rPr>
              <w:t>Cerințe obligatorii</w:t>
            </w:r>
          </w:p>
          <w:p w14:paraId="52ECE37C">
            <w:pPr>
              <w:autoSpaceDE w:val="0"/>
              <w:autoSpaceDN w:val="0"/>
              <w:adjustRightInd w:val="0"/>
              <w:spacing w:after="0"/>
              <w:jc w:val="center"/>
              <w:rPr>
                <w:rFonts w:ascii="Times New Roman" w:hAnsi="Times New Roman" w:cs="Times New Roman"/>
                <w:b/>
                <w:bCs/>
                <w:i/>
                <w:iCs/>
                <w:sz w:val="24"/>
              </w:rPr>
            </w:pPr>
            <w:r>
              <w:rPr>
                <w:rFonts w:ascii="Times New Roman" w:hAnsi="Times New Roman" w:cs="Times New Roman"/>
                <w:sz w:val="24"/>
              </w:rPr>
              <w:t>- minimum 10 publicații de tip</w:t>
            </w:r>
            <w:r>
              <w:rPr>
                <w:rFonts w:ascii="Times New Roman" w:hAnsi="Times New Roman" w:cs="Times New Roman"/>
                <w:b/>
                <w:bCs/>
                <w:sz w:val="24"/>
              </w:rPr>
              <w:t xml:space="preserve"> </w:t>
            </w:r>
            <w:r>
              <w:rPr>
                <w:rFonts w:ascii="Times New Roman" w:hAnsi="Times New Roman" w:cs="Times New Roman"/>
                <w:b/>
                <w:bCs/>
                <w:i/>
                <w:iCs/>
                <w:sz w:val="24"/>
              </w:rPr>
              <w:t>Article</w:t>
            </w:r>
          </w:p>
          <w:p w14:paraId="64DFE24A">
            <w:pPr>
              <w:autoSpaceDE w:val="0"/>
              <w:autoSpaceDN w:val="0"/>
              <w:adjustRightInd w:val="0"/>
              <w:spacing w:after="0"/>
              <w:jc w:val="center"/>
              <w:rPr>
                <w:rFonts w:ascii="Times New Roman" w:hAnsi="Times New Roman" w:cs="Times New Roman"/>
                <w:sz w:val="24"/>
              </w:rPr>
            </w:pPr>
            <w:r>
              <w:rPr>
                <w:rFonts w:ascii="Times New Roman" w:hAnsi="Times New Roman" w:cs="Times New Roman"/>
                <w:sz w:val="24"/>
              </w:rPr>
              <w:t>- minimum 6 publicații în reviste situate în quartilele Q1/Q2,</w:t>
            </w:r>
          </w:p>
        </w:tc>
        <w:tc>
          <w:tcPr>
            <w:tcW w:w="1858" w:type="dxa"/>
            <w:vAlign w:val="center"/>
          </w:tcPr>
          <w:p w14:paraId="7BF90D57">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
                <w:bCs/>
                <w:sz w:val="24"/>
              </w:rPr>
              <w:t>10</w:t>
            </w:r>
          </w:p>
          <w:p w14:paraId="1C81C85B">
            <w:pPr>
              <w:autoSpaceDE w:val="0"/>
              <w:autoSpaceDN w:val="0"/>
              <w:adjustRightInd w:val="0"/>
              <w:spacing w:after="0"/>
              <w:jc w:val="center"/>
              <w:rPr>
                <w:rFonts w:ascii="Times New Roman" w:hAnsi="Times New Roman" w:cs="Times New Roman"/>
                <w:sz w:val="24"/>
              </w:rPr>
            </w:pPr>
            <w:r>
              <w:rPr>
                <w:rFonts w:ascii="Times New Roman" w:hAnsi="Times New Roman" w:cs="Times New Roman"/>
                <w:sz w:val="24"/>
              </w:rPr>
              <w:t>Cerințe obligatorii</w:t>
            </w:r>
          </w:p>
          <w:p w14:paraId="39F00760">
            <w:pPr>
              <w:autoSpaceDE w:val="0"/>
              <w:autoSpaceDN w:val="0"/>
              <w:adjustRightInd w:val="0"/>
              <w:spacing w:after="0"/>
              <w:jc w:val="center"/>
              <w:rPr>
                <w:rFonts w:ascii="Times New Roman" w:hAnsi="Times New Roman" w:cs="Times New Roman"/>
                <w:sz w:val="24"/>
              </w:rPr>
            </w:pPr>
          </w:p>
          <w:p w14:paraId="4857D02E">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sz w:val="24"/>
              </w:rPr>
              <w:t>-minimum 5 publicații de tip</w:t>
            </w:r>
            <w:r>
              <w:rPr>
                <w:rFonts w:ascii="Times New Roman" w:hAnsi="Times New Roman" w:cs="Times New Roman"/>
                <w:b/>
                <w:bCs/>
                <w:sz w:val="24"/>
              </w:rPr>
              <w:t xml:space="preserve"> </w:t>
            </w:r>
            <w:r>
              <w:rPr>
                <w:rFonts w:ascii="Times New Roman" w:hAnsi="Times New Roman" w:cs="Times New Roman"/>
                <w:b/>
                <w:bCs/>
                <w:i/>
                <w:iCs/>
                <w:sz w:val="24"/>
              </w:rPr>
              <w:t>Article</w:t>
            </w:r>
          </w:p>
        </w:tc>
        <w:tc>
          <w:tcPr>
            <w:tcW w:w="1858" w:type="dxa"/>
            <w:vAlign w:val="center"/>
          </w:tcPr>
          <w:p w14:paraId="6BDA5A89">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
                <w:bCs/>
                <w:sz w:val="24"/>
              </w:rPr>
              <w:t>10</w:t>
            </w:r>
          </w:p>
        </w:tc>
        <w:tc>
          <w:tcPr>
            <w:tcW w:w="1858" w:type="dxa"/>
            <w:vAlign w:val="center"/>
          </w:tcPr>
          <w:p w14:paraId="32D03434">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
                <w:bCs/>
                <w:sz w:val="24"/>
              </w:rPr>
              <w:t>20</w:t>
            </w:r>
          </w:p>
        </w:tc>
      </w:tr>
      <w:tr w14:paraId="38E84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7" w:type="dxa"/>
            <w:vAlign w:val="center"/>
          </w:tcPr>
          <w:p w14:paraId="68BDCC89">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
                <w:bCs/>
                <w:sz w:val="24"/>
              </w:rPr>
              <w:t>Conferențiar universitar/ CSII</w:t>
            </w:r>
          </w:p>
        </w:tc>
        <w:tc>
          <w:tcPr>
            <w:tcW w:w="1857" w:type="dxa"/>
            <w:vAlign w:val="center"/>
          </w:tcPr>
          <w:p w14:paraId="545C99C8">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
                <w:bCs/>
                <w:sz w:val="24"/>
              </w:rPr>
              <w:t>10</w:t>
            </w:r>
          </w:p>
          <w:p w14:paraId="7F846AB7">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
                <w:bCs/>
                <w:sz w:val="24"/>
              </w:rPr>
              <w:t>Cerințe obligatorii</w:t>
            </w:r>
          </w:p>
          <w:p w14:paraId="15FEDF40">
            <w:pPr>
              <w:autoSpaceDE w:val="0"/>
              <w:autoSpaceDN w:val="0"/>
              <w:adjustRightInd w:val="0"/>
              <w:spacing w:after="0"/>
              <w:jc w:val="center"/>
              <w:rPr>
                <w:rFonts w:ascii="Times New Roman" w:hAnsi="Times New Roman" w:cs="Times New Roman"/>
                <w:sz w:val="24"/>
              </w:rPr>
            </w:pPr>
            <w:r>
              <w:rPr>
                <w:rFonts w:ascii="Times New Roman" w:hAnsi="Times New Roman" w:cs="Times New Roman"/>
                <w:sz w:val="24"/>
              </w:rPr>
              <w:t xml:space="preserve">- minimum 7 publicații de tip </w:t>
            </w:r>
            <w:r>
              <w:rPr>
                <w:rFonts w:ascii="Times New Roman" w:hAnsi="Times New Roman" w:cs="Times New Roman"/>
                <w:b/>
                <w:bCs/>
                <w:i/>
                <w:iCs/>
                <w:sz w:val="24"/>
              </w:rPr>
              <w:t>Article</w:t>
            </w:r>
          </w:p>
          <w:p w14:paraId="6DC75BF6">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sz w:val="24"/>
              </w:rPr>
              <w:t>-minimum 3 publicații în reviste situate în quartilele Q1/Q2,</w:t>
            </w:r>
          </w:p>
        </w:tc>
        <w:tc>
          <w:tcPr>
            <w:tcW w:w="1858" w:type="dxa"/>
            <w:vAlign w:val="center"/>
          </w:tcPr>
          <w:p w14:paraId="141FD1AC">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
                <w:bCs/>
                <w:sz w:val="24"/>
              </w:rPr>
              <w:t>5</w:t>
            </w:r>
          </w:p>
          <w:p w14:paraId="23BB7D24">
            <w:pPr>
              <w:autoSpaceDE w:val="0"/>
              <w:autoSpaceDN w:val="0"/>
              <w:adjustRightInd w:val="0"/>
              <w:spacing w:after="0"/>
              <w:jc w:val="center"/>
              <w:rPr>
                <w:rFonts w:ascii="Times New Roman" w:hAnsi="Times New Roman" w:cs="Times New Roman"/>
                <w:sz w:val="24"/>
              </w:rPr>
            </w:pPr>
            <w:r>
              <w:rPr>
                <w:rFonts w:ascii="Times New Roman" w:hAnsi="Times New Roman" w:cs="Times New Roman"/>
                <w:sz w:val="24"/>
              </w:rPr>
              <w:t>Cerințe obligatorii</w:t>
            </w:r>
          </w:p>
          <w:p w14:paraId="6ABC96C2">
            <w:pPr>
              <w:autoSpaceDE w:val="0"/>
              <w:autoSpaceDN w:val="0"/>
              <w:adjustRightInd w:val="0"/>
              <w:spacing w:after="0"/>
              <w:jc w:val="center"/>
              <w:rPr>
                <w:rFonts w:ascii="Times New Roman" w:hAnsi="Times New Roman" w:cs="Times New Roman"/>
                <w:sz w:val="24"/>
              </w:rPr>
            </w:pPr>
          </w:p>
          <w:p w14:paraId="5FF071A8">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sz w:val="24"/>
              </w:rPr>
              <w:t>-minimum 3 publicații de tip</w:t>
            </w:r>
            <w:r>
              <w:rPr>
                <w:rFonts w:ascii="Times New Roman" w:hAnsi="Times New Roman" w:cs="Times New Roman"/>
                <w:b/>
                <w:bCs/>
                <w:sz w:val="24"/>
              </w:rPr>
              <w:t xml:space="preserve"> </w:t>
            </w:r>
            <w:r>
              <w:rPr>
                <w:rFonts w:ascii="Times New Roman" w:hAnsi="Times New Roman" w:cs="Times New Roman"/>
                <w:b/>
                <w:bCs/>
                <w:i/>
                <w:iCs/>
                <w:sz w:val="24"/>
              </w:rPr>
              <w:t>Article</w:t>
            </w:r>
          </w:p>
        </w:tc>
        <w:tc>
          <w:tcPr>
            <w:tcW w:w="1858" w:type="dxa"/>
            <w:vAlign w:val="center"/>
          </w:tcPr>
          <w:p w14:paraId="26452A6D">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
                <w:bCs/>
                <w:sz w:val="24"/>
              </w:rPr>
              <w:t>6</w:t>
            </w:r>
          </w:p>
        </w:tc>
        <w:tc>
          <w:tcPr>
            <w:tcW w:w="1858" w:type="dxa"/>
            <w:vAlign w:val="center"/>
          </w:tcPr>
          <w:p w14:paraId="46795CC2">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
                <w:bCs/>
                <w:sz w:val="24"/>
              </w:rPr>
              <w:t>10</w:t>
            </w:r>
          </w:p>
        </w:tc>
      </w:tr>
      <w:tr w14:paraId="57019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7" w:type="dxa"/>
            <w:vAlign w:val="center"/>
          </w:tcPr>
          <w:p w14:paraId="429423FD">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
                <w:bCs/>
                <w:sz w:val="24"/>
              </w:rPr>
              <w:t>Șef de lucrări</w:t>
            </w:r>
          </w:p>
        </w:tc>
        <w:tc>
          <w:tcPr>
            <w:tcW w:w="1857" w:type="dxa"/>
            <w:vAlign w:val="center"/>
          </w:tcPr>
          <w:p w14:paraId="48357AD3">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
                <w:bCs/>
                <w:sz w:val="24"/>
              </w:rPr>
              <w:t>*</w:t>
            </w:r>
          </w:p>
        </w:tc>
        <w:tc>
          <w:tcPr>
            <w:tcW w:w="1858" w:type="dxa"/>
            <w:vAlign w:val="center"/>
          </w:tcPr>
          <w:p w14:paraId="46B5C94B">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
                <w:bCs/>
                <w:sz w:val="24"/>
              </w:rPr>
              <w:t>*</w:t>
            </w:r>
          </w:p>
        </w:tc>
        <w:tc>
          <w:tcPr>
            <w:tcW w:w="1858" w:type="dxa"/>
            <w:vAlign w:val="center"/>
          </w:tcPr>
          <w:p w14:paraId="46F81784">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
                <w:bCs/>
                <w:sz w:val="24"/>
              </w:rPr>
              <w:t>3</w:t>
            </w:r>
          </w:p>
        </w:tc>
        <w:tc>
          <w:tcPr>
            <w:tcW w:w="1858" w:type="dxa"/>
            <w:vAlign w:val="center"/>
          </w:tcPr>
          <w:p w14:paraId="36AAF18E">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
                <w:bCs/>
                <w:sz w:val="24"/>
              </w:rPr>
              <w:t>*</w:t>
            </w:r>
          </w:p>
        </w:tc>
      </w:tr>
    </w:tbl>
    <w:p w14:paraId="73E9DBA9">
      <w:pPr>
        <w:autoSpaceDE w:val="0"/>
        <w:autoSpaceDN w:val="0"/>
        <w:adjustRightInd w:val="0"/>
        <w:spacing w:after="0"/>
        <w:jc w:val="both"/>
        <w:rPr>
          <w:rFonts w:ascii="Times New Roman" w:hAnsi="Times New Roman" w:cs="Times New Roman"/>
          <w:bCs/>
          <w:sz w:val="24"/>
        </w:rPr>
      </w:pPr>
      <w:r>
        <w:rPr>
          <w:rFonts w:ascii="Times New Roman" w:hAnsi="Times New Roman" w:cs="Times New Roman"/>
          <w:bCs/>
          <w:sz w:val="24"/>
        </w:rPr>
        <w:t>*In aceste cazuri candidatul nu este obligat să aibă un număr fix de lucrări dintr-o categorie sau alta de articole ISI, dar este obligat ca însumând punctajul pentru cele 4 rubrici să îndeplinească punctajul minim.</w:t>
      </w:r>
    </w:p>
    <w:p w14:paraId="6D9CC526">
      <w:pPr>
        <w:autoSpaceDE w:val="0"/>
        <w:autoSpaceDN w:val="0"/>
        <w:adjustRightInd w:val="0"/>
        <w:spacing w:after="0"/>
        <w:jc w:val="both"/>
        <w:rPr>
          <w:rFonts w:ascii="Times New Roman" w:hAnsi="Times New Roman" w:cs="Times New Roman"/>
          <w:i/>
          <w:iCs/>
          <w:sz w:val="24"/>
        </w:rPr>
      </w:pPr>
    </w:p>
    <w:p w14:paraId="32442C3B">
      <w:pPr>
        <w:autoSpaceDE w:val="0"/>
        <w:autoSpaceDN w:val="0"/>
        <w:adjustRightInd w:val="0"/>
        <w:spacing w:after="0"/>
        <w:ind w:hanging="90"/>
        <w:jc w:val="both"/>
        <w:rPr>
          <w:rFonts w:ascii="Times New Roman" w:hAnsi="Times New Roman" w:cs="Times New Roman"/>
          <w:b/>
          <w:bCs/>
          <w:sz w:val="24"/>
        </w:rPr>
      </w:pPr>
      <w:r>
        <w:rPr>
          <w:rFonts w:ascii="Times New Roman" w:hAnsi="Times New Roman" w:cs="Times New Roman"/>
          <w:b/>
          <w:bCs/>
          <w:sz w:val="24"/>
        </w:rPr>
        <w:t>Punctaj  minim profesor (Medicina/Medicină Dentară/ Farmacie) = 55 puncte</w:t>
      </w:r>
    </w:p>
    <w:tbl>
      <w:tblPr>
        <w:tblStyle w:val="5"/>
        <w:tblW w:w="0" w:type="auto"/>
        <w:tblInd w:w="-53" w:type="dxa"/>
        <w:tblLayout w:type="fixed"/>
        <w:tblCellMar>
          <w:top w:w="55" w:type="dxa"/>
          <w:left w:w="55" w:type="dxa"/>
          <w:bottom w:w="55" w:type="dxa"/>
          <w:right w:w="55" w:type="dxa"/>
        </w:tblCellMar>
      </w:tblPr>
      <w:tblGrid>
        <w:gridCol w:w="9652"/>
      </w:tblGrid>
      <w:tr w14:paraId="7C294709">
        <w:tblPrEx>
          <w:tblCellMar>
            <w:top w:w="55" w:type="dxa"/>
            <w:left w:w="55" w:type="dxa"/>
            <w:bottom w:w="55" w:type="dxa"/>
            <w:right w:w="55" w:type="dxa"/>
          </w:tblCellMar>
        </w:tblPrEx>
        <w:tc>
          <w:tcPr>
            <w:tcW w:w="9652" w:type="dxa"/>
            <w:tcBorders>
              <w:top w:val="nil"/>
            </w:tcBorders>
          </w:tcPr>
          <w:p w14:paraId="7C619CC9">
            <w:pPr>
              <w:spacing w:after="0"/>
              <w:jc w:val="both"/>
              <w:rPr>
                <w:rFonts w:ascii="Times New Roman" w:hAnsi="Times New Roman" w:cs="Times New Roman"/>
                <w:b/>
                <w:bCs/>
                <w:sz w:val="24"/>
              </w:rPr>
            </w:pPr>
            <w:r>
              <w:rPr>
                <w:rFonts w:ascii="Times New Roman" w:hAnsi="Times New Roman" w:cs="Times New Roman"/>
                <w:b/>
                <w:bCs/>
                <w:sz w:val="24"/>
              </w:rPr>
              <w:t>Punctaj  minim conferentiar (Medicina/ Medicină Dentară/ Farmacie) = 31 puncte</w:t>
            </w:r>
          </w:p>
          <w:p w14:paraId="47C8C48E">
            <w:pPr>
              <w:pStyle w:val="16"/>
              <w:numPr>
                <w:ilvl w:val="0"/>
                <w:numId w:val="7"/>
              </w:numPr>
              <w:spacing w:after="0"/>
              <w:jc w:val="both"/>
              <w:rPr>
                <w:rFonts w:ascii="Times New Roman" w:hAnsi="Times New Roman"/>
                <w:b/>
                <w:bCs/>
                <w:sz w:val="24"/>
                <w:szCs w:val="24"/>
              </w:rPr>
            </w:pPr>
            <w:r>
              <w:rPr>
                <w:rFonts w:ascii="Times New Roman" w:hAnsi="Times New Roman"/>
                <w:b/>
                <w:bCs/>
                <w:sz w:val="24"/>
                <w:szCs w:val="24"/>
              </w:rPr>
              <w:t>Punctaj  minim șef de lucrări (Medicina/ Medicină Dentară/ Farmacie) = 15 puncte</w:t>
            </w:r>
          </w:p>
        </w:tc>
      </w:tr>
    </w:tbl>
    <w:p w14:paraId="56972119">
      <w:pPr>
        <w:spacing w:after="0"/>
        <w:jc w:val="both"/>
        <w:rPr>
          <w:rFonts w:ascii="Times New Roman" w:hAnsi="Times New Roman" w:cs="Times New Roman"/>
          <w:b/>
          <w:bCs/>
          <w:i/>
          <w:iCs/>
          <w:sz w:val="24"/>
        </w:rPr>
      </w:pPr>
    </w:p>
    <w:p w14:paraId="7EDDAD98">
      <w:pPr>
        <w:spacing w:after="0"/>
        <w:jc w:val="both"/>
        <w:rPr>
          <w:rFonts w:ascii="Times New Roman" w:hAnsi="Times New Roman" w:cs="Times New Roman"/>
          <w:b/>
          <w:bCs/>
          <w:i/>
          <w:iCs/>
          <w:sz w:val="24"/>
        </w:rPr>
      </w:pPr>
      <w:r>
        <w:rPr>
          <w:rFonts w:ascii="Times New Roman" w:hAnsi="Times New Roman" w:cs="Times New Roman"/>
          <w:b/>
          <w:bCs/>
          <w:i/>
          <w:iCs/>
          <w:sz w:val="24"/>
        </w:rPr>
        <w:t>Note asupra metodei de calcul</w:t>
      </w:r>
    </w:p>
    <w:p w14:paraId="1959A78B">
      <w:pPr>
        <w:spacing w:after="0"/>
        <w:jc w:val="both"/>
        <w:rPr>
          <w:rFonts w:ascii="Times New Roman" w:hAnsi="Times New Roman" w:cs="Times New Roman"/>
          <w:sz w:val="24"/>
        </w:rPr>
      </w:pPr>
      <w:r>
        <w:rPr>
          <w:rFonts w:ascii="Times New Roman" w:hAnsi="Times New Roman" w:cs="Times New Roman"/>
          <w:sz w:val="24"/>
        </w:rPr>
        <w:t>O revistă cu factor de impact (FI) indexată în Web of Science (WoS) Core Collection este o revistă pentru care Clarivate calculează și publică factorul de impact în „Journal Citation Reports”.</w:t>
      </w:r>
    </w:p>
    <w:p w14:paraId="1F7D34C6">
      <w:pPr>
        <w:spacing w:after="0"/>
        <w:jc w:val="both"/>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Autorul sau autorii principali al/ai unei publicații se consideră a fi oricare dintre următorii:</w:t>
      </w:r>
    </w:p>
    <w:p w14:paraId="215E4907">
      <w:pPr>
        <w:spacing w:after="0"/>
        <w:jc w:val="both"/>
        <w:rPr>
          <w:rFonts w:ascii="Times New Roman" w:hAnsi="Times New Roman" w:cs="Times New Roman"/>
          <w:sz w:val="24"/>
        </w:rPr>
      </w:pPr>
      <w:r>
        <w:rPr>
          <w:rFonts w:ascii="Times New Roman" w:hAnsi="Times New Roman" w:cs="Times New Roman"/>
          <w:sz w:val="24"/>
        </w:rPr>
        <w:t>a.</w:t>
      </w:r>
      <w:r>
        <w:rPr>
          <w:rFonts w:ascii="Times New Roman" w:hAnsi="Times New Roman" w:cs="Times New Roman"/>
          <w:sz w:val="24"/>
        </w:rPr>
        <w:tab/>
      </w:r>
      <w:r>
        <w:rPr>
          <w:rFonts w:ascii="Times New Roman" w:hAnsi="Times New Roman" w:cs="Times New Roman"/>
          <w:sz w:val="24"/>
        </w:rPr>
        <w:t>Primul autor</w:t>
      </w:r>
    </w:p>
    <w:p w14:paraId="392454C1">
      <w:pPr>
        <w:spacing w:after="0"/>
        <w:jc w:val="both"/>
        <w:rPr>
          <w:rFonts w:ascii="Times New Roman" w:hAnsi="Times New Roman" w:cs="Times New Roman"/>
          <w:sz w:val="24"/>
        </w:rPr>
      </w:pPr>
      <w:r>
        <w:rPr>
          <w:rFonts w:ascii="Times New Roman" w:hAnsi="Times New Roman" w:cs="Times New Roman"/>
          <w:sz w:val="24"/>
        </w:rPr>
        <w:t>b.</w:t>
      </w:r>
      <w:r>
        <w:rPr>
          <w:rFonts w:ascii="Times New Roman" w:hAnsi="Times New Roman" w:cs="Times New Roman"/>
          <w:sz w:val="24"/>
        </w:rPr>
        <w:tab/>
      </w:r>
      <w:r>
        <w:rPr>
          <w:rFonts w:ascii="Times New Roman" w:hAnsi="Times New Roman" w:cs="Times New Roman"/>
          <w:sz w:val="24"/>
        </w:rPr>
        <w:t>Autorul corespondent</w:t>
      </w:r>
    </w:p>
    <w:p w14:paraId="41D44754">
      <w:pPr>
        <w:spacing w:after="0"/>
        <w:jc w:val="both"/>
        <w:rPr>
          <w:rFonts w:ascii="Times New Roman" w:hAnsi="Times New Roman" w:cs="Times New Roman"/>
          <w:sz w:val="24"/>
        </w:rPr>
      </w:pPr>
      <w:r>
        <w:rPr>
          <w:rFonts w:ascii="Times New Roman" w:hAnsi="Times New Roman" w:cs="Times New Roman"/>
          <w:sz w:val="24"/>
        </w:rPr>
        <w:t>c.</w:t>
      </w:r>
      <w:r>
        <w:rPr>
          <w:rFonts w:ascii="Times New Roman" w:hAnsi="Times New Roman" w:cs="Times New Roman"/>
          <w:sz w:val="24"/>
        </w:rPr>
        <w:tab/>
      </w:r>
      <w:r>
        <w:rPr>
          <w:rFonts w:ascii="Times New Roman" w:hAnsi="Times New Roman" w:cs="Times New Roman"/>
          <w:sz w:val="24"/>
        </w:rPr>
        <w:t>Ultimul autor</w:t>
      </w:r>
    </w:p>
    <w:p w14:paraId="07C14BD8">
      <w:pPr>
        <w:spacing w:after="0"/>
        <w:jc w:val="both"/>
        <w:rPr>
          <w:rFonts w:ascii="Times New Roman" w:hAnsi="Times New Roman" w:cs="Times New Roman"/>
          <w:sz w:val="24"/>
        </w:rPr>
      </w:pPr>
      <w:r>
        <w:rPr>
          <w:rFonts w:ascii="Times New Roman" w:hAnsi="Times New Roman" w:cs="Times New Roman"/>
          <w:sz w:val="24"/>
        </w:rPr>
        <w:t xml:space="preserve">Se consideră autor principal și al doilea autor al articolului, dacă în articol este menționată explicit contribuția egală cu cea a primului autor. În cazul articolelor cu mai mulți autori de corespondență, se consideră autor principal și al doilea autor corespondent, în ordinea menționării în articol. </w:t>
      </w:r>
    </w:p>
    <w:p w14:paraId="1D874748">
      <w:pPr>
        <w:spacing w:after="0"/>
        <w:jc w:val="both"/>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r>
      <w:r>
        <w:rPr>
          <w:rFonts w:ascii="Times New Roman" w:hAnsi="Times New Roman" w:cs="Times New Roman"/>
          <w:sz w:val="24"/>
        </w:rPr>
        <w:t>Sunt incluse în analiză articolele care au legătură cu domeniul de activitate a postului scos la concurs sau a specialității candidatului, publicate în întreaga activitate de cercetare a acestuia.</w:t>
      </w:r>
    </w:p>
    <w:p w14:paraId="69C65644">
      <w:pPr>
        <w:spacing w:after="0"/>
        <w:jc w:val="both"/>
        <w:rPr>
          <w:rFonts w:ascii="Times New Roman" w:hAnsi="Times New Roman" w:cs="Times New Roman"/>
          <w:sz w:val="24"/>
        </w:rPr>
      </w:pPr>
      <w:r>
        <w:rPr>
          <w:rFonts w:ascii="Times New Roman" w:hAnsi="Times New Roman" w:cs="Times New Roman"/>
          <w:sz w:val="24"/>
        </w:rPr>
        <w:t>4.</w:t>
      </w:r>
      <w:r>
        <w:rPr>
          <w:rFonts w:ascii="Times New Roman" w:hAnsi="Times New Roman" w:cs="Times New Roman"/>
          <w:sz w:val="24"/>
        </w:rPr>
        <w:tab/>
      </w:r>
      <w:r>
        <w:rPr>
          <w:rFonts w:ascii="Times New Roman" w:hAnsi="Times New Roman" w:cs="Times New Roman"/>
          <w:sz w:val="24"/>
        </w:rPr>
        <w:t>În analiză vor fi incluse publicațiile de tip Article și Review (conform încadrării WoS). Articolele de tip Case report (încadrate ca atare de revistă) sunt luate în considerare doar pentru reviste cu factor de impact ≥ 3.</w:t>
      </w:r>
    </w:p>
    <w:p w14:paraId="78E868FC">
      <w:pPr>
        <w:spacing w:after="0"/>
        <w:jc w:val="both"/>
        <w:rPr>
          <w:rFonts w:ascii="Times New Roman" w:hAnsi="Times New Roman" w:cs="Times New Roman"/>
          <w:sz w:val="24"/>
        </w:rPr>
      </w:pPr>
      <w:r>
        <w:rPr>
          <w:rFonts w:ascii="Times New Roman" w:hAnsi="Times New Roman" w:cs="Times New Roman"/>
          <w:sz w:val="24"/>
        </w:rPr>
        <w:t>5.</w:t>
      </w:r>
      <w:r>
        <w:rPr>
          <w:rFonts w:ascii="Times New Roman" w:hAnsi="Times New Roman" w:cs="Times New Roman"/>
          <w:sz w:val="24"/>
        </w:rPr>
        <w:tab/>
      </w:r>
      <w:r>
        <w:rPr>
          <w:rFonts w:ascii="Times New Roman" w:hAnsi="Times New Roman" w:cs="Times New Roman"/>
          <w:sz w:val="24"/>
        </w:rPr>
        <w:t>Articolele din cadrul standardelor minimale și obligatorii trebuie să fie publicate și indexate, nu în curs de publicare.</w:t>
      </w:r>
    </w:p>
    <w:p w14:paraId="0710762C">
      <w:pPr>
        <w:spacing w:after="0"/>
        <w:jc w:val="both"/>
        <w:rPr>
          <w:rFonts w:ascii="Times New Roman" w:hAnsi="Times New Roman" w:cs="Times New Roman"/>
          <w:sz w:val="24"/>
        </w:rPr>
      </w:pPr>
      <w:r>
        <w:rPr>
          <w:rFonts w:ascii="Times New Roman" w:hAnsi="Times New Roman" w:cs="Times New Roman"/>
          <w:sz w:val="24"/>
        </w:rPr>
        <w:t>6.</w:t>
      </w:r>
      <w:r>
        <w:rPr>
          <w:rFonts w:ascii="Times New Roman" w:hAnsi="Times New Roman" w:cs="Times New Roman"/>
          <w:sz w:val="24"/>
        </w:rPr>
        <w:tab/>
      </w:r>
      <w:r>
        <w:rPr>
          <w:rFonts w:ascii="Times New Roman" w:hAnsi="Times New Roman" w:cs="Times New Roman"/>
          <w:sz w:val="24"/>
        </w:rPr>
        <w:t>Factorul cumulat de impact va fi calculat pentru articolele originale la care candidatul este autor principal (FCIAP). FCIAP = suma factorilor de impact ai articolelor publicate de candidat în calitate de autor principal în reviste cu factor de impact (FI) indexate în Web of Science (WoS) Core Collection; factorul de impact se consideră în anul apariției articolului.</w:t>
      </w:r>
    </w:p>
    <w:p w14:paraId="1D923BBF">
      <w:pPr>
        <w:spacing w:after="0"/>
        <w:jc w:val="both"/>
        <w:rPr>
          <w:rFonts w:ascii="Times New Roman" w:hAnsi="Times New Roman" w:cs="Times New Roman"/>
          <w:sz w:val="24"/>
        </w:rPr>
      </w:pPr>
      <w:r>
        <w:rPr>
          <w:rFonts w:ascii="Times New Roman" w:hAnsi="Times New Roman" w:cs="Times New Roman"/>
          <w:sz w:val="24"/>
        </w:rPr>
        <w:t>7.</w:t>
      </w:r>
      <w:r>
        <w:rPr>
          <w:rFonts w:ascii="Times New Roman" w:hAnsi="Times New Roman" w:cs="Times New Roman"/>
          <w:sz w:val="24"/>
        </w:rPr>
        <w:tab/>
      </w:r>
      <w:r>
        <w:rPr>
          <w:rFonts w:ascii="Times New Roman" w:hAnsi="Times New Roman" w:cs="Times New Roman"/>
          <w:sz w:val="24"/>
        </w:rPr>
        <w:t>Pentru încadrarea revistei în quartilele Q1/Q2 se ia în considerare factorul de impact; încadrarea este cea din anul apariției articolului.</w:t>
      </w:r>
    </w:p>
    <w:p w14:paraId="0E0AC5FD">
      <w:pPr>
        <w:spacing w:after="0"/>
        <w:jc w:val="both"/>
        <w:rPr>
          <w:rFonts w:ascii="Times New Roman" w:hAnsi="Times New Roman" w:cs="Times New Roman"/>
          <w:sz w:val="24"/>
        </w:rPr>
      </w:pPr>
      <w:r>
        <w:rPr>
          <w:rFonts w:ascii="Times New Roman" w:hAnsi="Times New Roman" w:cs="Times New Roman"/>
          <w:sz w:val="24"/>
        </w:rPr>
        <w:t>8.</w:t>
      </w:r>
      <w:r>
        <w:rPr>
          <w:rFonts w:ascii="Times New Roman" w:hAnsi="Times New Roman" w:cs="Times New Roman"/>
          <w:sz w:val="24"/>
        </w:rPr>
        <w:tab/>
      </w:r>
      <w:r>
        <w:rPr>
          <w:rFonts w:ascii="Times New Roman" w:hAnsi="Times New Roman" w:cs="Times New Roman"/>
          <w:sz w:val="24"/>
        </w:rPr>
        <w:t>Va fi luat în considerare Indexul Hirsch calculat utilizând Web of Science, Core Collection, pentru întreaga carieră a candidatului („all years”).</w:t>
      </w:r>
    </w:p>
    <w:p w14:paraId="4E5A25D8">
      <w:pPr>
        <w:spacing w:after="0"/>
        <w:jc w:val="both"/>
        <w:rPr>
          <w:rFonts w:ascii="Times New Roman" w:hAnsi="Times New Roman" w:cs="Times New Roman"/>
          <w:sz w:val="24"/>
        </w:rPr>
      </w:pPr>
    </w:p>
    <w:p w14:paraId="736AAC61">
      <w:pPr>
        <w:spacing w:after="0"/>
        <w:jc w:val="both"/>
        <w:rPr>
          <w:rFonts w:ascii="Times New Roman" w:hAnsi="Times New Roman" w:cs="Times New Roman"/>
          <w:sz w:val="24"/>
        </w:rPr>
      </w:pPr>
    </w:p>
    <w:p w14:paraId="5E63E811">
      <w:pPr>
        <w:spacing w:after="0"/>
        <w:jc w:val="both"/>
        <w:rPr>
          <w:rFonts w:ascii="Times New Roman" w:hAnsi="Times New Roman" w:cs="Times New Roman"/>
          <w:sz w:val="24"/>
        </w:rPr>
      </w:pPr>
      <w:r>
        <w:rPr>
          <w:rFonts w:ascii="Times New Roman" w:hAnsi="Times New Roman" w:cs="Times New Roman"/>
          <w:sz w:val="24"/>
        </w:rPr>
        <w:t>Activitatea didactică și profesională - obligatorie</w:t>
      </w:r>
    </w:p>
    <w:tbl>
      <w:tblPr>
        <w:tblStyle w:val="5"/>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92"/>
        <w:gridCol w:w="3232"/>
        <w:gridCol w:w="3579"/>
      </w:tblGrid>
      <w:tr w14:paraId="49CFB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2" w:type="dxa"/>
          </w:tcPr>
          <w:p w14:paraId="39CAC47E">
            <w:pPr>
              <w:spacing w:after="0"/>
              <w:jc w:val="center"/>
              <w:rPr>
                <w:rFonts w:ascii="Times New Roman" w:hAnsi="Times New Roman" w:eastAsia="Calibri" w:cs="Times New Roman"/>
                <w:sz w:val="24"/>
              </w:rPr>
            </w:pPr>
            <w:r>
              <w:rPr>
                <w:rFonts w:ascii="Times New Roman" w:hAnsi="Times New Roman" w:eastAsia="Calibri" w:cs="Times New Roman"/>
                <w:sz w:val="24"/>
              </w:rPr>
              <w:t>Titlul</w:t>
            </w:r>
          </w:p>
        </w:tc>
        <w:tc>
          <w:tcPr>
            <w:tcW w:w="3232" w:type="dxa"/>
          </w:tcPr>
          <w:p w14:paraId="32E0FA54">
            <w:pPr>
              <w:spacing w:after="0"/>
              <w:jc w:val="center"/>
              <w:rPr>
                <w:rFonts w:ascii="Times New Roman" w:hAnsi="Times New Roman" w:eastAsia="Calibri" w:cs="Times New Roman"/>
                <w:sz w:val="24"/>
              </w:rPr>
            </w:pPr>
            <w:r>
              <w:rPr>
                <w:rFonts w:ascii="Times New Roman" w:hAnsi="Times New Roman" w:eastAsia="Calibri" w:cs="Times New Roman"/>
                <w:sz w:val="24"/>
              </w:rPr>
              <w:t>Criteriul</w:t>
            </w:r>
          </w:p>
        </w:tc>
        <w:tc>
          <w:tcPr>
            <w:tcW w:w="3579" w:type="dxa"/>
          </w:tcPr>
          <w:p w14:paraId="7BF03936">
            <w:pPr>
              <w:spacing w:after="0"/>
              <w:jc w:val="center"/>
              <w:rPr>
                <w:rFonts w:ascii="Times New Roman" w:hAnsi="Times New Roman" w:eastAsia="Calibri" w:cs="Times New Roman"/>
                <w:sz w:val="24"/>
              </w:rPr>
            </w:pPr>
            <w:r>
              <w:rPr>
                <w:rFonts w:ascii="Times New Roman" w:hAnsi="Times New Roman" w:eastAsia="Calibri" w:cs="Times New Roman"/>
                <w:sz w:val="24"/>
              </w:rPr>
              <w:t>Cerințe obligatorii</w:t>
            </w:r>
          </w:p>
        </w:tc>
      </w:tr>
      <w:tr w14:paraId="24274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2" w:type="dxa"/>
          </w:tcPr>
          <w:p w14:paraId="41CC5EAA">
            <w:pPr>
              <w:spacing w:after="0"/>
              <w:jc w:val="center"/>
              <w:rPr>
                <w:rFonts w:ascii="Times New Roman" w:hAnsi="Times New Roman" w:eastAsia="Calibri" w:cs="Times New Roman"/>
                <w:sz w:val="24"/>
              </w:rPr>
            </w:pPr>
            <w:r>
              <w:rPr>
                <w:rFonts w:ascii="Times New Roman" w:hAnsi="Times New Roman" w:eastAsia="Calibri" w:cs="Times New Roman"/>
                <w:sz w:val="24"/>
              </w:rPr>
              <w:t>Conferențiar universitar</w:t>
            </w:r>
          </w:p>
        </w:tc>
        <w:tc>
          <w:tcPr>
            <w:tcW w:w="3232" w:type="dxa"/>
          </w:tcPr>
          <w:p w14:paraId="585866A4">
            <w:pPr>
              <w:spacing w:after="0"/>
              <w:jc w:val="both"/>
              <w:rPr>
                <w:rFonts w:ascii="Times New Roman" w:hAnsi="Times New Roman" w:eastAsia="Calibri" w:cs="Times New Roman"/>
                <w:sz w:val="24"/>
              </w:rPr>
            </w:pPr>
            <w:r>
              <w:rPr>
                <w:rFonts w:ascii="Times New Roman" w:hAnsi="Times New Roman" w:eastAsia="Calibri" w:cs="Times New Roman"/>
                <w:sz w:val="24"/>
              </w:rPr>
              <w:t>Cărți / capitole în cărți care aduc o contribuție semnificativă în domeniul postului</w:t>
            </w:r>
          </w:p>
        </w:tc>
        <w:tc>
          <w:tcPr>
            <w:tcW w:w="3579" w:type="dxa"/>
          </w:tcPr>
          <w:p w14:paraId="526674F9">
            <w:pPr>
              <w:spacing w:after="0"/>
              <w:jc w:val="both"/>
              <w:rPr>
                <w:rFonts w:ascii="Times New Roman" w:hAnsi="Times New Roman" w:eastAsia="Calibri" w:cs="Times New Roman"/>
                <w:sz w:val="24"/>
              </w:rPr>
            </w:pPr>
            <w:r>
              <w:rPr>
                <w:rFonts w:ascii="Times New Roman" w:hAnsi="Times New Roman" w:eastAsia="Calibri" w:cs="Times New Roman"/>
                <w:sz w:val="24"/>
              </w:rPr>
              <w:t>Minimum 1 carte publicată în editură națională ca prim autor sau autor unic.</w:t>
            </w:r>
          </w:p>
          <w:p w14:paraId="3FA254AA">
            <w:pPr>
              <w:spacing w:after="0"/>
              <w:jc w:val="both"/>
              <w:rPr>
                <w:rFonts w:ascii="Times New Roman" w:hAnsi="Times New Roman" w:eastAsia="Calibri" w:cs="Times New Roman"/>
                <w:sz w:val="24"/>
              </w:rPr>
            </w:pPr>
            <w:r>
              <w:rPr>
                <w:rFonts w:ascii="Times New Roman" w:hAnsi="Times New Roman" w:eastAsia="Calibri" w:cs="Times New Roman"/>
                <w:sz w:val="24"/>
              </w:rPr>
              <w:t>Echivalări</w:t>
            </w:r>
          </w:p>
          <w:p w14:paraId="5196E04A">
            <w:pPr>
              <w:spacing w:after="0"/>
              <w:jc w:val="both"/>
              <w:rPr>
                <w:rFonts w:ascii="Times New Roman" w:hAnsi="Times New Roman" w:eastAsia="Calibri" w:cs="Times New Roman"/>
                <w:sz w:val="24"/>
              </w:rPr>
            </w:pPr>
            <w:r>
              <w:rPr>
                <w:rFonts w:ascii="Times New Roman" w:hAnsi="Times New Roman" w:eastAsia="Calibri" w:cs="Times New Roman"/>
                <w:sz w:val="24"/>
              </w:rPr>
              <w:t>1 carte publicată în editură națională = 1 capitol publicat în editură internațională sau 4 capitole publicate în edituri naționale</w:t>
            </w:r>
          </w:p>
        </w:tc>
      </w:tr>
      <w:tr w14:paraId="68726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2" w:type="dxa"/>
          </w:tcPr>
          <w:p w14:paraId="127EC453">
            <w:pPr>
              <w:spacing w:after="0"/>
              <w:jc w:val="center"/>
              <w:rPr>
                <w:rFonts w:ascii="Times New Roman" w:hAnsi="Times New Roman" w:eastAsia="Calibri" w:cs="Times New Roman"/>
                <w:sz w:val="24"/>
              </w:rPr>
            </w:pPr>
            <w:r>
              <w:rPr>
                <w:rFonts w:ascii="Times New Roman" w:hAnsi="Times New Roman" w:eastAsia="Calibri" w:cs="Times New Roman"/>
                <w:sz w:val="24"/>
              </w:rPr>
              <w:t>Profesor universitar</w:t>
            </w:r>
          </w:p>
        </w:tc>
        <w:tc>
          <w:tcPr>
            <w:tcW w:w="3232" w:type="dxa"/>
          </w:tcPr>
          <w:p w14:paraId="243E511D">
            <w:pPr>
              <w:spacing w:after="0"/>
              <w:jc w:val="both"/>
              <w:rPr>
                <w:rFonts w:ascii="Times New Roman" w:hAnsi="Times New Roman" w:eastAsia="Calibri" w:cs="Times New Roman"/>
                <w:sz w:val="24"/>
              </w:rPr>
            </w:pPr>
            <w:r>
              <w:rPr>
                <w:rFonts w:ascii="Times New Roman" w:hAnsi="Times New Roman" w:eastAsia="Calibri" w:cs="Times New Roman"/>
                <w:sz w:val="24"/>
              </w:rPr>
              <w:t>Cărți / capitole în cărți care aduc o contribuție semnificativă în domeniul postului</w:t>
            </w:r>
          </w:p>
        </w:tc>
        <w:tc>
          <w:tcPr>
            <w:tcW w:w="3579" w:type="dxa"/>
          </w:tcPr>
          <w:p w14:paraId="05BA786A">
            <w:pPr>
              <w:spacing w:after="0"/>
              <w:jc w:val="both"/>
              <w:rPr>
                <w:rFonts w:ascii="Times New Roman" w:hAnsi="Times New Roman" w:eastAsia="Calibri" w:cs="Times New Roman"/>
                <w:sz w:val="24"/>
              </w:rPr>
            </w:pPr>
            <w:r>
              <w:rPr>
                <w:rFonts w:ascii="Times New Roman" w:hAnsi="Times New Roman" w:eastAsia="Calibri" w:cs="Times New Roman"/>
                <w:sz w:val="24"/>
              </w:rPr>
              <w:t>Minimum 2 cărți publicate în edituri națională (din care una ca prim autor sau autor unic).</w:t>
            </w:r>
          </w:p>
          <w:p w14:paraId="5DAA3ACB">
            <w:pPr>
              <w:spacing w:after="0"/>
              <w:jc w:val="both"/>
              <w:rPr>
                <w:rFonts w:ascii="Times New Roman" w:hAnsi="Times New Roman" w:eastAsia="Calibri" w:cs="Times New Roman"/>
                <w:sz w:val="24"/>
              </w:rPr>
            </w:pPr>
            <w:r>
              <w:rPr>
                <w:rFonts w:ascii="Times New Roman" w:hAnsi="Times New Roman" w:eastAsia="Calibri" w:cs="Times New Roman"/>
                <w:sz w:val="24"/>
              </w:rPr>
              <w:t>Echivalări</w:t>
            </w:r>
          </w:p>
          <w:p w14:paraId="669E781A">
            <w:pPr>
              <w:spacing w:after="0"/>
              <w:jc w:val="both"/>
              <w:rPr>
                <w:rFonts w:ascii="Times New Roman" w:hAnsi="Times New Roman" w:eastAsia="Calibri" w:cs="Times New Roman"/>
                <w:sz w:val="24"/>
              </w:rPr>
            </w:pPr>
            <w:r>
              <w:rPr>
                <w:rFonts w:ascii="Times New Roman" w:hAnsi="Times New Roman" w:eastAsia="Calibri" w:cs="Times New Roman"/>
                <w:sz w:val="24"/>
              </w:rPr>
              <w:t>1 carte publicată în editură națională = 1 capitol publicat în editură internațională sau 4 capitole publicate în edituri naționale</w:t>
            </w:r>
          </w:p>
        </w:tc>
      </w:tr>
    </w:tbl>
    <w:p w14:paraId="091A9433">
      <w:pPr>
        <w:spacing w:after="0"/>
        <w:jc w:val="both"/>
        <w:rPr>
          <w:rFonts w:ascii="Times New Roman" w:hAnsi="Times New Roman" w:cs="Times New Roman"/>
          <w:sz w:val="24"/>
        </w:rPr>
      </w:pPr>
      <w:r>
        <w:rPr>
          <w:rFonts w:ascii="Times New Roman" w:hAnsi="Times New Roman" w:cs="Times New Roman"/>
          <w:sz w:val="24"/>
        </w:rPr>
        <w:t>*Carte: volum cu ISBN, minimum 100 pagini</w:t>
      </w:r>
    </w:p>
    <w:p w14:paraId="1381F98D">
      <w:pPr>
        <w:spacing w:after="0"/>
        <w:jc w:val="both"/>
        <w:rPr>
          <w:rFonts w:ascii="Times New Roman" w:hAnsi="Times New Roman" w:cs="Times New Roman"/>
          <w:sz w:val="24"/>
        </w:rPr>
      </w:pPr>
      <w:r>
        <w:rPr>
          <w:rFonts w:ascii="Times New Roman" w:hAnsi="Times New Roman" w:cs="Times New Roman"/>
          <w:sz w:val="24"/>
        </w:rPr>
        <w:t>**Capitol: diviziune a unui volum cu ISBN, minimum 25 pagini</w:t>
      </w:r>
    </w:p>
    <w:p w14:paraId="658B5874">
      <w:pPr>
        <w:spacing w:after="0"/>
        <w:jc w:val="both"/>
        <w:rPr>
          <w:rFonts w:ascii="Times New Roman" w:hAnsi="Times New Roman" w:cs="Times New Roman"/>
          <w:b/>
          <w:sz w:val="24"/>
        </w:rPr>
      </w:pPr>
      <w:r>
        <w:rPr>
          <w:rFonts w:ascii="Times New Roman" w:hAnsi="Times New Roman" w:cs="Times New Roman"/>
          <w:b/>
          <w:sz w:val="24"/>
        </w:rPr>
        <w:t>Punctaj calculat ______________________________</w:t>
      </w:r>
    </w:p>
    <w:p w14:paraId="09BA5EB0">
      <w:pPr>
        <w:spacing w:after="0"/>
        <w:jc w:val="both"/>
        <w:rPr>
          <w:rFonts w:ascii="Times New Roman" w:hAnsi="Times New Roman" w:cs="Times New Roman"/>
          <w:b/>
          <w:i/>
          <w:iCs/>
          <w:sz w:val="24"/>
        </w:rPr>
      </w:pPr>
    </w:p>
    <w:p w14:paraId="07565693">
      <w:pPr>
        <w:rPr>
          <w:rFonts w:ascii="Times New Roman" w:hAnsi="Times New Roman" w:cs="Times New Roman"/>
          <w:sz w:val="24"/>
          <w:lang w:val="ro-RO"/>
        </w:rPr>
      </w:pPr>
      <w:r>
        <w:rPr>
          <w:rFonts w:ascii="Times New Roman" w:hAnsi="Times New Roman" w:cs="Times New Roman"/>
          <w:b/>
          <w:bCs/>
          <w:sz w:val="24"/>
          <w:lang w:val="ro-RO"/>
        </w:rPr>
        <w:t xml:space="preserve">Nota proba I </w:t>
      </w:r>
      <w:r>
        <w:rPr>
          <w:rFonts w:ascii="Times New Roman" w:hAnsi="Times New Roman" w:cs="Times New Roman"/>
          <w:sz w:val="24"/>
          <w:lang w:val="ro-RO"/>
        </w:rPr>
        <w:t xml:space="preserve">se stabilește în funcție de valoarea calculată a raportului </w:t>
      </w:r>
    </w:p>
    <w:p w14:paraId="1643EFBD">
      <w:pPr>
        <w:rPr>
          <w:rFonts w:ascii="Times New Roman" w:hAnsi="Times New Roman" w:cs="Times New Roman"/>
          <w:sz w:val="24"/>
          <w:lang w:val="ro-RO"/>
        </w:rPr>
      </w:pPr>
      <w:r>
        <w:rPr>
          <w:rFonts w:ascii="Times New Roman" w:hAnsi="Times New Roman" w:cs="Times New Roman"/>
          <w:b/>
          <w:bCs/>
          <w:sz w:val="24"/>
          <w:lang w:val="ro-RO"/>
        </w:rPr>
        <w:t xml:space="preserve">„Punctaj proba I / Punctaj minim din standard” </w:t>
      </w:r>
      <w:r>
        <w:rPr>
          <w:rFonts w:ascii="Times New Roman" w:hAnsi="Times New Roman" w:cs="Times New Roman"/>
          <w:sz w:val="24"/>
          <w:lang w:val="ro-RO"/>
        </w:rPr>
        <w:t>astfel:</w:t>
      </w:r>
    </w:p>
    <w:p w14:paraId="4750F130">
      <w:pPr>
        <w:pStyle w:val="16"/>
        <w:widowControl w:val="0"/>
        <w:numPr>
          <w:ilvl w:val="0"/>
          <w:numId w:val="8"/>
        </w:numPr>
        <w:autoSpaceDN/>
        <w:spacing w:before="60" w:after="0"/>
        <w:ind w:left="714" w:hanging="357"/>
        <w:contextualSpacing w:val="0"/>
        <w:textAlignment w:val="auto"/>
        <w:rPr>
          <w:rFonts w:ascii="Times New Roman" w:hAnsi="Times New Roman"/>
          <w:sz w:val="24"/>
          <w:szCs w:val="24"/>
          <w:lang w:val="ro-RO"/>
        </w:rPr>
      </w:pPr>
      <w:r>
        <w:rPr>
          <w:rFonts w:ascii="Times New Roman" w:hAnsi="Times New Roman"/>
          <w:sz w:val="24"/>
          <w:szCs w:val="24"/>
          <w:lang w:val="ro-RO"/>
        </w:rPr>
        <w:t>pentru valori între 1 și 1,199: Nota proba I = 5</w:t>
      </w:r>
    </w:p>
    <w:p w14:paraId="07419BE0">
      <w:pPr>
        <w:pStyle w:val="16"/>
        <w:widowControl w:val="0"/>
        <w:numPr>
          <w:ilvl w:val="0"/>
          <w:numId w:val="8"/>
        </w:numPr>
        <w:autoSpaceDN/>
        <w:spacing w:before="60" w:after="0"/>
        <w:ind w:left="714" w:hanging="357"/>
        <w:contextualSpacing w:val="0"/>
        <w:textAlignment w:val="auto"/>
        <w:rPr>
          <w:rFonts w:ascii="Times New Roman" w:hAnsi="Times New Roman"/>
          <w:sz w:val="24"/>
          <w:szCs w:val="24"/>
          <w:lang w:val="ro-RO"/>
        </w:rPr>
      </w:pPr>
      <w:r>
        <w:rPr>
          <w:rFonts w:ascii="Times New Roman" w:hAnsi="Times New Roman"/>
          <w:sz w:val="24"/>
          <w:szCs w:val="24"/>
          <w:lang w:val="ro-RO"/>
        </w:rPr>
        <w:t>pentru valori între 1,2 și 1,399: Nota proba I = 5,5</w:t>
      </w:r>
    </w:p>
    <w:p w14:paraId="7B05A741">
      <w:pPr>
        <w:pStyle w:val="16"/>
        <w:widowControl w:val="0"/>
        <w:numPr>
          <w:ilvl w:val="0"/>
          <w:numId w:val="8"/>
        </w:numPr>
        <w:autoSpaceDN/>
        <w:spacing w:before="60" w:after="0"/>
        <w:ind w:left="714" w:hanging="357"/>
        <w:contextualSpacing w:val="0"/>
        <w:textAlignment w:val="auto"/>
        <w:rPr>
          <w:rFonts w:ascii="Times New Roman" w:hAnsi="Times New Roman"/>
          <w:sz w:val="24"/>
          <w:szCs w:val="24"/>
          <w:lang w:val="ro-RO"/>
        </w:rPr>
      </w:pPr>
      <w:r>
        <w:rPr>
          <w:rFonts w:ascii="Times New Roman" w:hAnsi="Times New Roman"/>
          <w:sz w:val="24"/>
          <w:szCs w:val="24"/>
          <w:lang w:val="ro-RO"/>
        </w:rPr>
        <w:t>pentru valori între 1,4 și 1,599: Nota proba I = 6</w:t>
      </w:r>
    </w:p>
    <w:p w14:paraId="22EE6260">
      <w:pPr>
        <w:pStyle w:val="16"/>
        <w:widowControl w:val="0"/>
        <w:numPr>
          <w:ilvl w:val="0"/>
          <w:numId w:val="8"/>
        </w:numPr>
        <w:autoSpaceDN/>
        <w:spacing w:before="60" w:after="0"/>
        <w:ind w:left="714" w:hanging="357"/>
        <w:contextualSpacing w:val="0"/>
        <w:textAlignment w:val="auto"/>
        <w:rPr>
          <w:rFonts w:ascii="Times New Roman" w:hAnsi="Times New Roman"/>
          <w:sz w:val="24"/>
          <w:szCs w:val="24"/>
          <w:lang w:val="ro-RO"/>
        </w:rPr>
      </w:pPr>
      <w:r>
        <w:rPr>
          <w:rFonts w:ascii="Times New Roman" w:hAnsi="Times New Roman"/>
          <w:sz w:val="24"/>
          <w:szCs w:val="24"/>
          <w:lang w:val="ro-RO"/>
        </w:rPr>
        <w:t>pentru valori între 1,6 și 1,799: Nota proba I = 6,5</w:t>
      </w:r>
    </w:p>
    <w:p w14:paraId="2E40B6CC">
      <w:pPr>
        <w:pStyle w:val="16"/>
        <w:widowControl w:val="0"/>
        <w:numPr>
          <w:ilvl w:val="0"/>
          <w:numId w:val="8"/>
        </w:numPr>
        <w:autoSpaceDN/>
        <w:spacing w:before="60" w:after="0"/>
        <w:ind w:left="714" w:hanging="357"/>
        <w:contextualSpacing w:val="0"/>
        <w:textAlignment w:val="auto"/>
        <w:rPr>
          <w:rFonts w:ascii="Times New Roman" w:hAnsi="Times New Roman"/>
          <w:sz w:val="24"/>
          <w:szCs w:val="24"/>
          <w:lang w:val="ro-RO"/>
        </w:rPr>
      </w:pPr>
      <w:r>
        <w:rPr>
          <w:rFonts w:ascii="Times New Roman" w:hAnsi="Times New Roman"/>
          <w:sz w:val="24"/>
          <w:szCs w:val="24"/>
          <w:lang w:val="ro-RO"/>
        </w:rPr>
        <w:t>pentru valori între 1,8 și 1,999: Nota proba I = 7</w:t>
      </w:r>
    </w:p>
    <w:p w14:paraId="03B17340">
      <w:pPr>
        <w:pStyle w:val="16"/>
        <w:widowControl w:val="0"/>
        <w:numPr>
          <w:ilvl w:val="0"/>
          <w:numId w:val="8"/>
        </w:numPr>
        <w:autoSpaceDN/>
        <w:spacing w:before="60" w:after="0"/>
        <w:ind w:left="714" w:hanging="357"/>
        <w:contextualSpacing w:val="0"/>
        <w:textAlignment w:val="auto"/>
        <w:rPr>
          <w:rFonts w:ascii="Times New Roman" w:hAnsi="Times New Roman"/>
          <w:sz w:val="24"/>
          <w:szCs w:val="24"/>
          <w:lang w:val="ro-RO"/>
        </w:rPr>
      </w:pPr>
      <w:r>
        <w:rPr>
          <w:rFonts w:ascii="Times New Roman" w:hAnsi="Times New Roman"/>
          <w:sz w:val="24"/>
          <w:szCs w:val="24"/>
          <w:lang w:val="ro-RO"/>
        </w:rPr>
        <w:t>pentru valori între 2 și 2,499: Nota proba I = 7,5</w:t>
      </w:r>
    </w:p>
    <w:p w14:paraId="499F0822">
      <w:pPr>
        <w:pStyle w:val="16"/>
        <w:widowControl w:val="0"/>
        <w:numPr>
          <w:ilvl w:val="0"/>
          <w:numId w:val="8"/>
        </w:numPr>
        <w:autoSpaceDN/>
        <w:spacing w:before="60" w:after="0"/>
        <w:ind w:left="714" w:hanging="357"/>
        <w:contextualSpacing w:val="0"/>
        <w:textAlignment w:val="auto"/>
        <w:rPr>
          <w:rFonts w:ascii="Times New Roman" w:hAnsi="Times New Roman"/>
          <w:sz w:val="24"/>
          <w:szCs w:val="24"/>
          <w:lang w:val="ro-RO"/>
        </w:rPr>
      </w:pPr>
      <w:r>
        <w:rPr>
          <w:rFonts w:ascii="Times New Roman" w:hAnsi="Times New Roman"/>
          <w:sz w:val="24"/>
          <w:szCs w:val="24"/>
          <w:lang w:val="ro-RO"/>
        </w:rPr>
        <w:t>pentru valori între 2,5 și 2,999: Nota proba I = 8</w:t>
      </w:r>
    </w:p>
    <w:p w14:paraId="7507EECB">
      <w:pPr>
        <w:pStyle w:val="16"/>
        <w:widowControl w:val="0"/>
        <w:numPr>
          <w:ilvl w:val="0"/>
          <w:numId w:val="8"/>
        </w:numPr>
        <w:autoSpaceDN/>
        <w:spacing w:before="60" w:after="0"/>
        <w:ind w:left="714" w:hanging="357"/>
        <w:contextualSpacing w:val="0"/>
        <w:textAlignment w:val="auto"/>
        <w:rPr>
          <w:rFonts w:ascii="Times New Roman" w:hAnsi="Times New Roman"/>
          <w:sz w:val="24"/>
          <w:szCs w:val="24"/>
          <w:lang w:val="ro-RO"/>
        </w:rPr>
      </w:pPr>
      <w:r>
        <w:rPr>
          <w:rFonts w:ascii="Times New Roman" w:hAnsi="Times New Roman"/>
          <w:sz w:val="24"/>
          <w:szCs w:val="24"/>
          <w:lang w:val="ro-RO"/>
        </w:rPr>
        <w:t>pentru valori între 3 și 3,499: Nota proba I = 8,5</w:t>
      </w:r>
    </w:p>
    <w:p w14:paraId="4C60D7E8">
      <w:pPr>
        <w:pStyle w:val="16"/>
        <w:widowControl w:val="0"/>
        <w:numPr>
          <w:ilvl w:val="0"/>
          <w:numId w:val="8"/>
        </w:numPr>
        <w:autoSpaceDN/>
        <w:spacing w:before="60" w:after="0"/>
        <w:ind w:left="714" w:hanging="357"/>
        <w:contextualSpacing w:val="0"/>
        <w:textAlignment w:val="auto"/>
        <w:rPr>
          <w:rFonts w:ascii="Times New Roman" w:hAnsi="Times New Roman"/>
          <w:sz w:val="24"/>
          <w:szCs w:val="24"/>
          <w:lang w:val="ro-RO"/>
        </w:rPr>
      </w:pPr>
      <w:r>
        <w:rPr>
          <w:rFonts w:ascii="Times New Roman" w:hAnsi="Times New Roman"/>
          <w:sz w:val="24"/>
          <w:szCs w:val="24"/>
          <w:lang w:val="ro-RO"/>
        </w:rPr>
        <w:t>pentru valori între 3,5 și 3,999: Nota proba I = 9</w:t>
      </w:r>
    </w:p>
    <w:p w14:paraId="3A47CA5B">
      <w:pPr>
        <w:pStyle w:val="16"/>
        <w:widowControl w:val="0"/>
        <w:numPr>
          <w:ilvl w:val="0"/>
          <w:numId w:val="8"/>
        </w:numPr>
        <w:autoSpaceDN/>
        <w:spacing w:before="60" w:after="0"/>
        <w:ind w:left="714" w:hanging="357"/>
        <w:contextualSpacing w:val="0"/>
        <w:textAlignment w:val="auto"/>
        <w:rPr>
          <w:rFonts w:ascii="Times New Roman" w:hAnsi="Times New Roman"/>
          <w:sz w:val="24"/>
          <w:szCs w:val="24"/>
          <w:lang w:val="ro-RO"/>
        </w:rPr>
      </w:pPr>
      <w:r>
        <w:rPr>
          <w:rFonts w:ascii="Times New Roman" w:hAnsi="Times New Roman"/>
          <w:sz w:val="24"/>
          <w:szCs w:val="24"/>
          <w:lang w:val="ro-RO"/>
        </w:rPr>
        <w:t>pentru valori între 4 și 4,499: Nota proba I = 9,5</w:t>
      </w:r>
    </w:p>
    <w:p w14:paraId="710E01AB">
      <w:pPr>
        <w:pStyle w:val="16"/>
        <w:widowControl w:val="0"/>
        <w:numPr>
          <w:ilvl w:val="0"/>
          <w:numId w:val="8"/>
        </w:numPr>
        <w:autoSpaceDN/>
        <w:spacing w:before="60" w:after="0"/>
        <w:ind w:left="714" w:hanging="357"/>
        <w:contextualSpacing w:val="0"/>
        <w:textAlignment w:val="auto"/>
        <w:rPr>
          <w:rFonts w:ascii="Times New Roman" w:hAnsi="Times New Roman"/>
          <w:sz w:val="24"/>
          <w:szCs w:val="24"/>
          <w:lang w:val="ro-RO"/>
        </w:rPr>
      </w:pPr>
      <w:r>
        <w:rPr>
          <w:rFonts w:ascii="Times New Roman" w:hAnsi="Times New Roman"/>
          <w:sz w:val="24"/>
          <w:szCs w:val="24"/>
          <w:lang w:val="ro-RO"/>
        </w:rPr>
        <w:t>pentru valori peste 4,5: Nota proba I = 10</w:t>
      </w:r>
    </w:p>
    <w:p w14:paraId="416302DF">
      <w:pPr>
        <w:spacing w:after="0"/>
        <w:jc w:val="both"/>
        <w:rPr>
          <w:rFonts w:ascii="Times New Roman" w:hAnsi="Times New Roman" w:cs="Times New Roman"/>
          <w:i/>
          <w:iCs/>
          <w:sz w:val="24"/>
          <w:lang w:val="ro-RO"/>
        </w:rPr>
      </w:pPr>
      <w:r>
        <w:rPr>
          <w:rFonts w:ascii="Times New Roman" w:hAnsi="Times New Roman" w:cs="Times New Roman"/>
          <w:b/>
          <w:bCs/>
          <w:i/>
          <w:iCs/>
          <w:sz w:val="24"/>
          <w:lang w:val="ro-RO"/>
        </w:rPr>
        <w:t>Nota proba I</w:t>
      </w:r>
      <w:r>
        <w:rPr>
          <w:rFonts w:ascii="Times New Roman" w:hAnsi="Times New Roman" w:cs="Times New Roman"/>
          <w:i/>
          <w:iCs/>
          <w:sz w:val="24"/>
          <w:lang w:val="ro-RO"/>
        </w:rPr>
        <w:t xml:space="preserve">  ________________</w:t>
      </w:r>
    </w:p>
    <w:p w14:paraId="107E6E10">
      <w:pPr>
        <w:spacing w:after="0"/>
        <w:jc w:val="both"/>
        <w:rPr>
          <w:rFonts w:ascii="Times New Roman" w:hAnsi="Times New Roman" w:cs="Times New Roman"/>
          <w:i/>
          <w:iCs/>
          <w:sz w:val="24"/>
        </w:rPr>
      </w:pPr>
    </w:p>
    <w:p w14:paraId="7C4F5A54">
      <w:pPr>
        <w:spacing w:after="0"/>
        <w:jc w:val="both"/>
        <w:rPr>
          <w:rFonts w:ascii="Times New Roman" w:hAnsi="Times New Roman" w:cs="Times New Roman"/>
          <w:i/>
          <w:iCs/>
          <w:sz w:val="24"/>
        </w:rPr>
      </w:pPr>
      <w:r>
        <w:rPr>
          <w:rFonts w:ascii="Times New Roman" w:hAnsi="Times New Roman" w:cs="Times New Roman"/>
          <w:i/>
          <w:iCs/>
          <w:sz w:val="24"/>
        </w:rPr>
        <w:t xml:space="preserve">Confirm prin prezenta că datele mai sus menţionate sunt reale şi se referă la propria mea </w:t>
      </w:r>
    </w:p>
    <w:p w14:paraId="0B494CFE">
      <w:pPr>
        <w:spacing w:after="0"/>
        <w:jc w:val="both"/>
        <w:rPr>
          <w:rFonts w:ascii="Times New Roman" w:hAnsi="Times New Roman" w:cs="Times New Roman"/>
          <w:i/>
          <w:iCs/>
          <w:sz w:val="24"/>
        </w:rPr>
      </w:pPr>
      <w:r>
        <w:rPr>
          <w:rFonts w:ascii="Times New Roman" w:hAnsi="Times New Roman" w:cs="Times New Roman"/>
          <w:i/>
          <w:iCs/>
          <w:sz w:val="24"/>
        </w:rPr>
        <w:t>activitate  ştiinţifică.</w:t>
      </w:r>
    </w:p>
    <w:p w14:paraId="3404111D">
      <w:pPr>
        <w:spacing w:after="0"/>
        <w:jc w:val="both"/>
        <w:rPr>
          <w:rFonts w:ascii="Times New Roman" w:hAnsi="Times New Roman" w:cs="Times New Roman"/>
          <w:sz w:val="24"/>
        </w:rPr>
      </w:pPr>
      <w:r>
        <w:rPr>
          <w:rFonts w:ascii="Times New Roman" w:hAnsi="Times New Roman" w:cs="Times New Roman"/>
          <w:sz w:val="24"/>
        </w:rPr>
        <w:t>Data___________________</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Candidat______________________</w:t>
      </w:r>
    </w:p>
    <w:p w14:paraId="003AA8F4">
      <w:pPr>
        <w:autoSpaceDE w:val="0"/>
        <w:spacing w:after="0"/>
        <w:rPr>
          <w:rFonts w:ascii="Times New Roman" w:hAnsi="Times New Roman" w:cs="Times New Roman"/>
          <w:b/>
          <w:bCs/>
          <w:sz w:val="24"/>
        </w:rPr>
      </w:pPr>
    </w:p>
    <w:p w14:paraId="3ED22571">
      <w:pPr>
        <w:autoSpaceDE w:val="0"/>
        <w:spacing w:after="0"/>
        <w:jc w:val="both"/>
        <w:rPr>
          <w:rFonts w:ascii="Times New Roman" w:hAnsi="Times New Roman" w:cs="Times New Roman"/>
          <w:sz w:val="24"/>
          <w:lang w:val="ro-RO"/>
        </w:rPr>
      </w:pPr>
      <w:r>
        <w:rPr>
          <w:rFonts w:ascii="Times New Roman" w:hAnsi="Times New Roman" w:cs="Times New Roman"/>
          <w:sz w:val="24"/>
          <w:lang w:val="ro-RO"/>
        </w:rPr>
        <w:t>Nota calculată de către candidat___________________</w:t>
      </w:r>
    </w:p>
    <w:p w14:paraId="1EF3286F">
      <w:pPr>
        <w:autoSpaceDE w:val="0"/>
        <w:spacing w:after="0"/>
        <w:jc w:val="both"/>
        <w:rPr>
          <w:rFonts w:ascii="Times New Roman" w:hAnsi="Times New Roman" w:cs="Times New Roman"/>
          <w:sz w:val="24"/>
          <w:lang w:val="ro-RO"/>
        </w:rPr>
      </w:pPr>
    </w:p>
    <w:p w14:paraId="7162EFA1">
      <w:pPr>
        <w:autoSpaceDE w:val="0"/>
        <w:spacing w:after="0"/>
        <w:jc w:val="both"/>
        <w:rPr>
          <w:rFonts w:ascii="Times New Roman" w:hAnsi="Times New Roman" w:cs="Times New Roman"/>
          <w:sz w:val="24"/>
          <w:lang w:val="ro-RO"/>
        </w:rPr>
      </w:pPr>
      <w:r>
        <w:rPr>
          <w:rFonts w:ascii="Times New Roman" w:hAnsi="Times New Roman" w:cs="Times New Roman"/>
          <w:sz w:val="24"/>
          <w:lang w:val="ro-RO"/>
        </w:rPr>
        <w:t>Semnătura_______________________</w:t>
      </w:r>
    </w:p>
    <w:p w14:paraId="7B8FF45D">
      <w:pPr>
        <w:autoSpaceDE w:val="0"/>
        <w:spacing w:after="0"/>
        <w:jc w:val="both"/>
        <w:rPr>
          <w:rFonts w:ascii="Times New Roman" w:hAnsi="Times New Roman" w:cs="Times New Roman"/>
          <w:sz w:val="24"/>
          <w:lang w:val="ro-RO"/>
        </w:rPr>
      </w:pPr>
    </w:p>
    <w:p w14:paraId="5C9E7DCF">
      <w:pPr>
        <w:autoSpaceDE w:val="0"/>
        <w:spacing w:after="0"/>
        <w:jc w:val="both"/>
        <w:rPr>
          <w:rFonts w:ascii="Times New Roman" w:hAnsi="Times New Roman" w:cs="Times New Roman"/>
          <w:sz w:val="24"/>
          <w:lang w:val="ro-RO"/>
        </w:rPr>
      </w:pPr>
      <w:r>
        <w:rPr>
          <w:rFonts w:ascii="Times New Roman" w:hAnsi="Times New Roman" w:cs="Times New Roman"/>
          <w:sz w:val="24"/>
          <w:lang w:val="ro-RO"/>
        </w:rPr>
        <w:t>Nota acordată de către membrii comisiei</w:t>
      </w:r>
    </w:p>
    <w:p w14:paraId="02D35FE1">
      <w:pPr>
        <w:autoSpaceDE w:val="0"/>
        <w:spacing w:after="0"/>
        <w:jc w:val="both"/>
        <w:rPr>
          <w:rFonts w:ascii="Times New Roman" w:hAnsi="Times New Roman" w:cs="Times New Roman"/>
          <w:sz w:val="24"/>
          <w:lang w:val="ro-RO"/>
        </w:rPr>
      </w:pPr>
      <w:r>
        <w:rPr>
          <w:rFonts w:ascii="Times New Roman" w:hAnsi="Times New Roman" w:cs="Times New Roman"/>
          <w:sz w:val="24"/>
          <w:lang w:val="ro-RO"/>
        </w:rPr>
        <w:t>..........................................................................................................</w:t>
      </w:r>
    </w:p>
    <w:p w14:paraId="445E08E5">
      <w:pPr>
        <w:autoSpaceDE w:val="0"/>
        <w:spacing w:after="0"/>
        <w:jc w:val="both"/>
        <w:rPr>
          <w:rFonts w:ascii="Times New Roman" w:hAnsi="Times New Roman" w:cs="Times New Roman"/>
          <w:sz w:val="24"/>
        </w:rPr>
      </w:pPr>
    </w:p>
    <w:p w14:paraId="49398FB2">
      <w:pPr>
        <w:spacing w:after="0"/>
        <w:rPr>
          <w:rFonts w:ascii="Times New Roman" w:hAnsi="Times New Roman" w:cs="Times New Roman"/>
          <w:b/>
          <w:bCs/>
          <w:sz w:val="24"/>
          <w:lang w:val="ro-RO"/>
        </w:rPr>
      </w:pPr>
      <w:r>
        <w:rPr>
          <w:rFonts w:ascii="Times New Roman" w:hAnsi="Times New Roman" w:cs="Times New Roman"/>
          <w:b/>
          <w:bCs/>
          <w:sz w:val="24"/>
          <w:lang w:val="ro-RO"/>
        </w:rPr>
        <w:t>IIa. PRELEGEREA DIDACTICĂ</w:t>
      </w:r>
    </w:p>
    <w:p w14:paraId="5B1ADC4F">
      <w:pPr>
        <w:autoSpaceDE w:val="0"/>
        <w:jc w:val="both"/>
        <w:rPr>
          <w:rFonts w:ascii="Times New Roman" w:hAnsi="Times New Roman" w:cs="Times New Roman"/>
          <w:bCs/>
          <w:sz w:val="24"/>
          <w:lang w:val="ro-RO"/>
        </w:rPr>
      </w:pPr>
      <w:r>
        <w:rPr>
          <w:rFonts w:ascii="Times New Roman" w:hAnsi="Times New Roman" w:cs="Times New Roman"/>
          <w:b/>
          <w:bCs/>
          <w:sz w:val="24"/>
          <w:lang w:val="ro-RO"/>
        </w:rPr>
        <w:tab/>
      </w:r>
      <w:r>
        <w:rPr>
          <w:rFonts w:ascii="Times New Roman" w:hAnsi="Times New Roman" w:cs="Times New Roman"/>
          <w:bCs/>
          <w:sz w:val="24"/>
          <w:lang w:val="ro-RO"/>
        </w:rPr>
        <w:t xml:space="preserve">Candidatul  </w:t>
      </w:r>
      <w:r>
        <w:rPr>
          <w:rFonts w:ascii="Times New Roman" w:hAnsi="Times New Roman" w:cs="Times New Roman"/>
          <w:b/>
          <w:bCs/>
          <w:sz w:val="24"/>
          <w:lang w:val="ro-RO"/>
        </w:rPr>
        <w:t>deține / nu deține</w:t>
      </w:r>
      <w:r>
        <w:rPr>
          <w:rFonts w:ascii="Times New Roman" w:hAnsi="Times New Roman" w:cs="Times New Roman"/>
          <w:bCs/>
          <w:sz w:val="24"/>
          <w:lang w:val="ro-RO"/>
        </w:rPr>
        <w:t xml:space="preserve">  cunoștințele și abilitățile necesare pentru ocuparea postului. Punctajul acordat ține cont și de propunerea de dezvoltare a carierei universitare a candidatului.</w:t>
      </w:r>
    </w:p>
    <w:p w14:paraId="3082B724">
      <w:pPr>
        <w:autoSpaceDE w:val="0"/>
        <w:jc w:val="both"/>
        <w:rPr>
          <w:rFonts w:ascii="Times New Roman" w:hAnsi="Times New Roman" w:cs="Times New Roman"/>
          <w:i/>
          <w:iCs/>
          <w:sz w:val="24"/>
          <w:lang w:val="ro-RO"/>
        </w:rPr>
      </w:pPr>
      <w:r>
        <w:rPr>
          <w:rFonts w:ascii="Times New Roman" w:hAnsi="Times New Roman" w:cs="Times New Roman"/>
          <w:i/>
          <w:iCs/>
          <w:sz w:val="24"/>
          <w:lang w:val="ro-RO"/>
        </w:rPr>
        <w:t>Nota acordată: minimum (obligatoriu de obținut) – 8,  maximum – 10.</w:t>
      </w:r>
    </w:p>
    <w:p w14:paraId="428E2E69">
      <w:pPr>
        <w:autoSpaceDE w:val="0"/>
        <w:jc w:val="both"/>
        <w:rPr>
          <w:rFonts w:ascii="Times New Roman" w:hAnsi="Times New Roman" w:cs="Times New Roman"/>
          <w:i/>
          <w:iCs/>
          <w:sz w:val="24"/>
          <w:lang w:val="ro-RO"/>
        </w:rPr>
      </w:pPr>
      <w:r>
        <w:rPr>
          <w:rFonts w:ascii="Times New Roman" w:hAnsi="Times New Roman" w:cs="Times New Roman"/>
          <w:i/>
          <w:iCs/>
          <w:sz w:val="24"/>
          <w:lang w:val="ro-RO"/>
        </w:rPr>
        <w:t>În situația în care candidatul nu obține nota 8, acesta nu promovează proba II și, în consecință, nu poate ocupa postul pe care candidează.</w:t>
      </w:r>
    </w:p>
    <w:p w14:paraId="63975247">
      <w:pPr>
        <w:autoSpaceDE w:val="0"/>
        <w:jc w:val="both"/>
        <w:rPr>
          <w:rFonts w:ascii="Times New Roman" w:hAnsi="Times New Roman" w:cs="Times New Roman"/>
          <w:sz w:val="24"/>
          <w:lang w:val="ro-RO"/>
        </w:rPr>
      </w:pPr>
      <w:r>
        <w:rPr>
          <w:rFonts w:ascii="Times New Roman" w:hAnsi="Times New Roman" w:cs="Times New Roman"/>
          <w:b/>
          <w:bCs/>
          <w:sz w:val="24"/>
          <w:lang w:val="ro-RO"/>
        </w:rPr>
        <w:t>Nota proba IIa.</w:t>
      </w:r>
      <w:r>
        <w:rPr>
          <w:rFonts w:ascii="Times New Roman" w:hAnsi="Times New Roman" w:cs="Times New Roman"/>
          <w:sz w:val="24"/>
          <w:lang w:val="ro-RO"/>
        </w:rPr>
        <w:t xml:space="preserve"> ________________</w:t>
      </w:r>
    </w:p>
    <w:p w14:paraId="06D7008D">
      <w:pPr>
        <w:autoSpaceDE w:val="0"/>
        <w:jc w:val="both"/>
        <w:rPr>
          <w:rFonts w:ascii="Times New Roman" w:hAnsi="Times New Roman" w:cs="Times New Roman"/>
          <w:sz w:val="24"/>
          <w:highlight w:val="yellow"/>
          <w:lang w:val="ro-RO"/>
        </w:rPr>
      </w:pPr>
    </w:p>
    <w:p w14:paraId="3B58D735">
      <w:pPr>
        <w:spacing w:after="0"/>
        <w:rPr>
          <w:rFonts w:ascii="Times New Roman" w:hAnsi="Times New Roman" w:cs="Times New Roman"/>
          <w:b/>
          <w:bCs/>
          <w:sz w:val="24"/>
          <w:lang w:val="ro-RO"/>
        </w:rPr>
      </w:pPr>
      <w:r>
        <w:rPr>
          <w:rFonts w:ascii="Times New Roman" w:hAnsi="Times New Roman" w:cs="Times New Roman"/>
          <w:b/>
          <w:bCs/>
          <w:sz w:val="24"/>
          <w:lang w:val="ro-RO"/>
        </w:rPr>
        <w:t>IIb. PRELEGEREA  DE DEZVOLTARE A CARIEREI</w:t>
      </w:r>
    </w:p>
    <w:p w14:paraId="5A44DB61">
      <w:pPr>
        <w:spacing w:after="0"/>
        <w:rPr>
          <w:rFonts w:ascii="Times New Roman" w:hAnsi="Times New Roman" w:cs="Times New Roman"/>
          <w:b/>
          <w:bCs/>
          <w:sz w:val="24"/>
          <w:lang w:val="ro-RO"/>
        </w:rPr>
      </w:pPr>
      <w:r>
        <w:rPr>
          <w:rFonts w:ascii="Times New Roman" w:hAnsi="Times New Roman" w:cs="Times New Roman"/>
          <w:b/>
          <w:bCs/>
          <w:sz w:val="24"/>
          <w:lang w:val="ro-RO"/>
        </w:rPr>
        <w:t>Conţinutul ştiinţific al temei prezentate, mijloace şi metode utilizate, abilităţi şi valenţe didactice etc.</w:t>
      </w:r>
    </w:p>
    <w:p w14:paraId="385F9361">
      <w:pPr>
        <w:autoSpaceDE w:val="0"/>
        <w:jc w:val="both"/>
        <w:rPr>
          <w:rFonts w:ascii="Times New Roman" w:hAnsi="Times New Roman" w:cs="Times New Roman"/>
          <w:i/>
          <w:iCs/>
          <w:sz w:val="24"/>
          <w:lang w:val="ro-RO"/>
        </w:rPr>
      </w:pPr>
      <w:r>
        <w:rPr>
          <w:rFonts w:ascii="Times New Roman" w:hAnsi="Times New Roman" w:cs="Times New Roman"/>
          <w:b/>
          <w:bCs/>
          <w:sz w:val="24"/>
          <w:lang w:val="ro-RO"/>
        </w:rPr>
        <w:tab/>
      </w:r>
      <w:r>
        <w:rPr>
          <w:rFonts w:ascii="Times New Roman" w:hAnsi="Times New Roman" w:cs="Times New Roman"/>
          <w:i/>
          <w:iCs/>
          <w:sz w:val="24"/>
          <w:lang w:val="ro-RO"/>
        </w:rPr>
        <w:t>Nota acordată: minimum (obligatoriu de obținut) – 8,  maximum – 10.</w:t>
      </w:r>
    </w:p>
    <w:p w14:paraId="7F3D6089">
      <w:pPr>
        <w:spacing w:after="0"/>
        <w:rPr>
          <w:rFonts w:ascii="Times New Roman" w:hAnsi="Times New Roman" w:cs="Times New Roman"/>
          <w:i/>
          <w:iCs/>
          <w:sz w:val="24"/>
          <w:lang w:val="ro-RO"/>
        </w:rPr>
      </w:pPr>
      <w:r>
        <w:rPr>
          <w:rFonts w:ascii="Times New Roman" w:hAnsi="Times New Roman" w:cs="Times New Roman"/>
          <w:i/>
          <w:iCs/>
          <w:sz w:val="24"/>
          <w:lang w:val="ro-RO"/>
        </w:rPr>
        <w:t>În situația în care candidatul nu obține nota 8, acesta nu promovează proba II și, în consecință, nu poate ocupa postul pe care candidează</w:t>
      </w:r>
    </w:p>
    <w:p w14:paraId="2BFD8E7A">
      <w:pPr>
        <w:spacing w:after="0"/>
        <w:rPr>
          <w:rFonts w:ascii="Times New Roman" w:hAnsi="Times New Roman" w:cs="Times New Roman"/>
          <w:i/>
          <w:iCs/>
          <w:sz w:val="24"/>
          <w:lang w:val="ro-RO"/>
        </w:rPr>
      </w:pPr>
    </w:p>
    <w:p w14:paraId="4384F658">
      <w:pPr>
        <w:spacing w:after="0"/>
        <w:rPr>
          <w:rFonts w:ascii="Times New Roman" w:hAnsi="Times New Roman" w:cs="Times New Roman"/>
          <w:b/>
          <w:bCs/>
          <w:sz w:val="24"/>
          <w:lang w:val="ro-RO"/>
        </w:rPr>
      </w:pPr>
      <w:r>
        <w:rPr>
          <w:rFonts w:ascii="Times New Roman" w:hAnsi="Times New Roman" w:cs="Times New Roman"/>
          <w:b/>
          <w:bCs/>
          <w:sz w:val="24"/>
          <w:lang w:val="ro-RO"/>
        </w:rPr>
        <w:t>Nota proba IIb.________________</w:t>
      </w:r>
    </w:p>
    <w:p w14:paraId="5EEB718C">
      <w:pPr>
        <w:spacing w:after="0"/>
        <w:rPr>
          <w:rFonts w:ascii="Times New Roman" w:hAnsi="Times New Roman" w:cs="Times New Roman"/>
          <w:b/>
          <w:bCs/>
          <w:sz w:val="24"/>
          <w:lang w:val="ro-RO"/>
        </w:rPr>
      </w:pPr>
    </w:p>
    <w:p w14:paraId="096FF110">
      <w:pPr>
        <w:spacing w:after="0"/>
        <w:rPr>
          <w:rFonts w:ascii="Times New Roman" w:hAnsi="Times New Roman" w:cs="Times New Roman"/>
          <w:b/>
          <w:bCs/>
          <w:sz w:val="24"/>
          <w:lang w:val="ro-RO"/>
        </w:rPr>
      </w:pPr>
      <w:r>
        <w:rPr>
          <w:rFonts w:ascii="Times New Roman" w:hAnsi="Times New Roman" w:cs="Times New Roman"/>
          <w:b/>
          <w:bCs/>
          <w:sz w:val="24"/>
          <w:lang w:val="ro-RO"/>
        </w:rPr>
        <w:t>Nota proba II   (IIa+IIb)/2 =________________</w:t>
      </w:r>
    </w:p>
    <w:p w14:paraId="267FA730">
      <w:pPr>
        <w:spacing w:after="0"/>
        <w:rPr>
          <w:rFonts w:ascii="Times New Roman" w:hAnsi="Times New Roman" w:cs="Times New Roman"/>
          <w:b/>
          <w:bCs/>
          <w:sz w:val="24"/>
          <w:lang w:val="ro-RO"/>
        </w:rPr>
      </w:pPr>
      <w:r>
        <w:rPr>
          <w:rFonts w:ascii="Times New Roman" w:hAnsi="Times New Roman" w:cs="Times New Roman"/>
          <w:b/>
          <w:bCs/>
          <w:sz w:val="24"/>
          <w:lang w:val="ro-RO"/>
        </w:rPr>
        <w:t>(obținută ca medie aritmetică a notelor de la probele IIa, IIb)</w:t>
      </w:r>
    </w:p>
    <w:p w14:paraId="68362EBD">
      <w:pPr>
        <w:spacing w:after="0"/>
        <w:rPr>
          <w:rFonts w:ascii="Times New Roman" w:hAnsi="Times New Roman" w:cs="Times New Roman"/>
          <w:b/>
          <w:bCs/>
          <w:sz w:val="24"/>
          <w:lang w:val="ro-RO"/>
        </w:rPr>
      </w:pPr>
    </w:p>
    <w:p w14:paraId="7C55B5A9">
      <w:pPr>
        <w:spacing w:after="0"/>
        <w:rPr>
          <w:rFonts w:ascii="Times New Roman" w:hAnsi="Times New Roman" w:cs="Times New Roman"/>
          <w:b/>
          <w:bCs/>
          <w:sz w:val="24"/>
          <w:lang w:val="ro-RO"/>
        </w:rPr>
      </w:pPr>
      <w:r>
        <w:rPr>
          <w:rFonts w:ascii="Times New Roman" w:hAnsi="Times New Roman" w:cs="Times New Roman"/>
          <w:b/>
          <w:bCs/>
          <w:sz w:val="24"/>
          <w:lang w:val="ro-RO"/>
        </w:rPr>
        <w:t>NOTA FINALĂ (I +II)/ 2 =_____________</w:t>
      </w:r>
    </w:p>
    <w:p w14:paraId="7F270D7A">
      <w:pPr>
        <w:spacing w:after="0"/>
        <w:rPr>
          <w:rFonts w:ascii="Times New Roman" w:hAnsi="Times New Roman" w:cs="Times New Roman"/>
          <w:b/>
          <w:bCs/>
          <w:sz w:val="24"/>
          <w:lang w:val="ro-RO"/>
        </w:rPr>
      </w:pPr>
      <w:r>
        <w:rPr>
          <w:rFonts w:ascii="Times New Roman" w:hAnsi="Times New Roman" w:cs="Times New Roman"/>
          <w:b/>
          <w:bCs/>
          <w:sz w:val="24"/>
          <w:lang w:val="ro-RO"/>
        </w:rPr>
        <w:t>(obținută ca medie aritmetică a notelor de la probele I, II)</w:t>
      </w:r>
    </w:p>
    <w:p w14:paraId="40137580">
      <w:pPr>
        <w:spacing w:after="0"/>
        <w:rPr>
          <w:rFonts w:ascii="Times New Roman" w:hAnsi="Times New Roman" w:cs="Times New Roman"/>
          <w:b/>
          <w:bCs/>
          <w:sz w:val="24"/>
          <w:lang w:val="ro-RO"/>
        </w:rPr>
      </w:pPr>
    </w:p>
    <w:p w14:paraId="74BE6276">
      <w:pPr>
        <w:spacing w:after="0"/>
        <w:rPr>
          <w:rFonts w:ascii="Times New Roman" w:hAnsi="Times New Roman" w:cs="Times New Roman"/>
          <w:b/>
          <w:bCs/>
          <w:sz w:val="24"/>
          <w:lang w:val="ro-RO"/>
        </w:rPr>
      </w:pPr>
      <w:r>
        <w:rPr>
          <w:rFonts w:ascii="Times New Roman" w:hAnsi="Times New Roman" w:cs="Times New Roman"/>
          <w:b/>
          <w:bCs/>
          <w:sz w:val="24"/>
          <w:lang w:val="ro-RO"/>
        </w:rPr>
        <w:tab/>
      </w:r>
      <w:r>
        <w:rPr>
          <w:rFonts w:ascii="Times New Roman" w:hAnsi="Times New Roman" w:cs="Times New Roman"/>
          <w:b/>
          <w:bCs/>
          <w:sz w:val="24"/>
          <w:lang w:val="ro-RO"/>
        </w:rPr>
        <w:t>PREŞEDINTE COMISIE</w:t>
      </w:r>
      <w:r>
        <w:rPr>
          <w:rFonts w:ascii="Times New Roman" w:hAnsi="Times New Roman" w:cs="Times New Roman"/>
          <w:b/>
          <w:bCs/>
          <w:sz w:val="24"/>
          <w:lang w:val="ro-RO"/>
        </w:rPr>
        <w:tab/>
      </w:r>
      <w:r>
        <w:rPr>
          <w:rFonts w:ascii="Times New Roman" w:hAnsi="Times New Roman" w:cs="Times New Roman"/>
          <w:b/>
          <w:bCs/>
          <w:sz w:val="24"/>
          <w:lang w:val="ro-RO"/>
        </w:rPr>
        <w:tab/>
      </w:r>
      <w:r>
        <w:rPr>
          <w:rFonts w:ascii="Times New Roman" w:hAnsi="Times New Roman" w:cs="Times New Roman"/>
          <w:b/>
          <w:bCs/>
          <w:sz w:val="24"/>
          <w:lang w:val="ro-RO"/>
        </w:rPr>
        <w:tab/>
      </w:r>
      <w:r>
        <w:rPr>
          <w:rFonts w:ascii="Times New Roman" w:hAnsi="Times New Roman" w:cs="Times New Roman"/>
          <w:b/>
          <w:bCs/>
          <w:sz w:val="24"/>
          <w:lang w:val="ro-RO"/>
        </w:rPr>
        <w:tab/>
      </w:r>
      <w:r>
        <w:rPr>
          <w:rFonts w:ascii="Times New Roman" w:hAnsi="Times New Roman" w:cs="Times New Roman"/>
          <w:b/>
          <w:bCs/>
          <w:sz w:val="24"/>
          <w:lang w:val="ro-RO"/>
        </w:rPr>
        <w:t>Membrii comisiei</w:t>
      </w:r>
    </w:p>
    <w:p w14:paraId="46D44732">
      <w:pPr>
        <w:spacing w:after="0"/>
        <w:rPr>
          <w:rFonts w:ascii="Times New Roman" w:hAnsi="Times New Roman" w:cs="Times New Roman"/>
          <w:b/>
          <w:bCs/>
          <w:sz w:val="24"/>
          <w:lang w:val="ro-RO"/>
        </w:rPr>
      </w:pPr>
      <w:r>
        <w:rPr>
          <w:rFonts w:ascii="Times New Roman" w:hAnsi="Times New Roman" w:cs="Times New Roman"/>
          <w:b/>
          <w:bCs/>
          <w:color w:val="EE0000"/>
          <w:sz w:val="24"/>
          <w:lang w:val="ro-RO"/>
        </w:rPr>
        <w:tab/>
      </w:r>
      <w:r>
        <w:rPr>
          <w:rFonts w:ascii="Times New Roman" w:hAnsi="Times New Roman" w:cs="Times New Roman"/>
          <w:b/>
          <w:bCs/>
          <w:sz w:val="24"/>
          <w:lang w:val="ro-RO"/>
        </w:rPr>
        <w:t>______________________</w:t>
      </w:r>
      <w:r>
        <w:rPr>
          <w:rFonts w:ascii="Times New Roman" w:hAnsi="Times New Roman" w:cs="Times New Roman"/>
          <w:b/>
          <w:bCs/>
          <w:sz w:val="24"/>
          <w:lang w:val="ro-RO"/>
        </w:rPr>
        <w:tab/>
      </w:r>
      <w:r>
        <w:rPr>
          <w:rFonts w:ascii="Times New Roman" w:hAnsi="Times New Roman" w:cs="Times New Roman"/>
          <w:b/>
          <w:bCs/>
          <w:sz w:val="24"/>
          <w:lang w:val="ro-RO"/>
        </w:rPr>
        <w:tab/>
      </w:r>
      <w:r>
        <w:rPr>
          <w:rFonts w:ascii="Times New Roman" w:hAnsi="Times New Roman" w:cs="Times New Roman"/>
          <w:b/>
          <w:bCs/>
          <w:sz w:val="24"/>
          <w:lang w:val="ro-RO"/>
        </w:rPr>
        <w:tab/>
      </w:r>
      <w:r>
        <w:rPr>
          <w:rFonts w:ascii="Times New Roman" w:hAnsi="Times New Roman" w:cs="Times New Roman"/>
          <w:b/>
          <w:bCs/>
          <w:sz w:val="24"/>
          <w:lang w:val="ro-RO"/>
        </w:rPr>
        <w:tab/>
      </w:r>
      <w:r>
        <w:rPr>
          <w:rFonts w:ascii="Times New Roman" w:hAnsi="Times New Roman" w:cs="Times New Roman"/>
          <w:b/>
          <w:bCs/>
          <w:sz w:val="24"/>
          <w:lang w:val="ro-RO"/>
        </w:rPr>
        <w:t>_________________________</w:t>
      </w:r>
    </w:p>
    <w:p w14:paraId="58BC2C98">
      <w:pPr>
        <w:spacing w:after="0"/>
        <w:rPr>
          <w:rFonts w:ascii="Times New Roman" w:hAnsi="Times New Roman" w:cs="Times New Roman"/>
          <w:b/>
          <w:bCs/>
          <w:sz w:val="24"/>
          <w:lang w:val="ro-RO"/>
        </w:rPr>
      </w:pPr>
      <w:r>
        <w:rPr>
          <w:rFonts w:ascii="Times New Roman" w:hAnsi="Times New Roman" w:cs="Times New Roman"/>
          <w:b/>
          <w:bCs/>
          <w:sz w:val="24"/>
          <w:lang w:val="ro-RO"/>
        </w:rPr>
        <w:tab/>
      </w:r>
      <w:r>
        <w:rPr>
          <w:rFonts w:ascii="Times New Roman" w:hAnsi="Times New Roman" w:cs="Times New Roman"/>
          <w:b/>
          <w:bCs/>
          <w:sz w:val="24"/>
          <w:lang w:val="ro-RO"/>
        </w:rPr>
        <w:tab/>
      </w:r>
      <w:r>
        <w:rPr>
          <w:rFonts w:ascii="Times New Roman" w:hAnsi="Times New Roman" w:cs="Times New Roman"/>
          <w:b/>
          <w:bCs/>
          <w:sz w:val="24"/>
          <w:lang w:val="ro-RO"/>
        </w:rPr>
        <w:tab/>
      </w:r>
      <w:r>
        <w:rPr>
          <w:rFonts w:ascii="Times New Roman" w:hAnsi="Times New Roman" w:cs="Times New Roman"/>
          <w:b/>
          <w:bCs/>
          <w:sz w:val="24"/>
          <w:lang w:val="ro-RO"/>
        </w:rPr>
        <w:tab/>
      </w:r>
      <w:r>
        <w:rPr>
          <w:rFonts w:ascii="Times New Roman" w:hAnsi="Times New Roman" w:cs="Times New Roman"/>
          <w:b/>
          <w:bCs/>
          <w:sz w:val="24"/>
          <w:lang w:val="ro-RO"/>
        </w:rPr>
        <w:tab/>
      </w:r>
      <w:r>
        <w:rPr>
          <w:rFonts w:ascii="Times New Roman" w:hAnsi="Times New Roman" w:cs="Times New Roman"/>
          <w:b/>
          <w:bCs/>
          <w:sz w:val="24"/>
          <w:lang w:val="ro-RO"/>
        </w:rPr>
        <w:tab/>
      </w:r>
      <w:r>
        <w:rPr>
          <w:rFonts w:ascii="Times New Roman" w:hAnsi="Times New Roman" w:cs="Times New Roman"/>
          <w:b/>
          <w:bCs/>
          <w:sz w:val="24"/>
          <w:lang w:val="ro-RO"/>
        </w:rPr>
        <w:tab/>
      </w:r>
      <w:r>
        <w:rPr>
          <w:rFonts w:ascii="Times New Roman" w:hAnsi="Times New Roman" w:cs="Times New Roman"/>
          <w:b/>
          <w:bCs/>
          <w:sz w:val="24"/>
          <w:lang w:val="ro-RO"/>
        </w:rPr>
        <w:tab/>
      </w:r>
      <w:r>
        <w:rPr>
          <w:rFonts w:ascii="Times New Roman" w:hAnsi="Times New Roman" w:cs="Times New Roman"/>
          <w:b/>
          <w:bCs/>
          <w:sz w:val="24"/>
          <w:lang w:val="ro-RO"/>
        </w:rPr>
        <w:t>_________________________</w:t>
      </w:r>
    </w:p>
    <w:p w14:paraId="46079E7B">
      <w:pPr>
        <w:spacing w:after="0"/>
        <w:rPr>
          <w:rFonts w:ascii="Times New Roman" w:hAnsi="Times New Roman" w:cs="Times New Roman"/>
          <w:b/>
          <w:bCs/>
          <w:sz w:val="24"/>
          <w:lang w:val="ro-RO"/>
        </w:rPr>
      </w:pPr>
      <w:r>
        <w:rPr>
          <w:rFonts w:ascii="Times New Roman" w:hAnsi="Times New Roman" w:cs="Times New Roman"/>
          <w:b/>
          <w:bCs/>
          <w:sz w:val="24"/>
          <w:lang w:val="ro-RO"/>
        </w:rPr>
        <w:tab/>
      </w:r>
      <w:r>
        <w:rPr>
          <w:rFonts w:ascii="Times New Roman" w:hAnsi="Times New Roman" w:cs="Times New Roman"/>
          <w:b/>
          <w:bCs/>
          <w:sz w:val="24"/>
          <w:lang w:val="ro-RO"/>
        </w:rPr>
        <w:tab/>
      </w:r>
      <w:r>
        <w:rPr>
          <w:rFonts w:ascii="Times New Roman" w:hAnsi="Times New Roman" w:cs="Times New Roman"/>
          <w:b/>
          <w:bCs/>
          <w:sz w:val="24"/>
          <w:lang w:val="ro-RO"/>
        </w:rPr>
        <w:tab/>
      </w:r>
      <w:r>
        <w:rPr>
          <w:rFonts w:ascii="Times New Roman" w:hAnsi="Times New Roman" w:cs="Times New Roman"/>
          <w:b/>
          <w:bCs/>
          <w:sz w:val="24"/>
          <w:lang w:val="ro-RO"/>
        </w:rPr>
        <w:tab/>
      </w:r>
      <w:r>
        <w:rPr>
          <w:rFonts w:ascii="Times New Roman" w:hAnsi="Times New Roman" w:cs="Times New Roman"/>
          <w:b/>
          <w:bCs/>
          <w:sz w:val="24"/>
          <w:lang w:val="ro-RO"/>
        </w:rPr>
        <w:tab/>
      </w:r>
      <w:r>
        <w:rPr>
          <w:rFonts w:ascii="Times New Roman" w:hAnsi="Times New Roman" w:cs="Times New Roman"/>
          <w:b/>
          <w:bCs/>
          <w:sz w:val="24"/>
          <w:lang w:val="ro-RO"/>
        </w:rPr>
        <w:tab/>
      </w:r>
      <w:r>
        <w:rPr>
          <w:rFonts w:ascii="Times New Roman" w:hAnsi="Times New Roman" w:cs="Times New Roman"/>
          <w:b/>
          <w:bCs/>
          <w:sz w:val="24"/>
          <w:lang w:val="ro-RO"/>
        </w:rPr>
        <w:tab/>
      </w:r>
      <w:r>
        <w:rPr>
          <w:rFonts w:ascii="Times New Roman" w:hAnsi="Times New Roman" w:cs="Times New Roman"/>
          <w:b/>
          <w:bCs/>
          <w:sz w:val="24"/>
          <w:lang w:val="ro-RO"/>
        </w:rPr>
        <w:tab/>
      </w:r>
      <w:r>
        <w:rPr>
          <w:rFonts w:ascii="Times New Roman" w:hAnsi="Times New Roman" w:cs="Times New Roman"/>
          <w:b/>
          <w:bCs/>
          <w:sz w:val="24"/>
          <w:lang w:val="ro-RO"/>
        </w:rPr>
        <w:t>_________________________</w:t>
      </w:r>
    </w:p>
    <w:p w14:paraId="2D57B7AA">
      <w:pPr>
        <w:spacing w:after="0"/>
        <w:rPr>
          <w:rFonts w:ascii="Times New Roman" w:hAnsi="Times New Roman" w:cs="Times New Roman"/>
          <w:b/>
          <w:bCs/>
          <w:sz w:val="24"/>
          <w:lang w:val="ro-RO"/>
        </w:rPr>
      </w:pPr>
      <w:r>
        <w:rPr>
          <w:rFonts w:ascii="Times New Roman" w:hAnsi="Times New Roman" w:cs="Times New Roman"/>
          <w:b/>
          <w:bCs/>
          <w:sz w:val="24"/>
          <w:lang w:val="ro-RO"/>
        </w:rPr>
        <w:tab/>
      </w:r>
      <w:r>
        <w:rPr>
          <w:rFonts w:ascii="Times New Roman" w:hAnsi="Times New Roman" w:cs="Times New Roman"/>
          <w:b/>
          <w:bCs/>
          <w:sz w:val="24"/>
          <w:lang w:val="ro-RO"/>
        </w:rPr>
        <w:tab/>
      </w:r>
      <w:r>
        <w:rPr>
          <w:rFonts w:ascii="Times New Roman" w:hAnsi="Times New Roman" w:cs="Times New Roman"/>
          <w:b/>
          <w:bCs/>
          <w:sz w:val="24"/>
          <w:lang w:val="ro-RO"/>
        </w:rPr>
        <w:tab/>
      </w:r>
      <w:r>
        <w:rPr>
          <w:rFonts w:ascii="Times New Roman" w:hAnsi="Times New Roman" w:cs="Times New Roman"/>
          <w:b/>
          <w:bCs/>
          <w:sz w:val="24"/>
          <w:lang w:val="ro-RO"/>
        </w:rPr>
        <w:tab/>
      </w:r>
      <w:r>
        <w:rPr>
          <w:rFonts w:ascii="Times New Roman" w:hAnsi="Times New Roman" w:cs="Times New Roman"/>
          <w:b/>
          <w:bCs/>
          <w:sz w:val="24"/>
          <w:lang w:val="ro-RO"/>
        </w:rPr>
        <w:tab/>
      </w:r>
      <w:r>
        <w:rPr>
          <w:rFonts w:ascii="Times New Roman" w:hAnsi="Times New Roman" w:cs="Times New Roman"/>
          <w:b/>
          <w:bCs/>
          <w:sz w:val="24"/>
          <w:lang w:val="ro-RO"/>
        </w:rPr>
        <w:tab/>
      </w:r>
      <w:r>
        <w:rPr>
          <w:rFonts w:ascii="Times New Roman" w:hAnsi="Times New Roman" w:cs="Times New Roman"/>
          <w:b/>
          <w:bCs/>
          <w:sz w:val="24"/>
          <w:lang w:val="ro-RO"/>
        </w:rPr>
        <w:tab/>
      </w:r>
      <w:r>
        <w:rPr>
          <w:rFonts w:ascii="Times New Roman" w:hAnsi="Times New Roman" w:cs="Times New Roman"/>
          <w:b/>
          <w:bCs/>
          <w:sz w:val="24"/>
          <w:lang w:val="ro-RO"/>
        </w:rPr>
        <w:tab/>
      </w:r>
      <w:r>
        <w:rPr>
          <w:rFonts w:ascii="Times New Roman" w:hAnsi="Times New Roman" w:cs="Times New Roman"/>
          <w:b/>
          <w:bCs/>
          <w:sz w:val="24"/>
          <w:lang w:val="ro-RO"/>
        </w:rPr>
        <w:t>_________________________</w:t>
      </w:r>
    </w:p>
    <w:p w14:paraId="192DCC94">
      <w:pPr>
        <w:spacing w:after="0"/>
        <w:rPr>
          <w:rFonts w:ascii="Times New Roman" w:hAnsi="Times New Roman" w:cs="Times New Roman"/>
          <w:b/>
          <w:bCs/>
          <w:color w:val="EE0000"/>
          <w:sz w:val="24"/>
          <w:lang w:val="ro-RO"/>
        </w:rPr>
      </w:pPr>
    </w:p>
    <w:p w14:paraId="0D0DF8C0">
      <w:pPr>
        <w:spacing w:after="0"/>
        <w:rPr>
          <w:rFonts w:ascii="Times New Roman" w:hAnsi="Times New Roman" w:cs="Times New Roman"/>
          <w:b/>
          <w:bCs/>
          <w:color w:val="EE0000"/>
          <w:sz w:val="24"/>
          <w:lang w:val="ro-RO"/>
        </w:rPr>
      </w:pPr>
    </w:p>
    <w:p w14:paraId="181B6FD2">
      <w:pPr>
        <w:spacing w:after="0"/>
        <w:rPr>
          <w:rFonts w:ascii="Times New Roman" w:hAnsi="Times New Roman" w:cs="Times New Roman"/>
          <w:b/>
          <w:bCs/>
          <w:color w:val="EE0000"/>
          <w:sz w:val="24"/>
        </w:rPr>
      </w:pPr>
    </w:p>
    <w:p w14:paraId="204FEBC3">
      <w:pPr>
        <w:rPr>
          <w:rFonts w:ascii="Times New Roman" w:hAnsi="Times New Roman" w:cs="Times New Roman"/>
          <w:sz w:val="24"/>
        </w:rPr>
      </w:pPr>
    </w:p>
    <w:tbl>
      <w:tblPr>
        <w:tblStyle w:val="11"/>
        <w:tblpPr w:leftFromText="180" w:rightFromText="180" w:horzAnchor="margin" w:tblpY="-150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96"/>
        <w:gridCol w:w="4883"/>
      </w:tblGrid>
      <w:tr w14:paraId="07A67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4896" w:type="dxa"/>
          </w:tcPr>
          <w:p w14:paraId="65940DF0">
            <w:pPr>
              <w:autoSpaceDE w:val="0"/>
              <w:ind w:right="25"/>
              <w:jc w:val="center"/>
              <w:rPr>
                <w:rFonts w:ascii="Times New Roman" w:hAnsi="Times New Roman" w:cs="Times New Roman"/>
                <w:b/>
                <w:bCs/>
                <w:sz w:val="24"/>
                <w:lang w:val="ro-RO"/>
              </w:rPr>
            </w:pPr>
          </w:p>
          <w:p w14:paraId="7BE78F0B">
            <w:pPr>
              <w:autoSpaceDE w:val="0"/>
              <w:ind w:right="25"/>
              <w:jc w:val="center"/>
              <w:rPr>
                <w:rFonts w:ascii="Times New Roman" w:hAnsi="Times New Roman" w:cs="Times New Roman"/>
                <w:b/>
                <w:bCs/>
                <w:sz w:val="24"/>
                <w:lang w:val="ro-RO"/>
              </w:rPr>
            </w:pPr>
            <w:r>
              <w:rPr>
                <w:rFonts w:ascii="Times New Roman" w:hAnsi="Times New Roman" w:cs="Times New Roman"/>
                <w:b/>
                <w:bCs/>
                <w:sz w:val="24"/>
                <w:lang w:val="ro-RO"/>
              </w:rPr>
              <w:t>UNIVERSITATEA DIN ORADEA</w:t>
            </w:r>
          </w:p>
        </w:tc>
        <w:tc>
          <w:tcPr>
            <w:tcW w:w="4883" w:type="dxa"/>
          </w:tcPr>
          <w:p w14:paraId="7D67978C">
            <w:pPr>
              <w:autoSpaceDE w:val="0"/>
              <w:jc w:val="center"/>
              <w:rPr>
                <w:rFonts w:ascii="Times New Roman" w:hAnsi="Times New Roman" w:cs="Times New Roman"/>
                <w:b/>
                <w:bCs/>
                <w:i/>
                <w:iCs/>
                <w:sz w:val="24"/>
                <w:lang w:val="ro-RO"/>
              </w:rPr>
            </w:pPr>
          </w:p>
          <w:p w14:paraId="0A2DCE1F">
            <w:pPr>
              <w:autoSpaceDE w:val="0"/>
              <w:jc w:val="center"/>
              <w:rPr>
                <w:rFonts w:ascii="Times New Roman" w:hAnsi="Times New Roman" w:cs="Times New Roman"/>
                <w:b/>
                <w:bCs/>
                <w:i/>
                <w:iCs/>
                <w:sz w:val="20"/>
                <w:szCs w:val="20"/>
                <w:lang w:val="ro-RO"/>
              </w:rPr>
            </w:pPr>
            <w:r>
              <w:rPr>
                <w:rFonts w:ascii="Times New Roman" w:hAnsi="Times New Roman" w:cs="Times New Roman"/>
                <w:b/>
                <w:bCs/>
                <w:i/>
                <w:iCs/>
                <w:sz w:val="20"/>
                <w:szCs w:val="20"/>
                <w:lang w:val="ro-RO"/>
              </w:rPr>
              <w:t>Anexa nr. 4</w:t>
            </w:r>
          </w:p>
          <w:p w14:paraId="1A494345">
            <w:pPr>
              <w:autoSpaceDE w:val="0"/>
              <w:jc w:val="center"/>
              <w:rPr>
                <w:rFonts w:ascii="Times New Roman" w:hAnsi="Times New Roman" w:cs="Times New Roman"/>
                <w:b/>
                <w:bCs/>
                <w:sz w:val="24"/>
                <w:lang w:val="ro-RO"/>
              </w:rPr>
            </w:pPr>
            <w:r>
              <w:rPr>
                <w:rFonts w:ascii="Times New Roman" w:hAnsi="Times New Roman" w:cs="Times New Roman"/>
                <w:b/>
                <w:bCs/>
                <w:i/>
                <w:iCs/>
                <w:sz w:val="20"/>
                <w:szCs w:val="20"/>
                <w:lang w:val="ro-RO"/>
              </w:rPr>
              <w:t>la Procedura proprie privind organizarea şi desfășurarea examenului de promovare în cariera didactică a Facultății de Medicină și Farmacie</w:t>
            </w:r>
          </w:p>
        </w:tc>
      </w:tr>
    </w:tbl>
    <w:p w14:paraId="4B021E7B">
      <w:pPr>
        <w:autoSpaceDE w:val="0"/>
        <w:spacing w:after="0"/>
        <w:jc w:val="center"/>
        <w:rPr>
          <w:rFonts w:ascii="Times New Roman" w:hAnsi="Times New Roman" w:cs="Times New Roman"/>
          <w:b/>
          <w:bCs/>
          <w:sz w:val="24"/>
        </w:rPr>
      </w:pPr>
      <w:r>
        <w:rPr>
          <w:rFonts w:ascii="Times New Roman" w:hAnsi="Times New Roman" w:cs="Times New Roman"/>
          <w:b/>
          <w:bCs/>
          <w:sz w:val="24"/>
        </w:rPr>
        <w:t>REFERAT DE APRECIERE 4.1</w:t>
      </w:r>
    </w:p>
    <w:p w14:paraId="2B583E7C">
      <w:pPr>
        <w:autoSpaceDE w:val="0"/>
        <w:spacing w:after="0"/>
        <w:jc w:val="center"/>
        <w:rPr>
          <w:rFonts w:ascii="Times New Roman" w:hAnsi="Times New Roman" w:cs="Times New Roman"/>
          <w:b/>
          <w:bCs/>
          <w:sz w:val="24"/>
        </w:rPr>
      </w:pPr>
      <w:r>
        <w:rPr>
          <w:rFonts w:ascii="Times New Roman" w:hAnsi="Times New Roman" w:cs="Times New Roman"/>
          <w:b/>
          <w:bCs/>
          <w:sz w:val="24"/>
        </w:rPr>
        <w:t>a candidatului pentru ocuparea postului de</w:t>
      </w:r>
    </w:p>
    <w:p w14:paraId="7361E0CD">
      <w:pPr>
        <w:autoSpaceDE w:val="0"/>
        <w:spacing w:after="0"/>
        <w:jc w:val="center"/>
        <w:rPr>
          <w:rFonts w:ascii="Times New Roman" w:hAnsi="Times New Roman" w:cs="Times New Roman"/>
          <w:b/>
          <w:bCs/>
          <w:sz w:val="24"/>
        </w:rPr>
      </w:pPr>
      <w:r>
        <w:rPr>
          <w:rFonts w:ascii="Times New Roman" w:hAnsi="Times New Roman" w:cs="Times New Roman"/>
          <w:b/>
          <w:bCs/>
          <w:sz w:val="24"/>
        </w:rPr>
        <w:t xml:space="preserve"> șef lucrări / conferențiar/ profesor</w:t>
      </w:r>
    </w:p>
    <w:p w14:paraId="0CFA1CCD">
      <w:pPr>
        <w:autoSpaceDE w:val="0"/>
        <w:spacing w:after="0"/>
        <w:jc w:val="center"/>
        <w:rPr>
          <w:rFonts w:ascii="Times New Roman" w:hAnsi="Times New Roman" w:cs="Times New Roman"/>
          <w:b/>
          <w:bCs/>
          <w:color w:val="FF0000"/>
          <w:sz w:val="24"/>
        </w:rPr>
      </w:pPr>
      <w:r>
        <w:rPr>
          <w:rFonts w:ascii="Times New Roman" w:hAnsi="Times New Roman" w:cs="Times New Roman"/>
          <w:b/>
          <w:bCs/>
          <w:sz w:val="24"/>
        </w:rPr>
        <w:t>Medicină/ Medicină Dentară/ Farmacie</w:t>
      </w:r>
    </w:p>
    <w:p w14:paraId="722F8F8E">
      <w:pPr>
        <w:autoSpaceDE w:val="0"/>
        <w:spacing w:after="0"/>
        <w:jc w:val="both"/>
        <w:rPr>
          <w:rFonts w:ascii="Times New Roman" w:hAnsi="Times New Roman" w:cs="Times New Roman"/>
          <w:color w:val="FF0000"/>
          <w:sz w:val="24"/>
        </w:rPr>
      </w:pPr>
    </w:p>
    <w:p w14:paraId="25A32570">
      <w:pPr>
        <w:autoSpaceDE w:val="0"/>
        <w:spacing w:after="0"/>
        <w:jc w:val="both"/>
        <w:rPr>
          <w:rFonts w:ascii="Times New Roman" w:hAnsi="Times New Roman" w:cs="Times New Roman"/>
          <w:sz w:val="24"/>
        </w:rPr>
      </w:pPr>
    </w:p>
    <w:p w14:paraId="7EDFEE0F">
      <w:pPr>
        <w:autoSpaceDE w:val="0"/>
        <w:spacing w:after="0"/>
        <w:jc w:val="both"/>
        <w:rPr>
          <w:rFonts w:ascii="Times New Roman" w:hAnsi="Times New Roman" w:cs="Times New Roman"/>
          <w:b/>
          <w:bCs/>
          <w:sz w:val="24"/>
        </w:rPr>
      </w:pPr>
      <w:r>
        <w:rPr>
          <w:rFonts w:ascii="Times New Roman" w:hAnsi="Times New Roman" w:cs="Times New Roman"/>
          <w:b/>
          <w:bCs/>
          <w:sz w:val="24"/>
        </w:rPr>
        <w:t>DATE DESPRE CANDIDAT</w:t>
      </w:r>
    </w:p>
    <w:p w14:paraId="6FBCB460">
      <w:pPr>
        <w:autoSpaceDE w:val="0"/>
        <w:spacing w:after="0"/>
        <w:jc w:val="both"/>
        <w:rPr>
          <w:rFonts w:ascii="Times New Roman" w:hAnsi="Times New Roman" w:cs="Times New Roman"/>
          <w:sz w:val="24"/>
        </w:rPr>
      </w:pPr>
    </w:p>
    <w:p w14:paraId="3560BBB0">
      <w:pPr>
        <w:autoSpaceDE w:val="0"/>
        <w:spacing w:after="0"/>
        <w:jc w:val="both"/>
        <w:rPr>
          <w:rFonts w:ascii="Times New Roman" w:hAnsi="Times New Roman" w:cs="Times New Roman"/>
          <w:sz w:val="24"/>
        </w:rPr>
      </w:pPr>
      <w:r>
        <w:rPr>
          <w:rFonts w:ascii="Times New Roman" w:hAnsi="Times New Roman" w:cs="Times New Roman"/>
          <w:sz w:val="24"/>
        </w:rPr>
        <w:t>NUME_____________________________PRENUME_______________________________ CNP______________________________Postul pentru care candidează_________________ Poziţia____________Disciplina_________________________________________________ Departamentul_______________________________________________________________ Facultatea__________________________________________________________________.</w:t>
      </w:r>
    </w:p>
    <w:p w14:paraId="5B0D2FAB">
      <w:pPr>
        <w:autoSpaceDE w:val="0"/>
        <w:spacing w:after="0"/>
        <w:jc w:val="both"/>
        <w:rPr>
          <w:rFonts w:ascii="Times New Roman" w:hAnsi="Times New Roman" w:cs="Times New Roman"/>
          <w:sz w:val="24"/>
        </w:rPr>
      </w:pPr>
    </w:p>
    <w:p w14:paraId="23EAA012">
      <w:pPr>
        <w:autoSpaceDE w:val="0"/>
        <w:spacing w:after="0"/>
        <w:jc w:val="both"/>
        <w:rPr>
          <w:rFonts w:ascii="Times New Roman" w:hAnsi="Times New Roman" w:cs="Times New Roman"/>
          <w:sz w:val="24"/>
        </w:rPr>
      </w:pPr>
    </w:p>
    <w:p w14:paraId="7B0B8A0F">
      <w:pPr>
        <w:autoSpaceDE w:val="0"/>
        <w:autoSpaceDN w:val="0"/>
        <w:adjustRightInd w:val="0"/>
        <w:spacing w:after="0"/>
        <w:rPr>
          <w:rFonts w:ascii="Times New Roman" w:hAnsi="Times New Roman" w:cs="Times New Roman"/>
          <w:b/>
          <w:bCs/>
          <w:i/>
          <w:iCs/>
          <w:sz w:val="24"/>
        </w:rPr>
      </w:pPr>
      <w:r>
        <w:rPr>
          <w:rFonts w:ascii="Times New Roman" w:hAnsi="Times New Roman" w:cs="Times New Roman"/>
          <w:b/>
          <w:bCs/>
          <w:i/>
          <w:iCs/>
          <w:sz w:val="24"/>
        </w:rPr>
        <w:t>Calcularea punctajului privind îndeplinirea standardelor minimale specifice Medicină/Farmacie</w:t>
      </w:r>
    </w:p>
    <w:p w14:paraId="04BC5225">
      <w:pPr>
        <w:autoSpaceDE w:val="0"/>
        <w:autoSpaceDN w:val="0"/>
        <w:adjustRightInd w:val="0"/>
        <w:spacing w:after="0"/>
        <w:jc w:val="center"/>
        <w:rPr>
          <w:rFonts w:ascii="Times New Roman" w:hAnsi="Times New Roman" w:cs="Times New Roman"/>
          <w:b/>
          <w:bCs/>
          <w:sz w:val="24"/>
        </w:rPr>
      </w:pPr>
    </w:p>
    <w:p w14:paraId="47A8101C">
      <w:pPr>
        <w:autoSpaceDE w:val="0"/>
        <w:autoSpaceDN w:val="0"/>
        <w:adjustRightInd w:val="0"/>
        <w:spacing w:after="0"/>
        <w:jc w:val="center"/>
        <w:rPr>
          <w:rFonts w:ascii="Times New Roman" w:hAnsi="Times New Roman" w:cs="Times New Roman"/>
          <w:b/>
          <w:bCs/>
          <w:sz w:val="24"/>
        </w:rPr>
      </w:pPr>
    </w:p>
    <w:p w14:paraId="157EE4A1">
      <w:pPr>
        <w:autoSpaceDE w:val="0"/>
        <w:autoSpaceDN w:val="0"/>
        <w:adjustRightInd w:val="0"/>
        <w:spacing w:after="0"/>
        <w:jc w:val="center"/>
        <w:rPr>
          <w:rFonts w:ascii="Times New Roman" w:hAnsi="Times New Roman" w:cs="Times New Roman"/>
          <w:b/>
          <w:bCs/>
          <w:sz w:val="24"/>
        </w:rPr>
      </w:pPr>
    </w:p>
    <w:p w14:paraId="4015C1E4">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
          <w:bCs/>
          <w:sz w:val="24"/>
        </w:rPr>
        <w:t>Standarde minimale necesare și obligatorii pentru conferirea titlurilor didactice din învățământul superior și a gradelor profesionale de cercetare-dezvoltare</w:t>
      </w:r>
    </w:p>
    <w:p w14:paraId="4FEE2135">
      <w:pPr>
        <w:autoSpaceDE w:val="0"/>
        <w:autoSpaceDN w:val="0"/>
        <w:adjustRightInd w:val="0"/>
        <w:spacing w:after="0"/>
        <w:jc w:val="center"/>
        <w:rPr>
          <w:rFonts w:ascii="Times New Roman" w:hAnsi="Times New Roman" w:cs="Times New Roman"/>
          <w:sz w:val="24"/>
        </w:rPr>
      </w:pPr>
      <w:r>
        <w:rPr>
          <w:rFonts w:ascii="Times New Roman" w:hAnsi="Times New Roman" w:cs="Times New Roman"/>
          <w:b/>
          <w:bCs/>
          <w:sz w:val="24"/>
        </w:rPr>
        <w:t xml:space="preserve"> COMISIA DE MEDICINĂ (</w:t>
      </w:r>
      <w:r>
        <w:rPr>
          <w:rFonts w:ascii="Times New Roman" w:hAnsi="Times New Roman" w:cs="Times New Roman"/>
          <w:b/>
          <w:bCs/>
          <w:i/>
          <w:sz w:val="24"/>
        </w:rPr>
        <w:t xml:space="preserve"> Anexa  nr. 20</w:t>
      </w:r>
      <w:r>
        <w:rPr>
          <w:rFonts w:ascii="Times New Roman" w:hAnsi="Times New Roman" w:cs="Times New Roman"/>
          <w:sz w:val="24"/>
        </w:rPr>
        <w:t>)</w:t>
      </w:r>
    </w:p>
    <w:p w14:paraId="7D7CDB45">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
          <w:bCs/>
          <w:sz w:val="24"/>
        </w:rPr>
        <w:t>COMISIA DE MEDICINĂ DENTARĂ (Anexa 22)</w:t>
      </w:r>
    </w:p>
    <w:p w14:paraId="39F4F149">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
          <w:bCs/>
          <w:sz w:val="24"/>
        </w:rPr>
        <w:t>COMISIA DE FARMACIE (</w:t>
      </w:r>
      <w:r>
        <w:rPr>
          <w:rFonts w:ascii="Times New Roman" w:hAnsi="Times New Roman" w:cs="Times New Roman"/>
          <w:b/>
          <w:bCs/>
          <w:i/>
          <w:sz w:val="24"/>
        </w:rPr>
        <w:t xml:space="preserve"> Anexa nr 23</w:t>
      </w:r>
      <w:r>
        <w:rPr>
          <w:rFonts w:ascii="Times New Roman" w:hAnsi="Times New Roman" w:cs="Times New Roman"/>
          <w:sz w:val="24"/>
        </w:rPr>
        <w:t>)</w:t>
      </w:r>
    </w:p>
    <w:p w14:paraId="04D943E2">
      <w:pPr>
        <w:autoSpaceDE w:val="0"/>
        <w:autoSpaceDN w:val="0"/>
        <w:adjustRightInd w:val="0"/>
        <w:spacing w:after="0"/>
        <w:rPr>
          <w:rFonts w:ascii="Times New Roman" w:hAnsi="Times New Roman" w:cs="Times New Roman"/>
          <w:b/>
          <w:bCs/>
          <w:sz w:val="24"/>
        </w:rPr>
      </w:pPr>
    </w:p>
    <w:tbl>
      <w:tblPr>
        <w:tblStyle w:val="5"/>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7"/>
        <w:gridCol w:w="1857"/>
        <w:gridCol w:w="1858"/>
        <w:gridCol w:w="1858"/>
        <w:gridCol w:w="1858"/>
      </w:tblGrid>
      <w:tr w14:paraId="2112F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7" w:type="dxa"/>
            <w:vAlign w:val="center"/>
          </w:tcPr>
          <w:p w14:paraId="1E0DD7B9">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
                <w:bCs/>
                <w:sz w:val="24"/>
              </w:rPr>
              <w:t>Titlul</w:t>
            </w:r>
          </w:p>
        </w:tc>
        <w:tc>
          <w:tcPr>
            <w:tcW w:w="1857" w:type="dxa"/>
            <w:vAlign w:val="center"/>
          </w:tcPr>
          <w:p w14:paraId="1419848A">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
                <w:bCs/>
                <w:sz w:val="24"/>
              </w:rPr>
              <w:t>Nr. articole ISI</w:t>
            </w:r>
          </w:p>
          <w:p w14:paraId="31FE5BAE">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
                <w:bCs/>
                <w:sz w:val="24"/>
              </w:rPr>
              <w:t>Autor principal</w:t>
            </w:r>
          </w:p>
        </w:tc>
        <w:tc>
          <w:tcPr>
            <w:tcW w:w="1858" w:type="dxa"/>
            <w:vAlign w:val="center"/>
          </w:tcPr>
          <w:p w14:paraId="060FE8DF">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
                <w:bCs/>
                <w:sz w:val="24"/>
              </w:rPr>
              <w:t>Nr. articole ISI</w:t>
            </w:r>
          </w:p>
          <w:p w14:paraId="2B657181">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
                <w:bCs/>
                <w:sz w:val="24"/>
              </w:rPr>
              <w:t>Coautor</w:t>
            </w:r>
          </w:p>
        </w:tc>
        <w:tc>
          <w:tcPr>
            <w:tcW w:w="1858" w:type="dxa"/>
            <w:vAlign w:val="center"/>
          </w:tcPr>
          <w:p w14:paraId="6DC02812">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
                <w:bCs/>
                <w:sz w:val="24"/>
              </w:rPr>
              <w:t>Index Hirsch</w:t>
            </w:r>
          </w:p>
        </w:tc>
        <w:tc>
          <w:tcPr>
            <w:tcW w:w="1858" w:type="dxa"/>
            <w:vAlign w:val="center"/>
          </w:tcPr>
          <w:p w14:paraId="7FCE1BF1">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Cs/>
                <w:iCs/>
                <w:sz w:val="24"/>
              </w:rPr>
              <w:t>(ISI) Factor cumulat de impact autor principal (FCIAP)</w:t>
            </w:r>
          </w:p>
        </w:tc>
      </w:tr>
      <w:tr w14:paraId="23EBB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7" w:type="dxa"/>
            <w:vAlign w:val="center"/>
          </w:tcPr>
          <w:p w14:paraId="6ED4F110">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
                <w:bCs/>
                <w:sz w:val="24"/>
              </w:rPr>
              <w:t>Profesor universitar/CSI</w:t>
            </w:r>
          </w:p>
        </w:tc>
        <w:tc>
          <w:tcPr>
            <w:tcW w:w="1857" w:type="dxa"/>
            <w:vAlign w:val="center"/>
          </w:tcPr>
          <w:p w14:paraId="7A30EDD7">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
                <w:bCs/>
                <w:sz w:val="24"/>
              </w:rPr>
              <w:t>15</w:t>
            </w:r>
          </w:p>
          <w:p w14:paraId="42215B33">
            <w:pPr>
              <w:autoSpaceDE w:val="0"/>
              <w:autoSpaceDN w:val="0"/>
              <w:adjustRightInd w:val="0"/>
              <w:spacing w:after="0"/>
              <w:jc w:val="center"/>
              <w:rPr>
                <w:rFonts w:ascii="Times New Roman" w:hAnsi="Times New Roman" w:cs="Times New Roman"/>
                <w:sz w:val="24"/>
              </w:rPr>
            </w:pPr>
            <w:r>
              <w:rPr>
                <w:rFonts w:ascii="Times New Roman" w:hAnsi="Times New Roman" w:cs="Times New Roman"/>
                <w:sz w:val="24"/>
              </w:rPr>
              <w:t>Cerințe obligatorii</w:t>
            </w:r>
          </w:p>
          <w:p w14:paraId="14B48461">
            <w:pPr>
              <w:autoSpaceDE w:val="0"/>
              <w:autoSpaceDN w:val="0"/>
              <w:adjustRightInd w:val="0"/>
              <w:spacing w:after="0"/>
              <w:jc w:val="center"/>
              <w:rPr>
                <w:rFonts w:ascii="Times New Roman" w:hAnsi="Times New Roman" w:cs="Times New Roman"/>
                <w:b/>
                <w:bCs/>
                <w:i/>
                <w:iCs/>
                <w:sz w:val="24"/>
              </w:rPr>
            </w:pPr>
            <w:r>
              <w:rPr>
                <w:rFonts w:ascii="Times New Roman" w:hAnsi="Times New Roman" w:cs="Times New Roman"/>
                <w:sz w:val="24"/>
              </w:rPr>
              <w:t>- minimum 10 publicații de tip</w:t>
            </w:r>
            <w:r>
              <w:rPr>
                <w:rFonts w:ascii="Times New Roman" w:hAnsi="Times New Roman" w:cs="Times New Roman"/>
                <w:b/>
                <w:bCs/>
                <w:sz w:val="24"/>
              </w:rPr>
              <w:t xml:space="preserve"> </w:t>
            </w:r>
            <w:r>
              <w:rPr>
                <w:rFonts w:ascii="Times New Roman" w:hAnsi="Times New Roman" w:cs="Times New Roman"/>
                <w:b/>
                <w:bCs/>
                <w:i/>
                <w:iCs/>
                <w:sz w:val="24"/>
              </w:rPr>
              <w:t>Article</w:t>
            </w:r>
          </w:p>
          <w:p w14:paraId="6C473056">
            <w:pPr>
              <w:autoSpaceDE w:val="0"/>
              <w:autoSpaceDN w:val="0"/>
              <w:adjustRightInd w:val="0"/>
              <w:spacing w:after="0"/>
              <w:jc w:val="center"/>
              <w:rPr>
                <w:rFonts w:ascii="Times New Roman" w:hAnsi="Times New Roman" w:cs="Times New Roman"/>
                <w:sz w:val="24"/>
              </w:rPr>
            </w:pPr>
            <w:r>
              <w:rPr>
                <w:rFonts w:ascii="Times New Roman" w:hAnsi="Times New Roman" w:cs="Times New Roman"/>
                <w:sz w:val="24"/>
              </w:rPr>
              <w:t>- minimum 6 publicații în reviste situate în quartilele Q1/Q2,</w:t>
            </w:r>
          </w:p>
        </w:tc>
        <w:tc>
          <w:tcPr>
            <w:tcW w:w="1858" w:type="dxa"/>
            <w:vAlign w:val="center"/>
          </w:tcPr>
          <w:p w14:paraId="02164ECE">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
                <w:bCs/>
                <w:sz w:val="24"/>
              </w:rPr>
              <w:t>10</w:t>
            </w:r>
          </w:p>
          <w:p w14:paraId="2CD9D62E">
            <w:pPr>
              <w:autoSpaceDE w:val="0"/>
              <w:autoSpaceDN w:val="0"/>
              <w:adjustRightInd w:val="0"/>
              <w:spacing w:after="0"/>
              <w:jc w:val="center"/>
              <w:rPr>
                <w:rFonts w:ascii="Times New Roman" w:hAnsi="Times New Roman" w:cs="Times New Roman"/>
                <w:sz w:val="24"/>
              </w:rPr>
            </w:pPr>
            <w:r>
              <w:rPr>
                <w:rFonts w:ascii="Times New Roman" w:hAnsi="Times New Roman" w:cs="Times New Roman"/>
                <w:sz w:val="24"/>
              </w:rPr>
              <w:t>Cerințe obligatorii</w:t>
            </w:r>
          </w:p>
          <w:p w14:paraId="3BFA7609">
            <w:pPr>
              <w:autoSpaceDE w:val="0"/>
              <w:autoSpaceDN w:val="0"/>
              <w:adjustRightInd w:val="0"/>
              <w:spacing w:after="0"/>
              <w:jc w:val="center"/>
              <w:rPr>
                <w:rFonts w:ascii="Times New Roman" w:hAnsi="Times New Roman" w:cs="Times New Roman"/>
                <w:sz w:val="24"/>
              </w:rPr>
            </w:pPr>
          </w:p>
          <w:p w14:paraId="128F0127">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sz w:val="24"/>
              </w:rPr>
              <w:t>-minimum 5 publicații de tip</w:t>
            </w:r>
            <w:r>
              <w:rPr>
                <w:rFonts w:ascii="Times New Roman" w:hAnsi="Times New Roman" w:cs="Times New Roman"/>
                <w:b/>
                <w:bCs/>
                <w:sz w:val="24"/>
              </w:rPr>
              <w:t xml:space="preserve"> </w:t>
            </w:r>
            <w:r>
              <w:rPr>
                <w:rFonts w:ascii="Times New Roman" w:hAnsi="Times New Roman" w:cs="Times New Roman"/>
                <w:b/>
                <w:bCs/>
                <w:i/>
                <w:iCs/>
                <w:sz w:val="24"/>
              </w:rPr>
              <w:t>Article</w:t>
            </w:r>
          </w:p>
        </w:tc>
        <w:tc>
          <w:tcPr>
            <w:tcW w:w="1858" w:type="dxa"/>
            <w:vAlign w:val="center"/>
          </w:tcPr>
          <w:p w14:paraId="132BEC65">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
                <w:bCs/>
                <w:sz w:val="24"/>
              </w:rPr>
              <w:t>10</w:t>
            </w:r>
          </w:p>
        </w:tc>
        <w:tc>
          <w:tcPr>
            <w:tcW w:w="1858" w:type="dxa"/>
            <w:vAlign w:val="center"/>
          </w:tcPr>
          <w:p w14:paraId="17188D26">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
                <w:bCs/>
                <w:sz w:val="24"/>
              </w:rPr>
              <w:t>20</w:t>
            </w:r>
          </w:p>
        </w:tc>
      </w:tr>
      <w:tr w14:paraId="4C57F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7" w:type="dxa"/>
            <w:vAlign w:val="center"/>
          </w:tcPr>
          <w:p w14:paraId="24B058F7">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
                <w:bCs/>
                <w:sz w:val="24"/>
              </w:rPr>
              <w:t>Conferențiar universitar/ CSII</w:t>
            </w:r>
          </w:p>
        </w:tc>
        <w:tc>
          <w:tcPr>
            <w:tcW w:w="1857" w:type="dxa"/>
            <w:vAlign w:val="center"/>
          </w:tcPr>
          <w:p w14:paraId="1C51B0DB">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
                <w:bCs/>
                <w:sz w:val="24"/>
              </w:rPr>
              <w:t>10</w:t>
            </w:r>
          </w:p>
          <w:p w14:paraId="04FA9316">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
                <w:bCs/>
                <w:sz w:val="24"/>
              </w:rPr>
              <w:t>Cerințe obligatorii</w:t>
            </w:r>
          </w:p>
          <w:p w14:paraId="1BE95816">
            <w:pPr>
              <w:autoSpaceDE w:val="0"/>
              <w:autoSpaceDN w:val="0"/>
              <w:adjustRightInd w:val="0"/>
              <w:spacing w:after="0"/>
              <w:jc w:val="center"/>
              <w:rPr>
                <w:rFonts w:ascii="Times New Roman" w:hAnsi="Times New Roman" w:cs="Times New Roman"/>
                <w:sz w:val="24"/>
              </w:rPr>
            </w:pPr>
            <w:r>
              <w:rPr>
                <w:rFonts w:ascii="Times New Roman" w:hAnsi="Times New Roman" w:cs="Times New Roman"/>
                <w:sz w:val="24"/>
              </w:rPr>
              <w:t xml:space="preserve">- minimum 7 publicații de tip </w:t>
            </w:r>
            <w:r>
              <w:rPr>
                <w:rFonts w:ascii="Times New Roman" w:hAnsi="Times New Roman" w:cs="Times New Roman"/>
                <w:b/>
                <w:bCs/>
                <w:i/>
                <w:iCs/>
                <w:sz w:val="24"/>
              </w:rPr>
              <w:t>Article</w:t>
            </w:r>
          </w:p>
          <w:p w14:paraId="61E4F418">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sz w:val="24"/>
              </w:rPr>
              <w:t>-minimum 3 publicații în reviste situate în quartilele Q1/Q2,</w:t>
            </w:r>
          </w:p>
        </w:tc>
        <w:tc>
          <w:tcPr>
            <w:tcW w:w="1858" w:type="dxa"/>
            <w:vAlign w:val="center"/>
          </w:tcPr>
          <w:p w14:paraId="27752E16">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
                <w:bCs/>
                <w:sz w:val="24"/>
              </w:rPr>
              <w:t>5</w:t>
            </w:r>
          </w:p>
          <w:p w14:paraId="5575D503">
            <w:pPr>
              <w:autoSpaceDE w:val="0"/>
              <w:autoSpaceDN w:val="0"/>
              <w:adjustRightInd w:val="0"/>
              <w:spacing w:after="0"/>
              <w:jc w:val="center"/>
              <w:rPr>
                <w:rFonts w:ascii="Times New Roman" w:hAnsi="Times New Roman" w:cs="Times New Roman"/>
                <w:sz w:val="24"/>
              </w:rPr>
            </w:pPr>
            <w:r>
              <w:rPr>
                <w:rFonts w:ascii="Times New Roman" w:hAnsi="Times New Roman" w:cs="Times New Roman"/>
                <w:sz w:val="24"/>
              </w:rPr>
              <w:t>Cerințe obligatorii</w:t>
            </w:r>
          </w:p>
          <w:p w14:paraId="2479B7D2">
            <w:pPr>
              <w:autoSpaceDE w:val="0"/>
              <w:autoSpaceDN w:val="0"/>
              <w:adjustRightInd w:val="0"/>
              <w:spacing w:after="0"/>
              <w:jc w:val="center"/>
              <w:rPr>
                <w:rFonts w:ascii="Times New Roman" w:hAnsi="Times New Roman" w:cs="Times New Roman"/>
                <w:sz w:val="24"/>
              </w:rPr>
            </w:pPr>
          </w:p>
          <w:p w14:paraId="6C8DC40F">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sz w:val="24"/>
              </w:rPr>
              <w:t>-minimum 3 publicații de tip</w:t>
            </w:r>
            <w:r>
              <w:rPr>
                <w:rFonts w:ascii="Times New Roman" w:hAnsi="Times New Roman" w:cs="Times New Roman"/>
                <w:b/>
                <w:bCs/>
                <w:sz w:val="24"/>
              </w:rPr>
              <w:t xml:space="preserve"> </w:t>
            </w:r>
            <w:r>
              <w:rPr>
                <w:rFonts w:ascii="Times New Roman" w:hAnsi="Times New Roman" w:cs="Times New Roman"/>
                <w:b/>
                <w:bCs/>
                <w:i/>
                <w:iCs/>
                <w:sz w:val="24"/>
              </w:rPr>
              <w:t>Article</w:t>
            </w:r>
          </w:p>
        </w:tc>
        <w:tc>
          <w:tcPr>
            <w:tcW w:w="1858" w:type="dxa"/>
            <w:vAlign w:val="center"/>
          </w:tcPr>
          <w:p w14:paraId="15A76C50">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
                <w:bCs/>
                <w:sz w:val="24"/>
              </w:rPr>
              <w:t>6</w:t>
            </w:r>
          </w:p>
        </w:tc>
        <w:tc>
          <w:tcPr>
            <w:tcW w:w="1858" w:type="dxa"/>
            <w:vAlign w:val="center"/>
          </w:tcPr>
          <w:p w14:paraId="52F2EC16">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
                <w:bCs/>
                <w:sz w:val="24"/>
              </w:rPr>
              <w:t>10</w:t>
            </w:r>
          </w:p>
        </w:tc>
      </w:tr>
      <w:tr w14:paraId="3B7E1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7" w:type="dxa"/>
            <w:vAlign w:val="center"/>
          </w:tcPr>
          <w:p w14:paraId="6681ABE1">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
                <w:bCs/>
                <w:sz w:val="24"/>
              </w:rPr>
              <w:t>Șef de lucrări</w:t>
            </w:r>
          </w:p>
        </w:tc>
        <w:tc>
          <w:tcPr>
            <w:tcW w:w="1857" w:type="dxa"/>
            <w:vAlign w:val="center"/>
          </w:tcPr>
          <w:p w14:paraId="17ABC915">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
                <w:bCs/>
                <w:sz w:val="24"/>
              </w:rPr>
              <w:t>*</w:t>
            </w:r>
          </w:p>
        </w:tc>
        <w:tc>
          <w:tcPr>
            <w:tcW w:w="1858" w:type="dxa"/>
            <w:vAlign w:val="center"/>
          </w:tcPr>
          <w:p w14:paraId="344DE526">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
                <w:bCs/>
                <w:sz w:val="24"/>
              </w:rPr>
              <w:t>*</w:t>
            </w:r>
          </w:p>
        </w:tc>
        <w:tc>
          <w:tcPr>
            <w:tcW w:w="1858" w:type="dxa"/>
            <w:vAlign w:val="center"/>
          </w:tcPr>
          <w:p w14:paraId="2B5CB753">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
                <w:bCs/>
                <w:sz w:val="24"/>
              </w:rPr>
              <w:t>3</w:t>
            </w:r>
          </w:p>
        </w:tc>
        <w:tc>
          <w:tcPr>
            <w:tcW w:w="1858" w:type="dxa"/>
            <w:vAlign w:val="center"/>
          </w:tcPr>
          <w:p w14:paraId="1EF1C0CC">
            <w:pPr>
              <w:autoSpaceDE w:val="0"/>
              <w:autoSpaceDN w:val="0"/>
              <w:adjustRightInd w:val="0"/>
              <w:spacing w:after="0"/>
              <w:jc w:val="center"/>
              <w:rPr>
                <w:rFonts w:ascii="Times New Roman" w:hAnsi="Times New Roman" w:cs="Times New Roman"/>
                <w:b/>
                <w:bCs/>
                <w:sz w:val="24"/>
              </w:rPr>
            </w:pPr>
            <w:r>
              <w:rPr>
                <w:rFonts w:ascii="Times New Roman" w:hAnsi="Times New Roman" w:cs="Times New Roman"/>
                <w:b/>
                <w:bCs/>
                <w:sz w:val="24"/>
              </w:rPr>
              <w:t>*</w:t>
            </w:r>
          </w:p>
        </w:tc>
      </w:tr>
    </w:tbl>
    <w:p w14:paraId="7032946C">
      <w:pPr>
        <w:autoSpaceDE w:val="0"/>
        <w:autoSpaceDN w:val="0"/>
        <w:adjustRightInd w:val="0"/>
        <w:spacing w:after="0"/>
        <w:jc w:val="both"/>
        <w:rPr>
          <w:rFonts w:ascii="Times New Roman" w:hAnsi="Times New Roman" w:cs="Times New Roman"/>
          <w:bCs/>
          <w:sz w:val="24"/>
        </w:rPr>
      </w:pPr>
      <w:r>
        <w:rPr>
          <w:rFonts w:ascii="Times New Roman" w:hAnsi="Times New Roman" w:cs="Times New Roman"/>
          <w:bCs/>
          <w:sz w:val="24"/>
        </w:rPr>
        <w:t>*In aceste cazuri candidatul nu este obligat să aibă un număr fix de lucrări dintr-o categorie sau alta de articole ISI, dar este obligat ca însumând punctajul pentru cele 4 rubrici să îndeplinească punctajul minim.</w:t>
      </w:r>
    </w:p>
    <w:p w14:paraId="5F74F934">
      <w:pPr>
        <w:autoSpaceDE w:val="0"/>
        <w:autoSpaceDN w:val="0"/>
        <w:adjustRightInd w:val="0"/>
        <w:spacing w:after="0"/>
        <w:jc w:val="both"/>
        <w:rPr>
          <w:rFonts w:ascii="Times New Roman" w:hAnsi="Times New Roman" w:cs="Times New Roman"/>
          <w:i/>
          <w:iCs/>
          <w:sz w:val="24"/>
        </w:rPr>
      </w:pPr>
    </w:p>
    <w:p w14:paraId="25893767">
      <w:pPr>
        <w:autoSpaceDE w:val="0"/>
        <w:autoSpaceDN w:val="0"/>
        <w:adjustRightInd w:val="0"/>
        <w:spacing w:after="0"/>
        <w:ind w:hanging="90"/>
        <w:jc w:val="both"/>
        <w:rPr>
          <w:rFonts w:ascii="Times New Roman" w:hAnsi="Times New Roman" w:cs="Times New Roman"/>
          <w:b/>
          <w:bCs/>
          <w:sz w:val="24"/>
        </w:rPr>
      </w:pPr>
      <w:r>
        <w:rPr>
          <w:rFonts w:ascii="Times New Roman" w:hAnsi="Times New Roman" w:cs="Times New Roman"/>
          <w:b/>
          <w:bCs/>
          <w:sz w:val="24"/>
        </w:rPr>
        <w:t>Punctaj  minim profesor (Medicina/Medicină Dentară/ Farmacie) = 55 puncte</w:t>
      </w:r>
    </w:p>
    <w:tbl>
      <w:tblPr>
        <w:tblStyle w:val="5"/>
        <w:tblW w:w="0" w:type="auto"/>
        <w:tblInd w:w="-53" w:type="dxa"/>
        <w:tblLayout w:type="fixed"/>
        <w:tblCellMar>
          <w:top w:w="55" w:type="dxa"/>
          <w:left w:w="55" w:type="dxa"/>
          <w:bottom w:w="55" w:type="dxa"/>
          <w:right w:w="55" w:type="dxa"/>
        </w:tblCellMar>
      </w:tblPr>
      <w:tblGrid>
        <w:gridCol w:w="9652"/>
      </w:tblGrid>
      <w:tr w14:paraId="4121E48C">
        <w:tblPrEx>
          <w:tblCellMar>
            <w:top w:w="55" w:type="dxa"/>
            <w:left w:w="55" w:type="dxa"/>
            <w:bottom w:w="55" w:type="dxa"/>
            <w:right w:w="55" w:type="dxa"/>
          </w:tblCellMar>
        </w:tblPrEx>
        <w:tc>
          <w:tcPr>
            <w:tcW w:w="9652" w:type="dxa"/>
            <w:tcBorders>
              <w:top w:val="nil"/>
            </w:tcBorders>
          </w:tcPr>
          <w:p w14:paraId="1C1F3965">
            <w:pPr>
              <w:spacing w:after="0"/>
              <w:jc w:val="both"/>
              <w:rPr>
                <w:rFonts w:ascii="Times New Roman" w:hAnsi="Times New Roman" w:cs="Times New Roman"/>
                <w:b/>
                <w:bCs/>
                <w:sz w:val="24"/>
              </w:rPr>
            </w:pPr>
            <w:r>
              <w:rPr>
                <w:rFonts w:ascii="Times New Roman" w:hAnsi="Times New Roman" w:cs="Times New Roman"/>
                <w:b/>
                <w:bCs/>
                <w:sz w:val="24"/>
              </w:rPr>
              <w:t>Punctaj  minim conferentiar (Medicina/ Medicină Dentară/ Farmacie) = 31 puncte</w:t>
            </w:r>
          </w:p>
          <w:p w14:paraId="74E99C66">
            <w:pPr>
              <w:spacing w:after="0"/>
              <w:jc w:val="both"/>
              <w:rPr>
                <w:rFonts w:ascii="Times New Roman" w:hAnsi="Times New Roman" w:cs="Times New Roman"/>
                <w:b/>
                <w:bCs/>
                <w:sz w:val="24"/>
              </w:rPr>
            </w:pPr>
            <w:r>
              <w:rPr>
                <w:rFonts w:ascii="Times New Roman" w:hAnsi="Times New Roman" w:cs="Times New Roman"/>
                <w:b/>
                <w:bCs/>
                <w:sz w:val="24"/>
              </w:rPr>
              <w:t>Punctaj  minim șef de lucrări (Medicina/ Medicină Dentară/ Farmacie) = 15 puncte</w:t>
            </w:r>
          </w:p>
        </w:tc>
      </w:tr>
    </w:tbl>
    <w:p w14:paraId="4C49B37D">
      <w:pPr>
        <w:spacing w:after="0"/>
        <w:jc w:val="both"/>
        <w:rPr>
          <w:rFonts w:ascii="Times New Roman" w:hAnsi="Times New Roman" w:cs="Times New Roman"/>
          <w:b/>
          <w:bCs/>
          <w:i/>
          <w:iCs/>
          <w:sz w:val="24"/>
        </w:rPr>
      </w:pPr>
    </w:p>
    <w:p w14:paraId="42779A14">
      <w:pPr>
        <w:spacing w:after="0"/>
        <w:jc w:val="both"/>
        <w:rPr>
          <w:rFonts w:ascii="Times New Roman" w:hAnsi="Times New Roman" w:cs="Times New Roman"/>
          <w:b/>
          <w:bCs/>
          <w:i/>
          <w:iCs/>
          <w:sz w:val="24"/>
        </w:rPr>
      </w:pPr>
      <w:r>
        <w:rPr>
          <w:rFonts w:ascii="Times New Roman" w:hAnsi="Times New Roman" w:cs="Times New Roman"/>
          <w:b/>
          <w:bCs/>
          <w:i/>
          <w:iCs/>
          <w:sz w:val="24"/>
        </w:rPr>
        <w:t>Note asupra metodei de calcul</w:t>
      </w:r>
    </w:p>
    <w:p w14:paraId="015EB8AD">
      <w:pPr>
        <w:spacing w:after="0"/>
        <w:jc w:val="both"/>
        <w:rPr>
          <w:rFonts w:ascii="Times New Roman" w:hAnsi="Times New Roman" w:cs="Times New Roman"/>
          <w:sz w:val="24"/>
        </w:rPr>
      </w:pPr>
      <w:r>
        <w:rPr>
          <w:rFonts w:ascii="Times New Roman" w:hAnsi="Times New Roman" w:cs="Times New Roman"/>
          <w:sz w:val="24"/>
        </w:rPr>
        <w:t>O revistă cu factor de impact (FI) indexată în Web of Science (WoS) Core Collection este o revistă pentru care Clarivate calculează și publică factorul de impact în „Journal Citation Reports”.</w:t>
      </w:r>
    </w:p>
    <w:p w14:paraId="29DF7C4C">
      <w:pPr>
        <w:spacing w:after="0"/>
        <w:jc w:val="both"/>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Autorul sau autorii principali al/ai unei publicații se consideră a fi oricare dintre următorii:</w:t>
      </w:r>
    </w:p>
    <w:p w14:paraId="7DB032F8">
      <w:pPr>
        <w:spacing w:after="0"/>
        <w:jc w:val="both"/>
        <w:rPr>
          <w:rFonts w:ascii="Times New Roman" w:hAnsi="Times New Roman" w:cs="Times New Roman"/>
          <w:sz w:val="24"/>
        </w:rPr>
      </w:pPr>
      <w:r>
        <w:rPr>
          <w:rFonts w:ascii="Times New Roman" w:hAnsi="Times New Roman" w:cs="Times New Roman"/>
          <w:sz w:val="24"/>
        </w:rPr>
        <w:t>a.</w:t>
      </w:r>
      <w:r>
        <w:rPr>
          <w:rFonts w:ascii="Times New Roman" w:hAnsi="Times New Roman" w:cs="Times New Roman"/>
          <w:sz w:val="24"/>
        </w:rPr>
        <w:tab/>
      </w:r>
      <w:r>
        <w:rPr>
          <w:rFonts w:ascii="Times New Roman" w:hAnsi="Times New Roman" w:cs="Times New Roman"/>
          <w:sz w:val="24"/>
        </w:rPr>
        <w:t>Primul autor</w:t>
      </w:r>
    </w:p>
    <w:p w14:paraId="6BA044BF">
      <w:pPr>
        <w:spacing w:after="0"/>
        <w:jc w:val="both"/>
        <w:rPr>
          <w:rFonts w:ascii="Times New Roman" w:hAnsi="Times New Roman" w:cs="Times New Roman"/>
          <w:sz w:val="24"/>
        </w:rPr>
      </w:pPr>
      <w:r>
        <w:rPr>
          <w:rFonts w:ascii="Times New Roman" w:hAnsi="Times New Roman" w:cs="Times New Roman"/>
          <w:sz w:val="24"/>
        </w:rPr>
        <w:t>b.</w:t>
      </w:r>
      <w:r>
        <w:rPr>
          <w:rFonts w:ascii="Times New Roman" w:hAnsi="Times New Roman" w:cs="Times New Roman"/>
          <w:sz w:val="24"/>
        </w:rPr>
        <w:tab/>
      </w:r>
      <w:r>
        <w:rPr>
          <w:rFonts w:ascii="Times New Roman" w:hAnsi="Times New Roman" w:cs="Times New Roman"/>
          <w:sz w:val="24"/>
        </w:rPr>
        <w:t>Autorul corespondent</w:t>
      </w:r>
    </w:p>
    <w:p w14:paraId="7E7A4426">
      <w:pPr>
        <w:spacing w:after="0"/>
        <w:jc w:val="both"/>
        <w:rPr>
          <w:rFonts w:ascii="Times New Roman" w:hAnsi="Times New Roman" w:cs="Times New Roman"/>
          <w:sz w:val="24"/>
        </w:rPr>
      </w:pPr>
      <w:r>
        <w:rPr>
          <w:rFonts w:ascii="Times New Roman" w:hAnsi="Times New Roman" w:cs="Times New Roman"/>
          <w:sz w:val="24"/>
        </w:rPr>
        <w:t>c.</w:t>
      </w:r>
      <w:r>
        <w:rPr>
          <w:rFonts w:ascii="Times New Roman" w:hAnsi="Times New Roman" w:cs="Times New Roman"/>
          <w:sz w:val="24"/>
        </w:rPr>
        <w:tab/>
      </w:r>
      <w:r>
        <w:rPr>
          <w:rFonts w:ascii="Times New Roman" w:hAnsi="Times New Roman" w:cs="Times New Roman"/>
          <w:sz w:val="24"/>
        </w:rPr>
        <w:t>Ultimul autor</w:t>
      </w:r>
    </w:p>
    <w:p w14:paraId="3395743F">
      <w:pPr>
        <w:spacing w:after="0"/>
        <w:jc w:val="both"/>
        <w:rPr>
          <w:rFonts w:ascii="Times New Roman" w:hAnsi="Times New Roman" w:cs="Times New Roman"/>
          <w:sz w:val="24"/>
        </w:rPr>
      </w:pPr>
      <w:r>
        <w:rPr>
          <w:rFonts w:ascii="Times New Roman" w:hAnsi="Times New Roman" w:cs="Times New Roman"/>
          <w:sz w:val="24"/>
        </w:rPr>
        <w:t xml:space="preserve">Se consideră autor principal și al doilea autor al articolului, dacă în articol este menționată explicit contribuția egală cu cea a primului autor. În cazul articolelor cu mai mulți autori de corespondență, se consideră autor principal și al doilea autor corespondent, în ordinea menționării în articol. </w:t>
      </w:r>
    </w:p>
    <w:p w14:paraId="079953E8">
      <w:pPr>
        <w:spacing w:after="0"/>
        <w:jc w:val="both"/>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r>
      <w:r>
        <w:rPr>
          <w:rFonts w:ascii="Times New Roman" w:hAnsi="Times New Roman" w:cs="Times New Roman"/>
          <w:sz w:val="24"/>
        </w:rPr>
        <w:t>Sunt incluse în analiză articolele care au legătură cu domeniul de activitate a postului scos la concurs sau a specialității candidatului, publicate în întreaga activitate de cercetare a acestuia.</w:t>
      </w:r>
    </w:p>
    <w:p w14:paraId="2034958B">
      <w:pPr>
        <w:spacing w:after="0"/>
        <w:jc w:val="both"/>
        <w:rPr>
          <w:rFonts w:ascii="Times New Roman" w:hAnsi="Times New Roman" w:cs="Times New Roman"/>
          <w:sz w:val="24"/>
        </w:rPr>
      </w:pPr>
      <w:r>
        <w:rPr>
          <w:rFonts w:ascii="Times New Roman" w:hAnsi="Times New Roman" w:cs="Times New Roman"/>
          <w:sz w:val="24"/>
        </w:rPr>
        <w:t>4.</w:t>
      </w:r>
      <w:r>
        <w:rPr>
          <w:rFonts w:ascii="Times New Roman" w:hAnsi="Times New Roman" w:cs="Times New Roman"/>
          <w:sz w:val="24"/>
        </w:rPr>
        <w:tab/>
      </w:r>
      <w:r>
        <w:rPr>
          <w:rFonts w:ascii="Times New Roman" w:hAnsi="Times New Roman" w:cs="Times New Roman"/>
          <w:sz w:val="24"/>
        </w:rPr>
        <w:t>În analiză vor fi incluse publicațiile de tip Article și Review (conform încadrării WoS). Articolele de tip Case report (încadrate ca atare de revistă) sunt luate în considerare doar pentru reviste cu factor de impact ≥ 3.</w:t>
      </w:r>
    </w:p>
    <w:p w14:paraId="1C59BA0F">
      <w:pPr>
        <w:spacing w:after="0"/>
        <w:jc w:val="both"/>
        <w:rPr>
          <w:rFonts w:ascii="Times New Roman" w:hAnsi="Times New Roman" w:cs="Times New Roman"/>
          <w:sz w:val="24"/>
        </w:rPr>
      </w:pPr>
      <w:r>
        <w:rPr>
          <w:rFonts w:ascii="Times New Roman" w:hAnsi="Times New Roman" w:cs="Times New Roman"/>
          <w:sz w:val="24"/>
        </w:rPr>
        <w:t>5.</w:t>
      </w:r>
      <w:r>
        <w:rPr>
          <w:rFonts w:ascii="Times New Roman" w:hAnsi="Times New Roman" w:cs="Times New Roman"/>
          <w:sz w:val="24"/>
        </w:rPr>
        <w:tab/>
      </w:r>
      <w:r>
        <w:rPr>
          <w:rFonts w:ascii="Times New Roman" w:hAnsi="Times New Roman" w:cs="Times New Roman"/>
          <w:sz w:val="24"/>
        </w:rPr>
        <w:t>Articolele din cadrul standardelor minimale și obligatorii trebuie să fie publicate și indexate, nu în curs de publicare.</w:t>
      </w:r>
    </w:p>
    <w:p w14:paraId="39438CA5">
      <w:pPr>
        <w:spacing w:after="0"/>
        <w:jc w:val="both"/>
        <w:rPr>
          <w:rFonts w:ascii="Times New Roman" w:hAnsi="Times New Roman" w:cs="Times New Roman"/>
          <w:sz w:val="24"/>
        </w:rPr>
      </w:pPr>
      <w:r>
        <w:rPr>
          <w:rFonts w:ascii="Times New Roman" w:hAnsi="Times New Roman" w:cs="Times New Roman"/>
          <w:sz w:val="24"/>
        </w:rPr>
        <w:t>6.</w:t>
      </w:r>
      <w:r>
        <w:rPr>
          <w:rFonts w:ascii="Times New Roman" w:hAnsi="Times New Roman" w:cs="Times New Roman"/>
          <w:sz w:val="24"/>
        </w:rPr>
        <w:tab/>
      </w:r>
      <w:r>
        <w:rPr>
          <w:rFonts w:ascii="Times New Roman" w:hAnsi="Times New Roman" w:cs="Times New Roman"/>
          <w:sz w:val="24"/>
        </w:rPr>
        <w:t>Factorul cumulat de impact va fi calculat pentru articolele originale la care candidatul este autor principal (FCIAP). FCIAP = suma factorilor de impact ai articolelor publicate de candidat în calitate de autor principal în reviste cu factor de impact (FI) indexate în Web of Science (WoS) Core Collection; factorul de impact se consideră în anul apariției articolului.</w:t>
      </w:r>
    </w:p>
    <w:p w14:paraId="6F775C72">
      <w:pPr>
        <w:spacing w:after="0"/>
        <w:jc w:val="both"/>
        <w:rPr>
          <w:rFonts w:ascii="Times New Roman" w:hAnsi="Times New Roman" w:cs="Times New Roman"/>
          <w:sz w:val="24"/>
        </w:rPr>
      </w:pPr>
      <w:r>
        <w:rPr>
          <w:rFonts w:ascii="Times New Roman" w:hAnsi="Times New Roman" w:cs="Times New Roman"/>
          <w:sz w:val="24"/>
        </w:rPr>
        <w:t>7.</w:t>
      </w:r>
      <w:r>
        <w:rPr>
          <w:rFonts w:ascii="Times New Roman" w:hAnsi="Times New Roman" w:cs="Times New Roman"/>
          <w:sz w:val="24"/>
        </w:rPr>
        <w:tab/>
      </w:r>
      <w:r>
        <w:rPr>
          <w:rFonts w:ascii="Times New Roman" w:hAnsi="Times New Roman" w:cs="Times New Roman"/>
          <w:sz w:val="24"/>
        </w:rPr>
        <w:t>Pentru încadrarea revistei în quartilele Q1/Q2 se ia în considerare factorul de impact; încadrarea este cea din anul apariției articolului.</w:t>
      </w:r>
    </w:p>
    <w:p w14:paraId="51227EB2">
      <w:pPr>
        <w:spacing w:after="0"/>
        <w:jc w:val="both"/>
        <w:rPr>
          <w:rFonts w:ascii="Times New Roman" w:hAnsi="Times New Roman" w:cs="Times New Roman"/>
          <w:sz w:val="24"/>
        </w:rPr>
      </w:pPr>
      <w:r>
        <w:rPr>
          <w:rFonts w:ascii="Times New Roman" w:hAnsi="Times New Roman" w:cs="Times New Roman"/>
          <w:sz w:val="24"/>
        </w:rPr>
        <w:t>8.</w:t>
      </w:r>
      <w:r>
        <w:rPr>
          <w:rFonts w:ascii="Times New Roman" w:hAnsi="Times New Roman" w:cs="Times New Roman"/>
          <w:sz w:val="24"/>
        </w:rPr>
        <w:tab/>
      </w:r>
      <w:r>
        <w:rPr>
          <w:rFonts w:ascii="Times New Roman" w:hAnsi="Times New Roman" w:cs="Times New Roman"/>
          <w:sz w:val="24"/>
        </w:rPr>
        <w:t>Va fi luat în considerare Indexul Hirsch calculat utilizând Web of Science, Core Collection, pentru întreaga carieră a candidatului („all years”).</w:t>
      </w:r>
    </w:p>
    <w:p w14:paraId="01C5D632">
      <w:pPr>
        <w:spacing w:after="0"/>
        <w:jc w:val="both"/>
        <w:rPr>
          <w:rFonts w:ascii="Times New Roman" w:hAnsi="Times New Roman" w:cs="Times New Roman"/>
          <w:sz w:val="24"/>
        </w:rPr>
      </w:pPr>
    </w:p>
    <w:p w14:paraId="1DB6FBC8">
      <w:pPr>
        <w:spacing w:after="0"/>
        <w:jc w:val="both"/>
        <w:rPr>
          <w:rFonts w:ascii="Times New Roman" w:hAnsi="Times New Roman" w:cs="Times New Roman"/>
          <w:sz w:val="24"/>
        </w:rPr>
      </w:pPr>
      <w:r>
        <w:rPr>
          <w:rFonts w:ascii="Times New Roman" w:hAnsi="Times New Roman" w:cs="Times New Roman"/>
          <w:sz w:val="24"/>
        </w:rPr>
        <w:t>Activitatea didactică și profesională - obligatorie</w:t>
      </w:r>
    </w:p>
    <w:tbl>
      <w:tblPr>
        <w:tblStyle w:val="5"/>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88"/>
        <w:gridCol w:w="3036"/>
        <w:gridCol w:w="3579"/>
      </w:tblGrid>
      <w:tr w14:paraId="13D23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8" w:type="dxa"/>
          </w:tcPr>
          <w:p w14:paraId="0FE5E34E">
            <w:pPr>
              <w:spacing w:after="0"/>
              <w:jc w:val="center"/>
              <w:rPr>
                <w:rFonts w:ascii="Times New Roman" w:hAnsi="Times New Roman" w:eastAsia="Calibri" w:cs="Times New Roman"/>
                <w:sz w:val="24"/>
              </w:rPr>
            </w:pPr>
            <w:r>
              <w:rPr>
                <w:rFonts w:ascii="Times New Roman" w:hAnsi="Times New Roman" w:eastAsia="Calibri" w:cs="Times New Roman"/>
                <w:sz w:val="24"/>
              </w:rPr>
              <w:t>Titlul</w:t>
            </w:r>
          </w:p>
        </w:tc>
        <w:tc>
          <w:tcPr>
            <w:tcW w:w="3036" w:type="dxa"/>
          </w:tcPr>
          <w:p w14:paraId="014DE1EF">
            <w:pPr>
              <w:spacing w:after="0"/>
              <w:jc w:val="center"/>
              <w:rPr>
                <w:rFonts w:ascii="Times New Roman" w:hAnsi="Times New Roman" w:eastAsia="Calibri" w:cs="Times New Roman"/>
                <w:sz w:val="24"/>
              </w:rPr>
            </w:pPr>
            <w:r>
              <w:rPr>
                <w:rFonts w:ascii="Times New Roman" w:hAnsi="Times New Roman" w:eastAsia="Calibri" w:cs="Times New Roman"/>
                <w:sz w:val="24"/>
              </w:rPr>
              <w:t>Criteriul</w:t>
            </w:r>
          </w:p>
        </w:tc>
        <w:tc>
          <w:tcPr>
            <w:tcW w:w="3579" w:type="dxa"/>
          </w:tcPr>
          <w:p w14:paraId="23E142F3">
            <w:pPr>
              <w:spacing w:after="0"/>
              <w:jc w:val="center"/>
              <w:rPr>
                <w:rFonts w:ascii="Times New Roman" w:hAnsi="Times New Roman" w:eastAsia="Calibri" w:cs="Times New Roman"/>
                <w:sz w:val="24"/>
              </w:rPr>
            </w:pPr>
            <w:r>
              <w:rPr>
                <w:rFonts w:ascii="Times New Roman" w:hAnsi="Times New Roman" w:eastAsia="Calibri" w:cs="Times New Roman"/>
                <w:sz w:val="24"/>
              </w:rPr>
              <w:t>Cerințe obligatorii</w:t>
            </w:r>
          </w:p>
        </w:tc>
      </w:tr>
      <w:tr w14:paraId="2E09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8" w:type="dxa"/>
          </w:tcPr>
          <w:p w14:paraId="0266D06E">
            <w:pPr>
              <w:spacing w:after="0"/>
              <w:jc w:val="center"/>
              <w:rPr>
                <w:rFonts w:ascii="Times New Roman" w:hAnsi="Times New Roman" w:eastAsia="Calibri" w:cs="Times New Roman"/>
                <w:sz w:val="24"/>
              </w:rPr>
            </w:pPr>
            <w:r>
              <w:rPr>
                <w:rFonts w:ascii="Times New Roman" w:hAnsi="Times New Roman" w:eastAsia="Calibri" w:cs="Times New Roman"/>
                <w:sz w:val="24"/>
              </w:rPr>
              <w:t>Conferențiar universitar</w:t>
            </w:r>
          </w:p>
        </w:tc>
        <w:tc>
          <w:tcPr>
            <w:tcW w:w="3036" w:type="dxa"/>
          </w:tcPr>
          <w:p w14:paraId="3D56CAB7">
            <w:pPr>
              <w:spacing w:after="0"/>
              <w:jc w:val="both"/>
              <w:rPr>
                <w:rFonts w:ascii="Times New Roman" w:hAnsi="Times New Roman" w:eastAsia="Calibri" w:cs="Times New Roman"/>
                <w:sz w:val="24"/>
              </w:rPr>
            </w:pPr>
            <w:r>
              <w:rPr>
                <w:rFonts w:ascii="Times New Roman" w:hAnsi="Times New Roman" w:eastAsia="Calibri" w:cs="Times New Roman"/>
                <w:sz w:val="24"/>
              </w:rPr>
              <w:t>Cărți / capitole în cărți care aduc o contribuție semnificativă în domeniul postului</w:t>
            </w:r>
          </w:p>
        </w:tc>
        <w:tc>
          <w:tcPr>
            <w:tcW w:w="3579" w:type="dxa"/>
          </w:tcPr>
          <w:p w14:paraId="45AB99E6">
            <w:pPr>
              <w:spacing w:after="0"/>
              <w:jc w:val="both"/>
              <w:rPr>
                <w:rFonts w:ascii="Times New Roman" w:hAnsi="Times New Roman" w:eastAsia="Calibri" w:cs="Times New Roman"/>
                <w:sz w:val="24"/>
              </w:rPr>
            </w:pPr>
            <w:r>
              <w:rPr>
                <w:rFonts w:ascii="Times New Roman" w:hAnsi="Times New Roman" w:eastAsia="Calibri" w:cs="Times New Roman"/>
                <w:sz w:val="24"/>
              </w:rPr>
              <w:t>Minimum 1 carte publicată în editură națională ca prim autor sau autor unic.</w:t>
            </w:r>
          </w:p>
          <w:p w14:paraId="633BE352">
            <w:pPr>
              <w:spacing w:after="0"/>
              <w:jc w:val="both"/>
              <w:rPr>
                <w:rFonts w:ascii="Times New Roman" w:hAnsi="Times New Roman" w:eastAsia="Calibri" w:cs="Times New Roman"/>
                <w:sz w:val="24"/>
              </w:rPr>
            </w:pPr>
            <w:r>
              <w:rPr>
                <w:rFonts w:ascii="Times New Roman" w:hAnsi="Times New Roman" w:eastAsia="Calibri" w:cs="Times New Roman"/>
                <w:sz w:val="24"/>
              </w:rPr>
              <w:t>Echivalări</w:t>
            </w:r>
          </w:p>
          <w:p w14:paraId="0B8CA7AB">
            <w:pPr>
              <w:spacing w:after="0"/>
              <w:jc w:val="both"/>
              <w:rPr>
                <w:rFonts w:ascii="Times New Roman" w:hAnsi="Times New Roman" w:eastAsia="Calibri" w:cs="Times New Roman"/>
                <w:sz w:val="24"/>
              </w:rPr>
            </w:pPr>
            <w:r>
              <w:rPr>
                <w:rFonts w:ascii="Times New Roman" w:hAnsi="Times New Roman" w:eastAsia="Calibri" w:cs="Times New Roman"/>
                <w:sz w:val="24"/>
              </w:rPr>
              <w:t>1 carte publicată în editură națională = 1 capitol publicat în editură internațională sau 4 capitole publicate în edituri naționale</w:t>
            </w:r>
          </w:p>
        </w:tc>
      </w:tr>
      <w:tr w14:paraId="4E581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88" w:type="dxa"/>
          </w:tcPr>
          <w:p w14:paraId="2C5DCB43">
            <w:pPr>
              <w:spacing w:after="0"/>
              <w:jc w:val="center"/>
              <w:rPr>
                <w:rFonts w:ascii="Times New Roman" w:hAnsi="Times New Roman" w:eastAsia="Calibri" w:cs="Times New Roman"/>
                <w:sz w:val="24"/>
              </w:rPr>
            </w:pPr>
            <w:r>
              <w:rPr>
                <w:rFonts w:ascii="Times New Roman" w:hAnsi="Times New Roman" w:eastAsia="Calibri" w:cs="Times New Roman"/>
                <w:sz w:val="24"/>
              </w:rPr>
              <w:t>Profesor universitar</w:t>
            </w:r>
          </w:p>
        </w:tc>
        <w:tc>
          <w:tcPr>
            <w:tcW w:w="3036" w:type="dxa"/>
          </w:tcPr>
          <w:p w14:paraId="254B8C07">
            <w:pPr>
              <w:spacing w:after="0"/>
              <w:jc w:val="both"/>
              <w:rPr>
                <w:rFonts w:ascii="Times New Roman" w:hAnsi="Times New Roman" w:eastAsia="Calibri" w:cs="Times New Roman"/>
                <w:sz w:val="24"/>
              </w:rPr>
            </w:pPr>
            <w:r>
              <w:rPr>
                <w:rFonts w:ascii="Times New Roman" w:hAnsi="Times New Roman" w:eastAsia="Calibri" w:cs="Times New Roman"/>
                <w:sz w:val="24"/>
              </w:rPr>
              <w:t>Cărți / capitole în cărți care aduc o contribuție semnificativă în domeniul postului</w:t>
            </w:r>
          </w:p>
        </w:tc>
        <w:tc>
          <w:tcPr>
            <w:tcW w:w="3579" w:type="dxa"/>
          </w:tcPr>
          <w:p w14:paraId="5E47B558">
            <w:pPr>
              <w:spacing w:after="0"/>
              <w:jc w:val="both"/>
              <w:rPr>
                <w:rFonts w:ascii="Times New Roman" w:hAnsi="Times New Roman" w:eastAsia="Calibri" w:cs="Times New Roman"/>
                <w:sz w:val="24"/>
              </w:rPr>
            </w:pPr>
            <w:r>
              <w:rPr>
                <w:rFonts w:ascii="Times New Roman" w:hAnsi="Times New Roman" w:eastAsia="Calibri" w:cs="Times New Roman"/>
                <w:sz w:val="24"/>
              </w:rPr>
              <w:t>Minimum 2 cărți publicate în edituri națională (din care una ca prim autor sau autor unic).</w:t>
            </w:r>
          </w:p>
          <w:p w14:paraId="0004D1C8">
            <w:pPr>
              <w:spacing w:after="0"/>
              <w:jc w:val="both"/>
              <w:rPr>
                <w:rFonts w:ascii="Times New Roman" w:hAnsi="Times New Roman" w:eastAsia="Calibri" w:cs="Times New Roman"/>
                <w:sz w:val="24"/>
              </w:rPr>
            </w:pPr>
            <w:r>
              <w:rPr>
                <w:rFonts w:ascii="Times New Roman" w:hAnsi="Times New Roman" w:eastAsia="Calibri" w:cs="Times New Roman"/>
                <w:sz w:val="24"/>
              </w:rPr>
              <w:t>Echivalări</w:t>
            </w:r>
          </w:p>
          <w:p w14:paraId="53F08CD8">
            <w:pPr>
              <w:spacing w:after="0"/>
              <w:jc w:val="both"/>
              <w:rPr>
                <w:rFonts w:ascii="Times New Roman" w:hAnsi="Times New Roman" w:eastAsia="Calibri" w:cs="Times New Roman"/>
                <w:sz w:val="24"/>
              </w:rPr>
            </w:pPr>
            <w:r>
              <w:rPr>
                <w:rFonts w:ascii="Times New Roman" w:hAnsi="Times New Roman" w:eastAsia="Calibri" w:cs="Times New Roman"/>
                <w:sz w:val="24"/>
              </w:rPr>
              <w:t>1 carte publicată în editură națională = 1 capitol publicat în editură internațională sau 4 capitole publicate în edituri naționale</w:t>
            </w:r>
          </w:p>
        </w:tc>
      </w:tr>
    </w:tbl>
    <w:p w14:paraId="240D1A5D">
      <w:pPr>
        <w:spacing w:after="0"/>
        <w:jc w:val="both"/>
        <w:rPr>
          <w:rFonts w:ascii="Times New Roman" w:hAnsi="Times New Roman" w:cs="Times New Roman"/>
          <w:sz w:val="24"/>
        </w:rPr>
      </w:pPr>
      <w:r>
        <w:rPr>
          <w:rFonts w:ascii="Times New Roman" w:hAnsi="Times New Roman" w:cs="Times New Roman"/>
          <w:sz w:val="24"/>
        </w:rPr>
        <w:t>*Carte: volum cu ISBN, minimum 100 pagini</w:t>
      </w:r>
    </w:p>
    <w:p w14:paraId="25B93016">
      <w:pPr>
        <w:spacing w:after="0"/>
        <w:jc w:val="both"/>
        <w:rPr>
          <w:rFonts w:ascii="Times New Roman" w:hAnsi="Times New Roman" w:cs="Times New Roman"/>
          <w:sz w:val="24"/>
        </w:rPr>
      </w:pPr>
      <w:r>
        <w:rPr>
          <w:rFonts w:ascii="Times New Roman" w:hAnsi="Times New Roman" w:cs="Times New Roman"/>
          <w:sz w:val="24"/>
        </w:rPr>
        <w:t>**Capitol: diviziune a unui volum cu ISBN, minimum 25 pagini</w:t>
      </w:r>
    </w:p>
    <w:p w14:paraId="74329FAA">
      <w:pPr>
        <w:autoSpaceDE w:val="0"/>
        <w:autoSpaceDN w:val="0"/>
        <w:adjustRightInd w:val="0"/>
        <w:spacing w:after="0"/>
        <w:rPr>
          <w:rFonts w:ascii="Times New Roman" w:hAnsi="Times New Roman" w:cs="Times New Roman"/>
          <w:b/>
          <w:bCs/>
          <w:i/>
          <w:iCs/>
          <w:sz w:val="24"/>
        </w:rPr>
      </w:pPr>
    </w:p>
    <w:p w14:paraId="552443C7">
      <w:pPr>
        <w:spacing w:after="0"/>
        <w:jc w:val="both"/>
        <w:rPr>
          <w:rFonts w:ascii="Times New Roman" w:hAnsi="Times New Roman" w:cs="Times New Roman"/>
          <w:b/>
          <w:bCs/>
          <w:i/>
          <w:iCs/>
          <w:sz w:val="24"/>
        </w:rPr>
      </w:pPr>
      <w:r>
        <w:rPr>
          <w:rFonts w:ascii="Times New Roman" w:hAnsi="Times New Roman" w:cs="Times New Roman"/>
          <w:b/>
          <w:bCs/>
          <w:i/>
          <w:iCs/>
          <w:sz w:val="24"/>
        </w:rPr>
        <w:t>Calcularea punctajului privind îndeplinirea standardelor minimale specifice pentru posturile de șef de lucrări, conferențiar, profesor</w:t>
      </w:r>
    </w:p>
    <w:p w14:paraId="6B491ACF">
      <w:pPr>
        <w:rPr>
          <w:rFonts w:ascii="Times New Roman" w:hAnsi="Times New Roman" w:cs="Times New Roman"/>
          <w:sz w:val="24"/>
        </w:rPr>
      </w:pPr>
      <w:bookmarkStart w:id="0" w:name="_Hlk124508372"/>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75"/>
        <w:gridCol w:w="2453"/>
        <w:gridCol w:w="1648"/>
        <w:gridCol w:w="1759"/>
      </w:tblGrid>
      <w:tr w14:paraId="64767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5" w:type="dxa"/>
          </w:tcPr>
          <w:p w14:paraId="6E965827">
            <w:pPr>
              <w:autoSpaceDE w:val="0"/>
              <w:autoSpaceDN w:val="0"/>
              <w:adjustRightInd w:val="0"/>
              <w:spacing w:after="0"/>
              <w:rPr>
                <w:rFonts w:ascii="Times New Roman" w:hAnsi="Times New Roman" w:cs="Times New Roman"/>
                <w:b/>
                <w:bCs/>
                <w:i/>
                <w:iCs/>
                <w:sz w:val="24"/>
              </w:rPr>
            </w:pPr>
            <w:r>
              <w:rPr>
                <w:rFonts w:ascii="Times New Roman" w:hAnsi="Times New Roman" w:cs="Times New Roman"/>
                <w:b/>
                <w:bCs/>
                <w:i/>
                <w:iCs/>
                <w:sz w:val="24"/>
              </w:rPr>
              <w:t>Tip articol</w:t>
            </w:r>
          </w:p>
        </w:tc>
        <w:tc>
          <w:tcPr>
            <w:tcW w:w="2453" w:type="dxa"/>
          </w:tcPr>
          <w:p w14:paraId="18C0D22C">
            <w:pPr>
              <w:autoSpaceDE w:val="0"/>
              <w:autoSpaceDN w:val="0"/>
              <w:adjustRightInd w:val="0"/>
              <w:spacing w:after="0"/>
              <w:rPr>
                <w:rFonts w:ascii="Times New Roman" w:hAnsi="Times New Roman" w:cs="Times New Roman"/>
                <w:b/>
                <w:bCs/>
                <w:i/>
                <w:iCs/>
                <w:sz w:val="24"/>
              </w:rPr>
            </w:pPr>
            <w:r>
              <w:rPr>
                <w:rFonts w:ascii="Times New Roman" w:hAnsi="Times New Roman" w:cs="Times New Roman"/>
                <w:b/>
                <w:bCs/>
                <w:i/>
                <w:iCs/>
                <w:sz w:val="24"/>
              </w:rPr>
              <w:t xml:space="preserve">Punctaj </w:t>
            </w:r>
          </w:p>
        </w:tc>
        <w:tc>
          <w:tcPr>
            <w:tcW w:w="1648" w:type="dxa"/>
          </w:tcPr>
          <w:p w14:paraId="384B9B28">
            <w:pPr>
              <w:autoSpaceDE w:val="0"/>
              <w:autoSpaceDN w:val="0"/>
              <w:adjustRightInd w:val="0"/>
              <w:spacing w:after="0"/>
              <w:rPr>
                <w:rFonts w:ascii="Times New Roman" w:hAnsi="Times New Roman" w:cs="Times New Roman"/>
                <w:b/>
                <w:bCs/>
                <w:i/>
                <w:iCs/>
                <w:sz w:val="24"/>
              </w:rPr>
            </w:pPr>
            <w:r>
              <w:rPr>
                <w:rFonts w:ascii="Times New Roman" w:hAnsi="Times New Roman" w:cs="Times New Roman"/>
                <w:b/>
                <w:bCs/>
                <w:i/>
                <w:iCs/>
                <w:sz w:val="24"/>
              </w:rPr>
              <w:t>Punctaj calculat de către candidat</w:t>
            </w:r>
          </w:p>
        </w:tc>
        <w:tc>
          <w:tcPr>
            <w:tcW w:w="1759" w:type="dxa"/>
          </w:tcPr>
          <w:p w14:paraId="478C17B6">
            <w:pPr>
              <w:autoSpaceDE w:val="0"/>
              <w:autoSpaceDN w:val="0"/>
              <w:adjustRightInd w:val="0"/>
              <w:spacing w:after="0"/>
              <w:rPr>
                <w:rFonts w:ascii="Times New Roman" w:hAnsi="Times New Roman" w:cs="Times New Roman"/>
                <w:b/>
                <w:bCs/>
                <w:i/>
                <w:iCs/>
                <w:sz w:val="24"/>
              </w:rPr>
            </w:pPr>
            <w:r>
              <w:rPr>
                <w:rFonts w:ascii="Times New Roman" w:hAnsi="Times New Roman" w:cs="Times New Roman"/>
                <w:b/>
                <w:sz w:val="24"/>
              </w:rPr>
              <w:t>Evaluarea comisiei (media evaluărilor)</w:t>
            </w:r>
          </w:p>
        </w:tc>
      </w:tr>
      <w:tr w14:paraId="34EFE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5" w:type="dxa"/>
          </w:tcPr>
          <w:p w14:paraId="2F552651">
            <w:pPr>
              <w:autoSpaceDE w:val="0"/>
              <w:autoSpaceDN w:val="0"/>
              <w:adjustRightInd w:val="0"/>
              <w:spacing w:after="0"/>
              <w:rPr>
                <w:rFonts w:ascii="Times New Roman" w:hAnsi="Times New Roman" w:cs="Times New Roman"/>
                <w:sz w:val="24"/>
              </w:rPr>
            </w:pPr>
            <w:r>
              <w:rPr>
                <w:rFonts w:ascii="Times New Roman" w:hAnsi="Times New Roman" w:cs="Times New Roman"/>
                <w:sz w:val="24"/>
              </w:rPr>
              <w:t>Nr articole ISI autor principal</w:t>
            </w:r>
          </w:p>
        </w:tc>
        <w:tc>
          <w:tcPr>
            <w:tcW w:w="2453" w:type="dxa"/>
          </w:tcPr>
          <w:p w14:paraId="70ABBE13">
            <w:pPr>
              <w:autoSpaceDE w:val="0"/>
              <w:autoSpaceDN w:val="0"/>
              <w:adjustRightInd w:val="0"/>
              <w:spacing w:after="0"/>
              <w:rPr>
                <w:rFonts w:ascii="Times New Roman" w:hAnsi="Times New Roman" w:cs="Times New Roman"/>
                <w:b/>
                <w:bCs/>
                <w:i/>
                <w:iCs/>
                <w:sz w:val="24"/>
              </w:rPr>
            </w:pPr>
            <w:r>
              <w:rPr>
                <w:rFonts w:ascii="Times New Roman" w:hAnsi="Times New Roman" w:cs="Times New Roman"/>
                <w:b/>
                <w:bCs/>
                <w:i/>
                <w:iCs/>
                <w:sz w:val="24"/>
              </w:rPr>
              <w:t>1pct/ articol</w:t>
            </w:r>
          </w:p>
        </w:tc>
        <w:tc>
          <w:tcPr>
            <w:tcW w:w="1648" w:type="dxa"/>
          </w:tcPr>
          <w:p w14:paraId="07A7D824">
            <w:pPr>
              <w:autoSpaceDE w:val="0"/>
              <w:autoSpaceDN w:val="0"/>
              <w:adjustRightInd w:val="0"/>
              <w:spacing w:after="0"/>
              <w:rPr>
                <w:rFonts w:ascii="Times New Roman" w:hAnsi="Times New Roman" w:cs="Times New Roman"/>
                <w:b/>
                <w:bCs/>
                <w:i/>
                <w:iCs/>
                <w:sz w:val="24"/>
              </w:rPr>
            </w:pPr>
          </w:p>
        </w:tc>
        <w:tc>
          <w:tcPr>
            <w:tcW w:w="1759" w:type="dxa"/>
          </w:tcPr>
          <w:p w14:paraId="4D1B8CA8">
            <w:pPr>
              <w:autoSpaceDE w:val="0"/>
              <w:autoSpaceDN w:val="0"/>
              <w:adjustRightInd w:val="0"/>
              <w:spacing w:after="0"/>
              <w:rPr>
                <w:rFonts w:ascii="Times New Roman" w:hAnsi="Times New Roman" w:cs="Times New Roman"/>
                <w:b/>
                <w:bCs/>
                <w:i/>
                <w:iCs/>
                <w:sz w:val="24"/>
              </w:rPr>
            </w:pPr>
          </w:p>
        </w:tc>
      </w:tr>
      <w:tr w14:paraId="5A869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5" w:type="dxa"/>
          </w:tcPr>
          <w:p w14:paraId="73D6600C">
            <w:pPr>
              <w:autoSpaceDE w:val="0"/>
              <w:autoSpaceDN w:val="0"/>
              <w:adjustRightInd w:val="0"/>
              <w:spacing w:after="0"/>
              <w:rPr>
                <w:rFonts w:ascii="Times New Roman" w:hAnsi="Times New Roman" w:cs="Times New Roman"/>
                <w:bCs/>
                <w:iCs/>
                <w:sz w:val="24"/>
              </w:rPr>
            </w:pPr>
            <w:r>
              <w:rPr>
                <w:rFonts w:ascii="Times New Roman" w:hAnsi="Times New Roman" w:cs="Times New Roman"/>
                <w:bCs/>
                <w:iCs/>
                <w:sz w:val="24"/>
              </w:rPr>
              <w:t>Nr. Articole ISI coautor</w:t>
            </w:r>
          </w:p>
        </w:tc>
        <w:tc>
          <w:tcPr>
            <w:tcW w:w="2453" w:type="dxa"/>
          </w:tcPr>
          <w:p w14:paraId="022FB3D5">
            <w:pPr>
              <w:autoSpaceDE w:val="0"/>
              <w:autoSpaceDN w:val="0"/>
              <w:adjustRightInd w:val="0"/>
              <w:spacing w:after="0"/>
              <w:rPr>
                <w:rFonts w:ascii="Times New Roman" w:hAnsi="Times New Roman" w:cs="Times New Roman"/>
                <w:b/>
                <w:bCs/>
                <w:i/>
                <w:iCs/>
                <w:sz w:val="24"/>
              </w:rPr>
            </w:pPr>
            <w:r>
              <w:rPr>
                <w:rFonts w:ascii="Times New Roman" w:hAnsi="Times New Roman" w:cs="Times New Roman"/>
                <w:b/>
                <w:bCs/>
                <w:i/>
                <w:iCs/>
                <w:sz w:val="24"/>
              </w:rPr>
              <w:t>1pct/ articol</w:t>
            </w:r>
          </w:p>
        </w:tc>
        <w:tc>
          <w:tcPr>
            <w:tcW w:w="1648" w:type="dxa"/>
          </w:tcPr>
          <w:p w14:paraId="7B12B570">
            <w:pPr>
              <w:autoSpaceDE w:val="0"/>
              <w:autoSpaceDN w:val="0"/>
              <w:adjustRightInd w:val="0"/>
              <w:spacing w:after="0"/>
              <w:rPr>
                <w:rFonts w:ascii="Times New Roman" w:hAnsi="Times New Roman" w:cs="Times New Roman"/>
                <w:b/>
                <w:bCs/>
                <w:i/>
                <w:iCs/>
                <w:sz w:val="24"/>
              </w:rPr>
            </w:pPr>
          </w:p>
        </w:tc>
        <w:tc>
          <w:tcPr>
            <w:tcW w:w="1759" w:type="dxa"/>
          </w:tcPr>
          <w:p w14:paraId="17C77956">
            <w:pPr>
              <w:autoSpaceDE w:val="0"/>
              <w:autoSpaceDN w:val="0"/>
              <w:adjustRightInd w:val="0"/>
              <w:spacing w:after="0"/>
              <w:rPr>
                <w:rFonts w:ascii="Times New Roman" w:hAnsi="Times New Roman" w:cs="Times New Roman"/>
                <w:b/>
                <w:bCs/>
                <w:i/>
                <w:iCs/>
                <w:sz w:val="24"/>
              </w:rPr>
            </w:pPr>
          </w:p>
        </w:tc>
      </w:tr>
      <w:tr w14:paraId="3A31C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5" w:type="dxa"/>
          </w:tcPr>
          <w:p w14:paraId="78151338">
            <w:pPr>
              <w:autoSpaceDE w:val="0"/>
              <w:autoSpaceDN w:val="0"/>
              <w:adjustRightInd w:val="0"/>
              <w:spacing w:after="0"/>
              <w:rPr>
                <w:rFonts w:ascii="Times New Roman" w:hAnsi="Times New Roman" w:cs="Times New Roman"/>
                <w:bCs/>
                <w:iCs/>
                <w:sz w:val="24"/>
              </w:rPr>
            </w:pPr>
            <w:r>
              <w:rPr>
                <w:rFonts w:ascii="Times New Roman" w:hAnsi="Times New Roman" w:cs="Times New Roman"/>
                <w:bCs/>
                <w:iCs/>
                <w:sz w:val="24"/>
              </w:rPr>
              <w:t>(ISI) Factor cumulat de impact autor principal (FCIAP)</w:t>
            </w:r>
          </w:p>
        </w:tc>
        <w:tc>
          <w:tcPr>
            <w:tcW w:w="2453" w:type="dxa"/>
          </w:tcPr>
          <w:p w14:paraId="5B8F3691">
            <w:pPr>
              <w:autoSpaceDE w:val="0"/>
              <w:autoSpaceDN w:val="0"/>
              <w:adjustRightInd w:val="0"/>
              <w:spacing w:after="0"/>
              <w:rPr>
                <w:rFonts w:ascii="Times New Roman" w:hAnsi="Times New Roman" w:cs="Times New Roman"/>
                <w:b/>
                <w:bCs/>
                <w:i/>
                <w:iCs/>
                <w:sz w:val="24"/>
              </w:rPr>
            </w:pPr>
            <w:r>
              <w:rPr>
                <w:rFonts w:ascii="Times New Roman" w:hAnsi="Times New Roman" w:cs="Times New Roman"/>
                <w:b/>
                <w:bCs/>
                <w:i/>
                <w:iCs/>
                <w:sz w:val="24"/>
              </w:rPr>
              <w:t>1pct/1 factor de impact</w:t>
            </w:r>
          </w:p>
        </w:tc>
        <w:tc>
          <w:tcPr>
            <w:tcW w:w="1648" w:type="dxa"/>
          </w:tcPr>
          <w:p w14:paraId="202D2FD2">
            <w:pPr>
              <w:autoSpaceDE w:val="0"/>
              <w:autoSpaceDN w:val="0"/>
              <w:adjustRightInd w:val="0"/>
              <w:spacing w:after="0"/>
              <w:rPr>
                <w:rFonts w:ascii="Times New Roman" w:hAnsi="Times New Roman" w:cs="Times New Roman"/>
                <w:b/>
                <w:bCs/>
                <w:i/>
                <w:iCs/>
                <w:sz w:val="24"/>
              </w:rPr>
            </w:pPr>
          </w:p>
        </w:tc>
        <w:tc>
          <w:tcPr>
            <w:tcW w:w="1759" w:type="dxa"/>
          </w:tcPr>
          <w:p w14:paraId="00904849">
            <w:pPr>
              <w:autoSpaceDE w:val="0"/>
              <w:autoSpaceDN w:val="0"/>
              <w:adjustRightInd w:val="0"/>
              <w:spacing w:after="0"/>
              <w:rPr>
                <w:rFonts w:ascii="Times New Roman" w:hAnsi="Times New Roman" w:cs="Times New Roman"/>
                <w:b/>
                <w:bCs/>
                <w:i/>
                <w:iCs/>
                <w:sz w:val="24"/>
              </w:rPr>
            </w:pPr>
          </w:p>
        </w:tc>
      </w:tr>
      <w:tr w14:paraId="40A3A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5" w:type="dxa"/>
          </w:tcPr>
          <w:p w14:paraId="229710E2">
            <w:pPr>
              <w:autoSpaceDE w:val="0"/>
              <w:autoSpaceDN w:val="0"/>
              <w:adjustRightInd w:val="0"/>
              <w:spacing w:after="0"/>
              <w:rPr>
                <w:rFonts w:ascii="Times New Roman" w:hAnsi="Times New Roman" w:cs="Times New Roman"/>
                <w:bCs/>
                <w:iCs/>
                <w:sz w:val="24"/>
              </w:rPr>
            </w:pPr>
            <w:r>
              <w:rPr>
                <w:rFonts w:ascii="Times New Roman" w:hAnsi="Times New Roman" w:cs="Times New Roman"/>
                <w:bCs/>
                <w:iCs/>
                <w:sz w:val="24"/>
              </w:rPr>
              <w:t>Index Hirsch</w:t>
            </w:r>
          </w:p>
        </w:tc>
        <w:tc>
          <w:tcPr>
            <w:tcW w:w="2453" w:type="dxa"/>
          </w:tcPr>
          <w:p w14:paraId="186F6AA5">
            <w:pPr>
              <w:autoSpaceDE w:val="0"/>
              <w:autoSpaceDN w:val="0"/>
              <w:adjustRightInd w:val="0"/>
              <w:spacing w:after="0"/>
              <w:rPr>
                <w:rFonts w:ascii="Times New Roman" w:hAnsi="Times New Roman" w:cs="Times New Roman"/>
                <w:b/>
                <w:bCs/>
                <w:i/>
                <w:iCs/>
                <w:sz w:val="24"/>
              </w:rPr>
            </w:pPr>
            <w:r>
              <w:rPr>
                <w:rFonts w:ascii="Times New Roman" w:hAnsi="Times New Roman" w:cs="Times New Roman"/>
                <w:b/>
                <w:bCs/>
                <w:i/>
                <w:iCs/>
                <w:sz w:val="24"/>
              </w:rPr>
              <w:t>1 pct / 1 index Hirsch</w:t>
            </w:r>
          </w:p>
        </w:tc>
        <w:tc>
          <w:tcPr>
            <w:tcW w:w="1648" w:type="dxa"/>
          </w:tcPr>
          <w:p w14:paraId="055B0CCB">
            <w:pPr>
              <w:autoSpaceDE w:val="0"/>
              <w:autoSpaceDN w:val="0"/>
              <w:adjustRightInd w:val="0"/>
              <w:spacing w:after="0"/>
              <w:rPr>
                <w:rFonts w:ascii="Times New Roman" w:hAnsi="Times New Roman" w:cs="Times New Roman"/>
                <w:b/>
                <w:bCs/>
                <w:i/>
                <w:iCs/>
                <w:sz w:val="24"/>
              </w:rPr>
            </w:pPr>
          </w:p>
        </w:tc>
        <w:tc>
          <w:tcPr>
            <w:tcW w:w="1759" w:type="dxa"/>
          </w:tcPr>
          <w:p w14:paraId="11067ADA">
            <w:pPr>
              <w:autoSpaceDE w:val="0"/>
              <w:autoSpaceDN w:val="0"/>
              <w:adjustRightInd w:val="0"/>
              <w:spacing w:after="0"/>
              <w:rPr>
                <w:rFonts w:ascii="Times New Roman" w:hAnsi="Times New Roman" w:cs="Times New Roman"/>
                <w:b/>
                <w:bCs/>
                <w:i/>
                <w:iCs/>
                <w:sz w:val="24"/>
              </w:rPr>
            </w:pPr>
          </w:p>
        </w:tc>
      </w:tr>
      <w:tr w14:paraId="22C8A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5" w:type="dxa"/>
          </w:tcPr>
          <w:p w14:paraId="620B502C">
            <w:pPr>
              <w:autoSpaceDE w:val="0"/>
              <w:autoSpaceDN w:val="0"/>
              <w:adjustRightInd w:val="0"/>
              <w:spacing w:after="0"/>
              <w:rPr>
                <w:rFonts w:ascii="Times New Roman" w:hAnsi="Times New Roman" w:cs="Times New Roman"/>
                <w:b/>
                <w:bCs/>
                <w:iCs/>
                <w:sz w:val="24"/>
              </w:rPr>
            </w:pPr>
            <w:r>
              <w:rPr>
                <w:rFonts w:ascii="Times New Roman" w:hAnsi="Times New Roman" w:cs="Times New Roman"/>
                <w:b/>
                <w:bCs/>
                <w:iCs/>
                <w:sz w:val="24"/>
              </w:rPr>
              <w:t>Punctaj total</w:t>
            </w:r>
          </w:p>
        </w:tc>
        <w:tc>
          <w:tcPr>
            <w:tcW w:w="2453" w:type="dxa"/>
          </w:tcPr>
          <w:p w14:paraId="670F9AB3">
            <w:pPr>
              <w:autoSpaceDE w:val="0"/>
              <w:autoSpaceDN w:val="0"/>
              <w:adjustRightInd w:val="0"/>
              <w:spacing w:after="0"/>
              <w:rPr>
                <w:rFonts w:ascii="Times New Roman" w:hAnsi="Times New Roman" w:cs="Times New Roman"/>
                <w:b/>
                <w:bCs/>
                <w:i/>
                <w:iCs/>
                <w:sz w:val="24"/>
              </w:rPr>
            </w:pPr>
          </w:p>
        </w:tc>
        <w:tc>
          <w:tcPr>
            <w:tcW w:w="1648" w:type="dxa"/>
          </w:tcPr>
          <w:p w14:paraId="5CAEA263">
            <w:pPr>
              <w:autoSpaceDE w:val="0"/>
              <w:autoSpaceDN w:val="0"/>
              <w:adjustRightInd w:val="0"/>
              <w:spacing w:after="0"/>
              <w:rPr>
                <w:rFonts w:ascii="Times New Roman" w:hAnsi="Times New Roman" w:cs="Times New Roman"/>
                <w:b/>
                <w:bCs/>
                <w:i/>
                <w:iCs/>
                <w:sz w:val="24"/>
              </w:rPr>
            </w:pPr>
          </w:p>
        </w:tc>
        <w:tc>
          <w:tcPr>
            <w:tcW w:w="1759" w:type="dxa"/>
          </w:tcPr>
          <w:p w14:paraId="3298963E">
            <w:pPr>
              <w:autoSpaceDE w:val="0"/>
              <w:autoSpaceDN w:val="0"/>
              <w:adjustRightInd w:val="0"/>
              <w:spacing w:after="0"/>
              <w:rPr>
                <w:rFonts w:ascii="Times New Roman" w:hAnsi="Times New Roman" w:cs="Times New Roman"/>
                <w:b/>
                <w:bCs/>
                <w:i/>
                <w:iCs/>
                <w:sz w:val="24"/>
              </w:rPr>
            </w:pPr>
          </w:p>
        </w:tc>
      </w:tr>
    </w:tbl>
    <w:p w14:paraId="5F16DE48">
      <w:pPr>
        <w:rPr>
          <w:rFonts w:ascii="Times New Roman" w:hAnsi="Times New Roman" w:cs="Times New Roman"/>
          <w:sz w:val="24"/>
        </w:rPr>
      </w:pPr>
      <w:bookmarkStart w:id="1" w:name="_Hlk495069666"/>
    </w:p>
    <w:p w14:paraId="0B5A5922">
      <w:pPr>
        <w:rPr>
          <w:rFonts w:ascii="Times New Roman" w:hAnsi="Times New Roman" w:cs="Times New Roman"/>
          <w:sz w:val="24"/>
        </w:rPr>
      </w:pPr>
      <w:r>
        <w:rPr>
          <w:rFonts w:ascii="Times New Roman" w:hAnsi="Times New Roman" w:cs="Times New Roman"/>
          <w:sz w:val="24"/>
        </w:rPr>
        <w:t>Artiole ISI autor principal</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
        <w:gridCol w:w="1681"/>
        <w:gridCol w:w="1952"/>
        <w:gridCol w:w="1855"/>
        <w:gridCol w:w="990"/>
        <w:gridCol w:w="1499"/>
        <w:gridCol w:w="936"/>
      </w:tblGrid>
      <w:tr w14:paraId="1436C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Pr>
          <w:p w14:paraId="241A3330">
            <w:pPr>
              <w:rPr>
                <w:rFonts w:ascii="Times New Roman" w:hAnsi="Times New Roman" w:cs="Times New Roman"/>
                <w:sz w:val="24"/>
              </w:rPr>
            </w:pPr>
            <w:r>
              <w:rPr>
                <w:rFonts w:ascii="Times New Roman" w:hAnsi="Times New Roman" w:cs="Times New Roman"/>
                <w:sz w:val="24"/>
              </w:rPr>
              <w:t>Nr crt</w:t>
            </w:r>
          </w:p>
        </w:tc>
        <w:tc>
          <w:tcPr>
            <w:tcW w:w="1681" w:type="dxa"/>
          </w:tcPr>
          <w:p w14:paraId="1C2A7701">
            <w:pPr>
              <w:rPr>
                <w:rFonts w:ascii="Times New Roman" w:hAnsi="Times New Roman" w:cs="Times New Roman"/>
                <w:sz w:val="24"/>
              </w:rPr>
            </w:pPr>
            <w:r>
              <w:rPr>
                <w:rFonts w:ascii="Times New Roman" w:hAnsi="Times New Roman" w:cs="Times New Roman"/>
                <w:sz w:val="24"/>
              </w:rPr>
              <w:t>Autorii</w:t>
            </w:r>
          </w:p>
        </w:tc>
        <w:tc>
          <w:tcPr>
            <w:tcW w:w="1952" w:type="dxa"/>
          </w:tcPr>
          <w:p w14:paraId="24242E8B">
            <w:pPr>
              <w:rPr>
                <w:rFonts w:ascii="Times New Roman" w:hAnsi="Times New Roman" w:cs="Times New Roman"/>
                <w:sz w:val="24"/>
              </w:rPr>
            </w:pPr>
            <w:r>
              <w:rPr>
                <w:rFonts w:ascii="Times New Roman" w:hAnsi="Times New Roman" w:cs="Times New Roman"/>
                <w:sz w:val="24"/>
              </w:rPr>
              <w:t>Titlul articolului</w:t>
            </w:r>
          </w:p>
        </w:tc>
        <w:tc>
          <w:tcPr>
            <w:tcW w:w="1855" w:type="dxa"/>
          </w:tcPr>
          <w:p w14:paraId="1B1A416C">
            <w:pPr>
              <w:rPr>
                <w:rFonts w:ascii="Times New Roman" w:hAnsi="Times New Roman" w:cs="Times New Roman"/>
                <w:sz w:val="24"/>
              </w:rPr>
            </w:pPr>
            <w:r>
              <w:rPr>
                <w:rFonts w:ascii="Times New Roman" w:hAnsi="Times New Roman" w:cs="Times New Roman"/>
                <w:sz w:val="24"/>
              </w:rPr>
              <w:t>Revista</w:t>
            </w:r>
          </w:p>
        </w:tc>
        <w:tc>
          <w:tcPr>
            <w:tcW w:w="990" w:type="dxa"/>
          </w:tcPr>
          <w:p w14:paraId="594C852E">
            <w:pPr>
              <w:rPr>
                <w:rFonts w:ascii="Times New Roman" w:hAnsi="Times New Roman" w:cs="Times New Roman"/>
                <w:sz w:val="24"/>
              </w:rPr>
            </w:pPr>
            <w:r>
              <w:rPr>
                <w:rFonts w:ascii="Times New Roman" w:hAnsi="Times New Roman" w:cs="Times New Roman"/>
                <w:sz w:val="24"/>
              </w:rPr>
              <w:t>Factor de impact*</w:t>
            </w:r>
          </w:p>
        </w:tc>
        <w:tc>
          <w:tcPr>
            <w:tcW w:w="1499" w:type="dxa"/>
          </w:tcPr>
          <w:p w14:paraId="679E1159">
            <w:pPr>
              <w:rPr>
                <w:rFonts w:ascii="Times New Roman" w:hAnsi="Times New Roman" w:cs="Times New Roman"/>
                <w:sz w:val="24"/>
              </w:rPr>
            </w:pPr>
            <w:r>
              <w:rPr>
                <w:rFonts w:ascii="Times New Roman" w:hAnsi="Times New Roman" w:cs="Times New Roman"/>
                <w:sz w:val="24"/>
              </w:rPr>
              <w:t>Link</w:t>
            </w:r>
          </w:p>
        </w:tc>
        <w:tc>
          <w:tcPr>
            <w:tcW w:w="936" w:type="dxa"/>
          </w:tcPr>
          <w:p w14:paraId="360C62CB">
            <w:pPr>
              <w:rPr>
                <w:rFonts w:ascii="Times New Roman" w:hAnsi="Times New Roman" w:cs="Times New Roman"/>
                <w:sz w:val="24"/>
              </w:rPr>
            </w:pPr>
            <w:r>
              <w:rPr>
                <w:rFonts w:ascii="Times New Roman" w:hAnsi="Times New Roman" w:cs="Times New Roman"/>
                <w:sz w:val="24"/>
              </w:rPr>
              <w:t>Punctaj</w:t>
            </w:r>
          </w:p>
        </w:tc>
      </w:tr>
      <w:tr w14:paraId="18C2D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Pr>
          <w:p w14:paraId="14C83639">
            <w:pPr>
              <w:rPr>
                <w:rFonts w:ascii="Times New Roman" w:hAnsi="Times New Roman" w:cs="Times New Roman"/>
                <w:sz w:val="24"/>
              </w:rPr>
            </w:pPr>
            <w:r>
              <w:rPr>
                <w:rFonts w:ascii="Times New Roman" w:hAnsi="Times New Roman" w:cs="Times New Roman"/>
                <w:sz w:val="24"/>
              </w:rPr>
              <w:t>1</w:t>
            </w:r>
          </w:p>
        </w:tc>
        <w:tc>
          <w:tcPr>
            <w:tcW w:w="1681" w:type="dxa"/>
          </w:tcPr>
          <w:p w14:paraId="5FD4ECAA">
            <w:pPr>
              <w:rPr>
                <w:rFonts w:ascii="Times New Roman" w:hAnsi="Times New Roman" w:cs="Times New Roman"/>
                <w:sz w:val="24"/>
              </w:rPr>
            </w:pPr>
          </w:p>
        </w:tc>
        <w:tc>
          <w:tcPr>
            <w:tcW w:w="1952" w:type="dxa"/>
          </w:tcPr>
          <w:p w14:paraId="06882C4C">
            <w:pPr>
              <w:rPr>
                <w:rFonts w:ascii="Times New Roman" w:hAnsi="Times New Roman" w:cs="Times New Roman"/>
                <w:sz w:val="24"/>
              </w:rPr>
            </w:pPr>
          </w:p>
        </w:tc>
        <w:tc>
          <w:tcPr>
            <w:tcW w:w="1855" w:type="dxa"/>
          </w:tcPr>
          <w:p w14:paraId="311820B9">
            <w:pPr>
              <w:rPr>
                <w:rFonts w:ascii="Times New Roman" w:hAnsi="Times New Roman" w:cs="Times New Roman"/>
                <w:sz w:val="24"/>
              </w:rPr>
            </w:pPr>
          </w:p>
        </w:tc>
        <w:tc>
          <w:tcPr>
            <w:tcW w:w="990" w:type="dxa"/>
          </w:tcPr>
          <w:p w14:paraId="05AC2D21">
            <w:pPr>
              <w:rPr>
                <w:rFonts w:ascii="Times New Roman" w:hAnsi="Times New Roman" w:cs="Times New Roman"/>
                <w:sz w:val="24"/>
              </w:rPr>
            </w:pPr>
          </w:p>
        </w:tc>
        <w:tc>
          <w:tcPr>
            <w:tcW w:w="1499" w:type="dxa"/>
          </w:tcPr>
          <w:p w14:paraId="394C0F40">
            <w:pPr>
              <w:rPr>
                <w:rFonts w:ascii="Times New Roman" w:hAnsi="Times New Roman" w:cs="Times New Roman"/>
                <w:sz w:val="24"/>
              </w:rPr>
            </w:pPr>
          </w:p>
        </w:tc>
        <w:tc>
          <w:tcPr>
            <w:tcW w:w="936" w:type="dxa"/>
          </w:tcPr>
          <w:p w14:paraId="35F1CFEF">
            <w:pPr>
              <w:rPr>
                <w:rFonts w:ascii="Times New Roman" w:hAnsi="Times New Roman" w:cs="Times New Roman"/>
                <w:sz w:val="24"/>
              </w:rPr>
            </w:pPr>
          </w:p>
        </w:tc>
      </w:tr>
      <w:tr w14:paraId="01340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Pr>
          <w:p w14:paraId="06515959">
            <w:pPr>
              <w:rPr>
                <w:rFonts w:ascii="Times New Roman" w:hAnsi="Times New Roman" w:cs="Times New Roman"/>
                <w:sz w:val="24"/>
              </w:rPr>
            </w:pPr>
            <w:r>
              <w:rPr>
                <w:rFonts w:ascii="Times New Roman" w:hAnsi="Times New Roman" w:cs="Times New Roman"/>
                <w:sz w:val="24"/>
              </w:rPr>
              <w:t>2</w:t>
            </w:r>
          </w:p>
        </w:tc>
        <w:tc>
          <w:tcPr>
            <w:tcW w:w="1681" w:type="dxa"/>
          </w:tcPr>
          <w:p w14:paraId="79DD6181">
            <w:pPr>
              <w:rPr>
                <w:rFonts w:ascii="Times New Roman" w:hAnsi="Times New Roman" w:cs="Times New Roman"/>
                <w:sz w:val="24"/>
              </w:rPr>
            </w:pPr>
          </w:p>
        </w:tc>
        <w:tc>
          <w:tcPr>
            <w:tcW w:w="1952" w:type="dxa"/>
          </w:tcPr>
          <w:p w14:paraId="3CF27837">
            <w:pPr>
              <w:rPr>
                <w:rFonts w:ascii="Times New Roman" w:hAnsi="Times New Roman" w:cs="Times New Roman"/>
                <w:sz w:val="24"/>
              </w:rPr>
            </w:pPr>
          </w:p>
        </w:tc>
        <w:tc>
          <w:tcPr>
            <w:tcW w:w="1855" w:type="dxa"/>
          </w:tcPr>
          <w:p w14:paraId="3CFAB49E">
            <w:pPr>
              <w:rPr>
                <w:rFonts w:ascii="Times New Roman" w:hAnsi="Times New Roman" w:cs="Times New Roman"/>
                <w:sz w:val="24"/>
              </w:rPr>
            </w:pPr>
          </w:p>
        </w:tc>
        <w:tc>
          <w:tcPr>
            <w:tcW w:w="990" w:type="dxa"/>
          </w:tcPr>
          <w:p w14:paraId="78EFD4AE">
            <w:pPr>
              <w:rPr>
                <w:rFonts w:ascii="Times New Roman" w:hAnsi="Times New Roman" w:cs="Times New Roman"/>
                <w:sz w:val="24"/>
              </w:rPr>
            </w:pPr>
          </w:p>
        </w:tc>
        <w:tc>
          <w:tcPr>
            <w:tcW w:w="1499" w:type="dxa"/>
          </w:tcPr>
          <w:p w14:paraId="23BF1BC3">
            <w:pPr>
              <w:rPr>
                <w:rFonts w:ascii="Times New Roman" w:hAnsi="Times New Roman" w:cs="Times New Roman"/>
                <w:sz w:val="24"/>
              </w:rPr>
            </w:pPr>
          </w:p>
        </w:tc>
        <w:tc>
          <w:tcPr>
            <w:tcW w:w="936" w:type="dxa"/>
          </w:tcPr>
          <w:p w14:paraId="7598C7C0">
            <w:pPr>
              <w:rPr>
                <w:rFonts w:ascii="Times New Roman" w:hAnsi="Times New Roman" w:cs="Times New Roman"/>
                <w:sz w:val="24"/>
              </w:rPr>
            </w:pPr>
          </w:p>
        </w:tc>
      </w:tr>
      <w:tr w14:paraId="60C97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2" w:type="dxa"/>
          </w:tcPr>
          <w:p w14:paraId="45221652">
            <w:pPr>
              <w:rPr>
                <w:rFonts w:ascii="Times New Roman" w:hAnsi="Times New Roman" w:cs="Times New Roman"/>
                <w:sz w:val="24"/>
              </w:rPr>
            </w:pPr>
          </w:p>
        </w:tc>
        <w:tc>
          <w:tcPr>
            <w:tcW w:w="1681" w:type="dxa"/>
          </w:tcPr>
          <w:p w14:paraId="47BF2DD8">
            <w:pPr>
              <w:rPr>
                <w:rFonts w:ascii="Times New Roman" w:hAnsi="Times New Roman" w:cs="Times New Roman"/>
                <w:sz w:val="24"/>
              </w:rPr>
            </w:pPr>
            <w:r>
              <w:rPr>
                <w:rFonts w:ascii="Times New Roman" w:hAnsi="Times New Roman" w:cs="Times New Roman"/>
                <w:sz w:val="24"/>
              </w:rPr>
              <w:t>Total</w:t>
            </w:r>
          </w:p>
        </w:tc>
        <w:tc>
          <w:tcPr>
            <w:tcW w:w="1952" w:type="dxa"/>
          </w:tcPr>
          <w:p w14:paraId="0C4E858C">
            <w:pPr>
              <w:rPr>
                <w:rFonts w:ascii="Times New Roman" w:hAnsi="Times New Roman" w:cs="Times New Roman"/>
                <w:sz w:val="24"/>
              </w:rPr>
            </w:pPr>
          </w:p>
        </w:tc>
        <w:tc>
          <w:tcPr>
            <w:tcW w:w="1855" w:type="dxa"/>
          </w:tcPr>
          <w:p w14:paraId="3B6609AD">
            <w:pPr>
              <w:rPr>
                <w:rFonts w:ascii="Times New Roman" w:hAnsi="Times New Roman" w:cs="Times New Roman"/>
                <w:sz w:val="24"/>
              </w:rPr>
            </w:pPr>
          </w:p>
        </w:tc>
        <w:tc>
          <w:tcPr>
            <w:tcW w:w="990" w:type="dxa"/>
          </w:tcPr>
          <w:p w14:paraId="548E0611">
            <w:pPr>
              <w:rPr>
                <w:rFonts w:ascii="Times New Roman" w:hAnsi="Times New Roman" w:cs="Times New Roman"/>
                <w:sz w:val="24"/>
              </w:rPr>
            </w:pPr>
          </w:p>
        </w:tc>
        <w:tc>
          <w:tcPr>
            <w:tcW w:w="1499" w:type="dxa"/>
          </w:tcPr>
          <w:p w14:paraId="678B9A4F">
            <w:pPr>
              <w:rPr>
                <w:rFonts w:ascii="Times New Roman" w:hAnsi="Times New Roman" w:cs="Times New Roman"/>
                <w:sz w:val="24"/>
              </w:rPr>
            </w:pPr>
          </w:p>
        </w:tc>
        <w:tc>
          <w:tcPr>
            <w:tcW w:w="936" w:type="dxa"/>
          </w:tcPr>
          <w:p w14:paraId="71ABA442">
            <w:pPr>
              <w:rPr>
                <w:rFonts w:ascii="Times New Roman" w:hAnsi="Times New Roman" w:cs="Times New Roman"/>
                <w:sz w:val="24"/>
              </w:rPr>
            </w:pPr>
          </w:p>
        </w:tc>
      </w:tr>
    </w:tbl>
    <w:p w14:paraId="611F4CD4">
      <w:pPr>
        <w:rPr>
          <w:rFonts w:ascii="Times New Roman" w:hAnsi="Times New Roman" w:cs="Times New Roman"/>
          <w:sz w:val="24"/>
        </w:rPr>
      </w:pPr>
      <w:r>
        <w:rPr>
          <w:rFonts w:ascii="Times New Roman" w:hAnsi="Times New Roman" w:cs="Times New Roman"/>
          <w:sz w:val="24"/>
        </w:rPr>
        <w:t>*Valoarea factorului de impact a data apariției articolului</w:t>
      </w:r>
      <w:bookmarkEnd w:id="1"/>
    </w:p>
    <w:p w14:paraId="08D34ABE">
      <w:pPr>
        <w:rPr>
          <w:rFonts w:ascii="Times New Roman" w:hAnsi="Times New Roman" w:cs="Times New Roman"/>
          <w:sz w:val="24"/>
        </w:rPr>
      </w:pPr>
      <w:r>
        <w:rPr>
          <w:rFonts w:ascii="Times New Roman" w:hAnsi="Times New Roman" w:cs="Times New Roman"/>
          <w:sz w:val="24"/>
        </w:rPr>
        <w:t>Artiole ISI coautor</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1"/>
        <w:gridCol w:w="1639"/>
        <w:gridCol w:w="2023"/>
        <w:gridCol w:w="1837"/>
        <w:gridCol w:w="990"/>
        <w:gridCol w:w="1499"/>
        <w:gridCol w:w="936"/>
      </w:tblGrid>
      <w:tr w14:paraId="5C9CD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 w:type="dxa"/>
          </w:tcPr>
          <w:p w14:paraId="2CE719D1">
            <w:pPr>
              <w:rPr>
                <w:rFonts w:ascii="Times New Roman" w:hAnsi="Times New Roman" w:cs="Times New Roman"/>
                <w:sz w:val="24"/>
              </w:rPr>
            </w:pPr>
            <w:r>
              <w:rPr>
                <w:rFonts w:ascii="Times New Roman" w:hAnsi="Times New Roman" w:cs="Times New Roman"/>
                <w:sz w:val="24"/>
              </w:rPr>
              <w:t>Nr crt</w:t>
            </w:r>
          </w:p>
        </w:tc>
        <w:tc>
          <w:tcPr>
            <w:tcW w:w="1639" w:type="dxa"/>
          </w:tcPr>
          <w:p w14:paraId="38D622A5">
            <w:pPr>
              <w:rPr>
                <w:rFonts w:ascii="Times New Roman" w:hAnsi="Times New Roman" w:cs="Times New Roman"/>
                <w:sz w:val="24"/>
              </w:rPr>
            </w:pPr>
            <w:r>
              <w:rPr>
                <w:rFonts w:ascii="Times New Roman" w:hAnsi="Times New Roman" w:cs="Times New Roman"/>
                <w:sz w:val="24"/>
              </w:rPr>
              <w:t>Autorii</w:t>
            </w:r>
          </w:p>
        </w:tc>
        <w:tc>
          <w:tcPr>
            <w:tcW w:w="2023" w:type="dxa"/>
          </w:tcPr>
          <w:p w14:paraId="09FBE4DE">
            <w:pPr>
              <w:rPr>
                <w:rFonts w:ascii="Times New Roman" w:hAnsi="Times New Roman" w:cs="Times New Roman"/>
                <w:sz w:val="24"/>
              </w:rPr>
            </w:pPr>
            <w:r>
              <w:rPr>
                <w:rFonts w:ascii="Times New Roman" w:hAnsi="Times New Roman" w:cs="Times New Roman"/>
                <w:sz w:val="24"/>
              </w:rPr>
              <w:t>Titlul articolului</w:t>
            </w:r>
          </w:p>
        </w:tc>
        <w:tc>
          <w:tcPr>
            <w:tcW w:w="1837" w:type="dxa"/>
          </w:tcPr>
          <w:p w14:paraId="1F87D2B8">
            <w:pPr>
              <w:rPr>
                <w:rFonts w:ascii="Times New Roman" w:hAnsi="Times New Roman" w:cs="Times New Roman"/>
                <w:sz w:val="24"/>
              </w:rPr>
            </w:pPr>
            <w:r>
              <w:rPr>
                <w:rFonts w:ascii="Times New Roman" w:hAnsi="Times New Roman" w:cs="Times New Roman"/>
                <w:sz w:val="24"/>
              </w:rPr>
              <w:t>Revista</w:t>
            </w:r>
          </w:p>
        </w:tc>
        <w:tc>
          <w:tcPr>
            <w:tcW w:w="990" w:type="dxa"/>
          </w:tcPr>
          <w:p w14:paraId="38ABADEB">
            <w:pPr>
              <w:rPr>
                <w:rFonts w:ascii="Times New Roman" w:hAnsi="Times New Roman" w:cs="Times New Roman"/>
                <w:sz w:val="24"/>
              </w:rPr>
            </w:pPr>
            <w:r>
              <w:rPr>
                <w:rFonts w:ascii="Times New Roman" w:hAnsi="Times New Roman" w:cs="Times New Roman"/>
                <w:sz w:val="24"/>
              </w:rPr>
              <w:t>Factor de impact*</w:t>
            </w:r>
          </w:p>
        </w:tc>
        <w:tc>
          <w:tcPr>
            <w:tcW w:w="1499" w:type="dxa"/>
          </w:tcPr>
          <w:p w14:paraId="2D3BD861">
            <w:pPr>
              <w:rPr>
                <w:rFonts w:ascii="Times New Roman" w:hAnsi="Times New Roman" w:cs="Times New Roman"/>
                <w:sz w:val="24"/>
              </w:rPr>
            </w:pPr>
            <w:r>
              <w:rPr>
                <w:rFonts w:ascii="Times New Roman" w:hAnsi="Times New Roman" w:cs="Times New Roman"/>
                <w:sz w:val="24"/>
              </w:rPr>
              <w:t>Link</w:t>
            </w:r>
          </w:p>
        </w:tc>
        <w:tc>
          <w:tcPr>
            <w:tcW w:w="936" w:type="dxa"/>
          </w:tcPr>
          <w:p w14:paraId="6BE8CA11">
            <w:pPr>
              <w:rPr>
                <w:rFonts w:ascii="Times New Roman" w:hAnsi="Times New Roman" w:cs="Times New Roman"/>
                <w:sz w:val="24"/>
              </w:rPr>
            </w:pPr>
            <w:r>
              <w:rPr>
                <w:rFonts w:ascii="Times New Roman" w:hAnsi="Times New Roman" w:cs="Times New Roman"/>
                <w:sz w:val="24"/>
              </w:rPr>
              <w:t>Punctaj</w:t>
            </w:r>
          </w:p>
        </w:tc>
      </w:tr>
      <w:tr w14:paraId="538B6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 w:type="dxa"/>
          </w:tcPr>
          <w:p w14:paraId="08E26E7A">
            <w:pPr>
              <w:rPr>
                <w:rFonts w:ascii="Times New Roman" w:hAnsi="Times New Roman" w:cs="Times New Roman"/>
                <w:sz w:val="24"/>
              </w:rPr>
            </w:pPr>
            <w:r>
              <w:rPr>
                <w:rFonts w:ascii="Times New Roman" w:hAnsi="Times New Roman" w:cs="Times New Roman"/>
                <w:sz w:val="24"/>
              </w:rPr>
              <w:t>1</w:t>
            </w:r>
          </w:p>
        </w:tc>
        <w:tc>
          <w:tcPr>
            <w:tcW w:w="1639" w:type="dxa"/>
          </w:tcPr>
          <w:p w14:paraId="71B4E4D5">
            <w:pPr>
              <w:rPr>
                <w:rFonts w:ascii="Times New Roman" w:hAnsi="Times New Roman" w:cs="Times New Roman"/>
                <w:sz w:val="24"/>
              </w:rPr>
            </w:pPr>
          </w:p>
        </w:tc>
        <w:tc>
          <w:tcPr>
            <w:tcW w:w="2023" w:type="dxa"/>
          </w:tcPr>
          <w:p w14:paraId="43BBA728">
            <w:pPr>
              <w:rPr>
                <w:rFonts w:ascii="Times New Roman" w:hAnsi="Times New Roman" w:cs="Times New Roman"/>
                <w:sz w:val="24"/>
              </w:rPr>
            </w:pPr>
          </w:p>
        </w:tc>
        <w:tc>
          <w:tcPr>
            <w:tcW w:w="1837" w:type="dxa"/>
          </w:tcPr>
          <w:p w14:paraId="1108730A">
            <w:pPr>
              <w:rPr>
                <w:rFonts w:ascii="Times New Roman" w:hAnsi="Times New Roman" w:cs="Times New Roman"/>
                <w:sz w:val="24"/>
              </w:rPr>
            </w:pPr>
          </w:p>
        </w:tc>
        <w:tc>
          <w:tcPr>
            <w:tcW w:w="990" w:type="dxa"/>
          </w:tcPr>
          <w:p w14:paraId="0C320161">
            <w:pPr>
              <w:rPr>
                <w:rFonts w:ascii="Times New Roman" w:hAnsi="Times New Roman" w:cs="Times New Roman"/>
                <w:sz w:val="24"/>
              </w:rPr>
            </w:pPr>
          </w:p>
        </w:tc>
        <w:tc>
          <w:tcPr>
            <w:tcW w:w="1499" w:type="dxa"/>
          </w:tcPr>
          <w:p w14:paraId="756BA94C">
            <w:pPr>
              <w:rPr>
                <w:rFonts w:ascii="Times New Roman" w:hAnsi="Times New Roman" w:cs="Times New Roman"/>
                <w:sz w:val="24"/>
              </w:rPr>
            </w:pPr>
          </w:p>
        </w:tc>
        <w:tc>
          <w:tcPr>
            <w:tcW w:w="936" w:type="dxa"/>
          </w:tcPr>
          <w:p w14:paraId="3E4AB841">
            <w:pPr>
              <w:rPr>
                <w:rFonts w:ascii="Times New Roman" w:hAnsi="Times New Roman" w:cs="Times New Roman"/>
                <w:sz w:val="24"/>
              </w:rPr>
            </w:pPr>
          </w:p>
        </w:tc>
      </w:tr>
      <w:tr w14:paraId="48C82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 w:type="dxa"/>
          </w:tcPr>
          <w:p w14:paraId="253A1E18">
            <w:pPr>
              <w:rPr>
                <w:rFonts w:ascii="Times New Roman" w:hAnsi="Times New Roman" w:cs="Times New Roman"/>
                <w:sz w:val="24"/>
              </w:rPr>
            </w:pPr>
            <w:r>
              <w:rPr>
                <w:rFonts w:ascii="Times New Roman" w:hAnsi="Times New Roman" w:cs="Times New Roman"/>
                <w:sz w:val="24"/>
              </w:rPr>
              <w:t>2</w:t>
            </w:r>
          </w:p>
        </w:tc>
        <w:tc>
          <w:tcPr>
            <w:tcW w:w="1639" w:type="dxa"/>
          </w:tcPr>
          <w:p w14:paraId="41A13EA2">
            <w:pPr>
              <w:rPr>
                <w:rFonts w:ascii="Times New Roman" w:hAnsi="Times New Roman" w:cs="Times New Roman"/>
                <w:sz w:val="24"/>
              </w:rPr>
            </w:pPr>
          </w:p>
        </w:tc>
        <w:tc>
          <w:tcPr>
            <w:tcW w:w="2023" w:type="dxa"/>
          </w:tcPr>
          <w:p w14:paraId="61ECA45E">
            <w:pPr>
              <w:rPr>
                <w:rFonts w:ascii="Times New Roman" w:hAnsi="Times New Roman" w:cs="Times New Roman"/>
                <w:sz w:val="24"/>
              </w:rPr>
            </w:pPr>
          </w:p>
        </w:tc>
        <w:tc>
          <w:tcPr>
            <w:tcW w:w="1837" w:type="dxa"/>
          </w:tcPr>
          <w:p w14:paraId="4E6A89FB">
            <w:pPr>
              <w:rPr>
                <w:rFonts w:ascii="Times New Roman" w:hAnsi="Times New Roman" w:cs="Times New Roman"/>
                <w:sz w:val="24"/>
              </w:rPr>
            </w:pPr>
          </w:p>
        </w:tc>
        <w:tc>
          <w:tcPr>
            <w:tcW w:w="990" w:type="dxa"/>
          </w:tcPr>
          <w:p w14:paraId="683C483C">
            <w:pPr>
              <w:rPr>
                <w:rFonts w:ascii="Times New Roman" w:hAnsi="Times New Roman" w:cs="Times New Roman"/>
                <w:sz w:val="24"/>
              </w:rPr>
            </w:pPr>
          </w:p>
        </w:tc>
        <w:tc>
          <w:tcPr>
            <w:tcW w:w="1499" w:type="dxa"/>
          </w:tcPr>
          <w:p w14:paraId="6BAC0EC5">
            <w:pPr>
              <w:rPr>
                <w:rFonts w:ascii="Times New Roman" w:hAnsi="Times New Roman" w:cs="Times New Roman"/>
                <w:sz w:val="24"/>
              </w:rPr>
            </w:pPr>
          </w:p>
        </w:tc>
        <w:tc>
          <w:tcPr>
            <w:tcW w:w="936" w:type="dxa"/>
          </w:tcPr>
          <w:p w14:paraId="42BF87C3">
            <w:pPr>
              <w:rPr>
                <w:rFonts w:ascii="Times New Roman" w:hAnsi="Times New Roman" w:cs="Times New Roman"/>
                <w:sz w:val="24"/>
              </w:rPr>
            </w:pPr>
          </w:p>
        </w:tc>
      </w:tr>
      <w:tr w14:paraId="06231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1" w:type="dxa"/>
          </w:tcPr>
          <w:p w14:paraId="41D0DABE">
            <w:pPr>
              <w:rPr>
                <w:rFonts w:ascii="Times New Roman" w:hAnsi="Times New Roman" w:cs="Times New Roman"/>
                <w:sz w:val="24"/>
              </w:rPr>
            </w:pPr>
          </w:p>
        </w:tc>
        <w:tc>
          <w:tcPr>
            <w:tcW w:w="1639" w:type="dxa"/>
          </w:tcPr>
          <w:p w14:paraId="04648850">
            <w:pPr>
              <w:rPr>
                <w:rFonts w:ascii="Times New Roman" w:hAnsi="Times New Roman" w:cs="Times New Roman"/>
                <w:sz w:val="24"/>
              </w:rPr>
            </w:pPr>
            <w:r>
              <w:rPr>
                <w:rFonts w:ascii="Times New Roman" w:hAnsi="Times New Roman" w:cs="Times New Roman"/>
                <w:sz w:val="24"/>
              </w:rPr>
              <w:t>Total</w:t>
            </w:r>
          </w:p>
        </w:tc>
        <w:tc>
          <w:tcPr>
            <w:tcW w:w="2023" w:type="dxa"/>
          </w:tcPr>
          <w:p w14:paraId="1FCE1E03">
            <w:pPr>
              <w:rPr>
                <w:rFonts w:ascii="Times New Roman" w:hAnsi="Times New Roman" w:cs="Times New Roman"/>
                <w:sz w:val="24"/>
              </w:rPr>
            </w:pPr>
          </w:p>
        </w:tc>
        <w:tc>
          <w:tcPr>
            <w:tcW w:w="1837" w:type="dxa"/>
          </w:tcPr>
          <w:p w14:paraId="41620E5D">
            <w:pPr>
              <w:rPr>
                <w:rFonts w:ascii="Times New Roman" w:hAnsi="Times New Roman" w:cs="Times New Roman"/>
                <w:sz w:val="24"/>
              </w:rPr>
            </w:pPr>
          </w:p>
        </w:tc>
        <w:tc>
          <w:tcPr>
            <w:tcW w:w="990" w:type="dxa"/>
          </w:tcPr>
          <w:p w14:paraId="69CDE53E">
            <w:pPr>
              <w:rPr>
                <w:rFonts w:ascii="Times New Roman" w:hAnsi="Times New Roman" w:cs="Times New Roman"/>
                <w:sz w:val="24"/>
              </w:rPr>
            </w:pPr>
          </w:p>
        </w:tc>
        <w:tc>
          <w:tcPr>
            <w:tcW w:w="1499" w:type="dxa"/>
          </w:tcPr>
          <w:p w14:paraId="1AE0651A">
            <w:pPr>
              <w:rPr>
                <w:rFonts w:ascii="Times New Roman" w:hAnsi="Times New Roman" w:cs="Times New Roman"/>
                <w:sz w:val="24"/>
              </w:rPr>
            </w:pPr>
          </w:p>
        </w:tc>
        <w:tc>
          <w:tcPr>
            <w:tcW w:w="936" w:type="dxa"/>
          </w:tcPr>
          <w:p w14:paraId="2D93474D">
            <w:pPr>
              <w:rPr>
                <w:rFonts w:ascii="Times New Roman" w:hAnsi="Times New Roman" w:cs="Times New Roman"/>
                <w:sz w:val="24"/>
              </w:rPr>
            </w:pPr>
          </w:p>
        </w:tc>
      </w:tr>
    </w:tbl>
    <w:p w14:paraId="0B805900">
      <w:pPr>
        <w:rPr>
          <w:rFonts w:ascii="Times New Roman" w:hAnsi="Times New Roman" w:cs="Times New Roman"/>
          <w:sz w:val="24"/>
        </w:rPr>
      </w:pPr>
      <w:r>
        <w:rPr>
          <w:rFonts w:ascii="Times New Roman" w:hAnsi="Times New Roman" w:cs="Times New Roman"/>
          <w:sz w:val="24"/>
        </w:rPr>
        <w:t>*Valoarea factorului de impact a data apariției articolului</w:t>
      </w:r>
    </w:p>
    <w:bookmarkEnd w:id="0"/>
    <w:p w14:paraId="3E0A1D6A">
      <w:pPr>
        <w:rPr>
          <w:rFonts w:ascii="Times New Roman" w:hAnsi="Times New Roman" w:cs="Times New Roman"/>
          <w:sz w:val="24"/>
          <w:lang w:val="ro-RO"/>
        </w:rPr>
      </w:pPr>
      <w:r>
        <w:rPr>
          <w:rFonts w:ascii="Times New Roman" w:hAnsi="Times New Roman" w:cs="Times New Roman"/>
          <w:b/>
          <w:bCs/>
          <w:sz w:val="24"/>
          <w:lang w:val="ro-RO"/>
        </w:rPr>
        <w:t xml:space="preserve">Nota proba I </w:t>
      </w:r>
      <w:r>
        <w:rPr>
          <w:rFonts w:ascii="Times New Roman" w:hAnsi="Times New Roman" w:cs="Times New Roman"/>
          <w:sz w:val="24"/>
          <w:lang w:val="ro-RO"/>
        </w:rPr>
        <w:t xml:space="preserve">se stabilește în funcție de valoarea calculată a raportului </w:t>
      </w:r>
    </w:p>
    <w:p w14:paraId="2517420D">
      <w:pPr>
        <w:rPr>
          <w:rFonts w:ascii="Times New Roman" w:hAnsi="Times New Roman" w:cs="Times New Roman"/>
          <w:sz w:val="24"/>
          <w:lang w:val="ro-RO"/>
        </w:rPr>
      </w:pPr>
      <w:r>
        <w:rPr>
          <w:rFonts w:ascii="Times New Roman" w:hAnsi="Times New Roman" w:cs="Times New Roman"/>
          <w:b/>
          <w:bCs/>
          <w:sz w:val="24"/>
          <w:lang w:val="ro-RO"/>
        </w:rPr>
        <w:t xml:space="preserve">„Punctaj proba I / Punctaj minim din standard” </w:t>
      </w:r>
      <w:r>
        <w:rPr>
          <w:rFonts w:ascii="Times New Roman" w:hAnsi="Times New Roman" w:cs="Times New Roman"/>
          <w:sz w:val="24"/>
          <w:lang w:val="ro-RO"/>
        </w:rPr>
        <w:t>astfel:</w:t>
      </w:r>
    </w:p>
    <w:p w14:paraId="084DBEB3">
      <w:pPr>
        <w:pStyle w:val="16"/>
        <w:widowControl w:val="0"/>
        <w:numPr>
          <w:ilvl w:val="0"/>
          <w:numId w:val="8"/>
        </w:numPr>
        <w:autoSpaceDN/>
        <w:spacing w:before="60" w:after="0"/>
        <w:ind w:left="714" w:hanging="357"/>
        <w:contextualSpacing w:val="0"/>
        <w:textAlignment w:val="auto"/>
        <w:rPr>
          <w:rFonts w:ascii="Times New Roman" w:hAnsi="Times New Roman"/>
          <w:sz w:val="24"/>
          <w:szCs w:val="24"/>
          <w:lang w:val="ro-RO"/>
        </w:rPr>
      </w:pPr>
      <w:r>
        <w:rPr>
          <w:rFonts w:ascii="Times New Roman" w:hAnsi="Times New Roman"/>
          <w:sz w:val="24"/>
          <w:szCs w:val="24"/>
          <w:lang w:val="ro-RO"/>
        </w:rPr>
        <w:t>pentru valori între 1 și 1,199: Nota proba I = 5</w:t>
      </w:r>
    </w:p>
    <w:p w14:paraId="29998191">
      <w:pPr>
        <w:pStyle w:val="16"/>
        <w:widowControl w:val="0"/>
        <w:numPr>
          <w:ilvl w:val="0"/>
          <w:numId w:val="8"/>
        </w:numPr>
        <w:autoSpaceDN/>
        <w:spacing w:before="60" w:after="0"/>
        <w:ind w:left="714" w:hanging="357"/>
        <w:contextualSpacing w:val="0"/>
        <w:textAlignment w:val="auto"/>
        <w:rPr>
          <w:rFonts w:ascii="Times New Roman" w:hAnsi="Times New Roman"/>
          <w:sz w:val="24"/>
          <w:szCs w:val="24"/>
          <w:lang w:val="ro-RO"/>
        </w:rPr>
      </w:pPr>
      <w:r>
        <w:rPr>
          <w:rFonts w:ascii="Times New Roman" w:hAnsi="Times New Roman"/>
          <w:sz w:val="24"/>
          <w:szCs w:val="24"/>
          <w:lang w:val="ro-RO"/>
        </w:rPr>
        <w:t>pentru valori între 1,2 și 1,399: Nota proba I = 5,5</w:t>
      </w:r>
    </w:p>
    <w:p w14:paraId="010C556C">
      <w:pPr>
        <w:pStyle w:val="16"/>
        <w:widowControl w:val="0"/>
        <w:numPr>
          <w:ilvl w:val="0"/>
          <w:numId w:val="8"/>
        </w:numPr>
        <w:autoSpaceDN/>
        <w:spacing w:before="60" w:after="0"/>
        <w:ind w:left="714" w:hanging="357"/>
        <w:contextualSpacing w:val="0"/>
        <w:textAlignment w:val="auto"/>
        <w:rPr>
          <w:rFonts w:ascii="Times New Roman" w:hAnsi="Times New Roman"/>
          <w:sz w:val="24"/>
          <w:szCs w:val="24"/>
          <w:lang w:val="ro-RO"/>
        </w:rPr>
      </w:pPr>
      <w:r>
        <w:rPr>
          <w:rFonts w:ascii="Times New Roman" w:hAnsi="Times New Roman"/>
          <w:sz w:val="24"/>
          <w:szCs w:val="24"/>
          <w:lang w:val="ro-RO"/>
        </w:rPr>
        <w:t>pentru valori între 1,4 și 1,599: Nota proba I = 6</w:t>
      </w:r>
    </w:p>
    <w:p w14:paraId="5135B71F">
      <w:pPr>
        <w:pStyle w:val="16"/>
        <w:widowControl w:val="0"/>
        <w:numPr>
          <w:ilvl w:val="0"/>
          <w:numId w:val="8"/>
        </w:numPr>
        <w:autoSpaceDN/>
        <w:spacing w:before="60" w:after="0"/>
        <w:ind w:left="714" w:hanging="357"/>
        <w:contextualSpacing w:val="0"/>
        <w:textAlignment w:val="auto"/>
        <w:rPr>
          <w:rFonts w:ascii="Times New Roman" w:hAnsi="Times New Roman"/>
          <w:sz w:val="24"/>
          <w:szCs w:val="24"/>
          <w:lang w:val="ro-RO"/>
        </w:rPr>
      </w:pPr>
      <w:r>
        <w:rPr>
          <w:rFonts w:ascii="Times New Roman" w:hAnsi="Times New Roman"/>
          <w:sz w:val="24"/>
          <w:szCs w:val="24"/>
          <w:lang w:val="ro-RO"/>
        </w:rPr>
        <w:t>pentru valori între 1,6 și 1,799: Nota proba I = 6,5</w:t>
      </w:r>
    </w:p>
    <w:p w14:paraId="14BF0485">
      <w:pPr>
        <w:pStyle w:val="16"/>
        <w:widowControl w:val="0"/>
        <w:numPr>
          <w:ilvl w:val="0"/>
          <w:numId w:val="8"/>
        </w:numPr>
        <w:autoSpaceDN/>
        <w:spacing w:before="60" w:after="0"/>
        <w:ind w:left="714" w:hanging="357"/>
        <w:contextualSpacing w:val="0"/>
        <w:textAlignment w:val="auto"/>
        <w:rPr>
          <w:rFonts w:ascii="Times New Roman" w:hAnsi="Times New Roman"/>
          <w:sz w:val="24"/>
          <w:szCs w:val="24"/>
          <w:lang w:val="ro-RO"/>
        </w:rPr>
      </w:pPr>
      <w:r>
        <w:rPr>
          <w:rFonts w:ascii="Times New Roman" w:hAnsi="Times New Roman"/>
          <w:sz w:val="24"/>
          <w:szCs w:val="24"/>
          <w:lang w:val="ro-RO"/>
        </w:rPr>
        <w:t>pentru valori între 1,8 și 1,999: Nota proba I = 7</w:t>
      </w:r>
    </w:p>
    <w:p w14:paraId="7F1D229A">
      <w:pPr>
        <w:pStyle w:val="16"/>
        <w:widowControl w:val="0"/>
        <w:numPr>
          <w:ilvl w:val="0"/>
          <w:numId w:val="8"/>
        </w:numPr>
        <w:autoSpaceDN/>
        <w:spacing w:before="60" w:after="0"/>
        <w:ind w:left="714" w:hanging="357"/>
        <w:contextualSpacing w:val="0"/>
        <w:textAlignment w:val="auto"/>
        <w:rPr>
          <w:rFonts w:ascii="Times New Roman" w:hAnsi="Times New Roman"/>
          <w:sz w:val="24"/>
          <w:szCs w:val="24"/>
          <w:lang w:val="ro-RO"/>
        </w:rPr>
      </w:pPr>
      <w:r>
        <w:rPr>
          <w:rFonts w:ascii="Times New Roman" w:hAnsi="Times New Roman"/>
          <w:sz w:val="24"/>
          <w:szCs w:val="24"/>
          <w:lang w:val="ro-RO"/>
        </w:rPr>
        <w:t>pentru valori între 2 și 2,499: Nota proba I = 7,5</w:t>
      </w:r>
    </w:p>
    <w:p w14:paraId="1BC5684E">
      <w:pPr>
        <w:pStyle w:val="16"/>
        <w:widowControl w:val="0"/>
        <w:numPr>
          <w:ilvl w:val="0"/>
          <w:numId w:val="8"/>
        </w:numPr>
        <w:autoSpaceDN/>
        <w:spacing w:before="60" w:after="0"/>
        <w:ind w:left="714" w:hanging="357"/>
        <w:contextualSpacing w:val="0"/>
        <w:textAlignment w:val="auto"/>
        <w:rPr>
          <w:rFonts w:ascii="Times New Roman" w:hAnsi="Times New Roman"/>
          <w:sz w:val="24"/>
          <w:szCs w:val="24"/>
          <w:lang w:val="ro-RO"/>
        </w:rPr>
      </w:pPr>
      <w:r>
        <w:rPr>
          <w:rFonts w:ascii="Times New Roman" w:hAnsi="Times New Roman"/>
          <w:sz w:val="24"/>
          <w:szCs w:val="24"/>
          <w:lang w:val="ro-RO"/>
        </w:rPr>
        <w:t>pentru valori între 2,5 și 2,999: Nota proba I = 8</w:t>
      </w:r>
    </w:p>
    <w:p w14:paraId="7F3F43A3">
      <w:pPr>
        <w:pStyle w:val="16"/>
        <w:widowControl w:val="0"/>
        <w:numPr>
          <w:ilvl w:val="0"/>
          <w:numId w:val="8"/>
        </w:numPr>
        <w:autoSpaceDN/>
        <w:spacing w:before="60" w:after="0"/>
        <w:ind w:left="714" w:hanging="357"/>
        <w:contextualSpacing w:val="0"/>
        <w:textAlignment w:val="auto"/>
        <w:rPr>
          <w:rFonts w:ascii="Times New Roman" w:hAnsi="Times New Roman"/>
          <w:sz w:val="24"/>
          <w:szCs w:val="24"/>
          <w:lang w:val="ro-RO"/>
        </w:rPr>
      </w:pPr>
      <w:r>
        <w:rPr>
          <w:rFonts w:ascii="Times New Roman" w:hAnsi="Times New Roman"/>
          <w:sz w:val="24"/>
          <w:szCs w:val="24"/>
          <w:lang w:val="ro-RO"/>
        </w:rPr>
        <w:t>pentru valori între 3 și 3,499: Nota proba I = 8,5</w:t>
      </w:r>
    </w:p>
    <w:p w14:paraId="3912B31C">
      <w:pPr>
        <w:pStyle w:val="16"/>
        <w:widowControl w:val="0"/>
        <w:numPr>
          <w:ilvl w:val="0"/>
          <w:numId w:val="8"/>
        </w:numPr>
        <w:autoSpaceDN/>
        <w:spacing w:before="60" w:after="0"/>
        <w:ind w:left="714" w:hanging="357"/>
        <w:contextualSpacing w:val="0"/>
        <w:textAlignment w:val="auto"/>
        <w:rPr>
          <w:rFonts w:ascii="Times New Roman" w:hAnsi="Times New Roman"/>
          <w:sz w:val="24"/>
          <w:szCs w:val="24"/>
          <w:lang w:val="ro-RO"/>
        </w:rPr>
      </w:pPr>
      <w:r>
        <w:rPr>
          <w:rFonts w:ascii="Times New Roman" w:hAnsi="Times New Roman"/>
          <w:sz w:val="24"/>
          <w:szCs w:val="24"/>
          <w:lang w:val="ro-RO"/>
        </w:rPr>
        <w:t>pentru valori între 3,5 și 3,999: Nota proba I = 9</w:t>
      </w:r>
    </w:p>
    <w:p w14:paraId="1D6E0C6B">
      <w:pPr>
        <w:pStyle w:val="16"/>
        <w:widowControl w:val="0"/>
        <w:numPr>
          <w:ilvl w:val="0"/>
          <w:numId w:val="8"/>
        </w:numPr>
        <w:autoSpaceDN/>
        <w:spacing w:before="60" w:after="0"/>
        <w:ind w:left="714" w:hanging="357"/>
        <w:contextualSpacing w:val="0"/>
        <w:textAlignment w:val="auto"/>
        <w:rPr>
          <w:rFonts w:ascii="Times New Roman" w:hAnsi="Times New Roman"/>
          <w:sz w:val="24"/>
          <w:szCs w:val="24"/>
          <w:lang w:val="ro-RO"/>
        </w:rPr>
      </w:pPr>
      <w:r>
        <w:rPr>
          <w:rFonts w:ascii="Times New Roman" w:hAnsi="Times New Roman"/>
          <w:sz w:val="24"/>
          <w:szCs w:val="24"/>
          <w:lang w:val="ro-RO"/>
        </w:rPr>
        <w:t>pentru valori între 4 și 4,499: Nota proba I = 9,5</w:t>
      </w:r>
    </w:p>
    <w:p w14:paraId="21DF3725">
      <w:pPr>
        <w:pStyle w:val="16"/>
        <w:widowControl w:val="0"/>
        <w:numPr>
          <w:ilvl w:val="0"/>
          <w:numId w:val="8"/>
        </w:numPr>
        <w:autoSpaceDN/>
        <w:spacing w:before="60" w:after="0"/>
        <w:ind w:left="714" w:hanging="357"/>
        <w:contextualSpacing w:val="0"/>
        <w:textAlignment w:val="auto"/>
        <w:rPr>
          <w:rFonts w:ascii="Times New Roman" w:hAnsi="Times New Roman"/>
          <w:sz w:val="24"/>
          <w:szCs w:val="24"/>
          <w:lang w:val="ro-RO"/>
        </w:rPr>
      </w:pPr>
      <w:r>
        <w:rPr>
          <w:rFonts w:ascii="Times New Roman" w:hAnsi="Times New Roman"/>
          <w:sz w:val="24"/>
          <w:szCs w:val="24"/>
          <w:lang w:val="ro-RO"/>
        </w:rPr>
        <w:t>pentru valori peste 4,5: Nota proba I = 10</w:t>
      </w:r>
    </w:p>
    <w:p w14:paraId="0B534ADB">
      <w:pPr>
        <w:spacing w:after="0"/>
        <w:jc w:val="both"/>
        <w:rPr>
          <w:rFonts w:ascii="Times New Roman" w:hAnsi="Times New Roman" w:cs="Times New Roman"/>
          <w:i/>
          <w:iCs/>
          <w:sz w:val="24"/>
          <w:lang w:val="ro-RO"/>
        </w:rPr>
      </w:pPr>
    </w:p>
    <w:p w14:paraId="156B60D1">
      <w:pPr>
        <w:spacing w:after="0" w:line="240" w:lineRule="auto"/>
        <w:jc w:val="both"/>
        <w:rPr>
          <w:rFonts w:ascii="Times New Roman" w:hAnsi="Times New Roman" w:cs="Times New Roman"/>
          <w:i/>
          <w:iCs/>
          <w:sz w:val="24"/>
          <w:lang w:val="ro-RO"/>
        </w:rPr>
      </w:pPr>
      <w:r>
        <w:rPr>
          <w:rFonts w:ascii="Times New Roman" w:hAnsi="Times New Roman" w:cs="Times New Roman"/>
          <w:b/>
          <w:bCs/>
          <w:i/>
          <w:iCs/>
          <w:sz w:val="24"/>
          <w:lang w:val="ro-RO"/>
        </w:rPr>
        <w:t>Nota proba I</w:t>
      </w:r>
      <w:r>
        <w:rPr>
          <w:rFonts w:ascii="Times New Roman" w:hAnsi="Times New Roman" w:cs="Times New Roman"/>
          <w:i/>
          <w:iCs/>
          <w:sz w:val="24"/>
          <w:lang w:val="ro-RO"/>
        </w:rPr>
        <w:t xml:space="preserve">  ________________</w:t>
      </w:r>
    </w:p>
    <w:p w14:paraId="3E1CC304">
      <w:pPr>
        <w:spacing w:after="0" w:line="240" w:lineRule="auto"/>
        <w:jc w:val="both"/>
        <w:rPr>
          <w:rFonts w:ascii="Times New Roman" w:hAnsi="Times New Roman" w:cs="Times New Roman"/>
          <w:i/>
          <w:iCs/>
          <w:sz w:val="24"/>
        </w:rPr>
      </w:pPr>
      <w:r>
        <w:rPr>
          <w:rFonts w:ascii="Times New Roman" w:hAnsi="Times New Roman" w:cs="Times New Roman"/>
          <w:i/>
          <w:iCs/>
          <w:sz w:val="24"/>
        </w:rPr>
        <w:t xml:space="preserve">Confirm prin prezenta că datele mai sus menţionate sunt reale şi se referă la propria mea </w:t>
      </w:r>
    </w:p>
    <w:p w14:paraId="707245F2">
      <w:pPr>
        <w:spacing w:after="0" w:line="240" w:lineRule="auto"/>
        <w:jc w:val="both"/>
        <w:rPr>
          <w:rFonts w:ascii="Times New Roman" w:hAnsi="Times New Roman" w:cs="Times New Roman"/>
          <w:i/>
          <w:iCs/>
          <w:sz w:val="24"/>
        </w:rPr>
      </w:pPr>
      <w:r>
        <w:rPr>
          <w:rFonts w:ascii="Times New Roman" w:hAnsi="Times New Roman" w:cs="Times New Roman"/>
          <w:i/>
          <w:iCs/>
          <w:sz w:val="24"/>
        </w:rPr>
        <w:t>activitate  ştiinţifică.</w:t>
      </w:r>
    </w:p>
    <w:p w14:paraId="6AF2386B">
      <w:pPr>
        <w:spacing w:after="0" w:line="240" w:lineRule="auto"/>
        <w:jc w:val="both"/>
        <w:rPr>
          <w:rFonts w:ascii="Times New Roman" w:hAnsi="Times New Roman" w:cs="Times New Roman"/>
          <w:b/>
          <w:bCs/>
          <w:sz w:val="24"/>
        </w:rPr>
      </w:pPr>
    </w:p>
    <w:p w14:paraId="696B431A">
      <w:pPr>
        <w:spacing w:after="0" w:line="240" w:lineRule="auto"/>
        <w:jc w:val="both"/>
        <w:rPr>
          <w:rFonts w:ascii="Times New Roman" w:hAnsi="Times New Roman" w:cs="Times New Roman"/>
          <w:sz w:val="24"/>
        </w:rPr>
      </w:pPr>
      <w:r>
        <w:rPr>
          <w:rFonts w:ascii="Times New Roman" w:hAnsi="Times New Roman" w:cs="Times New Roman"/>
          <w:sz w:val="24"/>
        </w:rPr>
        <w:t>Data___________________</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Candidat______________________</w:t>
      </w:r>
    </w:p>
    <w:p w14:paraId="52FA1B61">
      <w:pPr>
        <w:spacing w:after="0" w:line="240" w:lineRule="auto"/>
        <w:jc w:val="both"/>
        <w:rPr>
          <w:rFonts w:ascii="Times New Roman" w:hAnsi="Times New Roman" w:cs="Times New Roman"/>
          <w:b/>
          <w:bCs/>
          <w:sz w:val="24"/>
        </w:rPr>
      </w:pPr>
    </w:p>
    <w:p w14:paraId="5FF93765">
      <w:pPr>
        <w:autoSpaceDE w:val="0"/>
        <w:spacing w:after="0" w:line="240" w:lineRule="auto"/>
        <w:rPr>
          <w:rFonts w:ascii="Times New Roman" w:hAnsi="Times New Roman" w:cs="Times New Roman"/>
          <w:b/>
          <w:bCs/>
          <w:sz w:val="24"/>
        </w:rPr>
      </w:pPr>
    </w:p>
    <w:p w14:paraId="76CF11C1">
      <w:pPr>
        <w:autoSpaceDE w:val="0"/>
        <w:spacing w:after="0" w:line="240" w:lineRule="auto"/>
        <w:jc w:val="both"/>
        <w:rPr>
          <w:rFonts w:ascii="Times New Roman" w:hAnsi="Times New Roman" w:cs="Times New Roman"/>
          <w:sz w:val="24"/>
          <w:lang w:val="ro-RO"/>
        </w:rPr>
      </w:pPr>
      <w:r>
        <w:rPr>
          <w:rFonts w:ascii="Times New Roman" w:hAnsi="Times New Roman" w:cs="Times New Roman"/>
          <w:sz w:val="24"/>
          <w:lang w:val="ro-RO"/>
        </w:rPr>
        <w:t>Nota calculată de către candidat___________________</w:t>
      </w:r>
    </w:p>
    <w:p w14:paraId="00E900D1">
      <w:pPr>
        <w:autoSpaceDE w:val="0"/>
        <w:spacing w:after="0" w:line="240" w:lineRule="auto"/>
        <w:jc w:val="both"/>
        <w:rPr>
          <w:rFonts w:ascii="Times New Roman" w:hAnsi="Times New Roman" w:cs="Times New Roman"/>
          <w:sz w:val="24"/>
          <w:lang w:val="ro-RO"/>
        </w:rPr>
      </w:pPr>
    </w:p>
    <w:p w14:paraId="05D11464">
      <w:pPr>
        <w:autoSpaceDE w:val="0"/>
        <w:spacing w:after="0" w:line="240" w:lineRule="auto"/>
        <w:jc w:val="both"/>
        <w:rPr>
          <w:rFonts w:ascii="Times New Roman" w:hAnsi="Times New Roman" w:cs="Times New Roman"/>
          <w:sz w:val="24"/>
          <w:lang w:val="ro-RO"/>
        </w:rPr>
      </w:pPr>
      <w:r>
        <w:rPr>
          <w:rFonts w:ascii="Times New Roman" w:hAnsi="Times New Roman" w:cs="Times New Roman"/>
          <w:sz w:val="24"/>
          <w:lang w:val="ro-RO"/>
        </w:rPr>
        <w:t>Semnătura_______________________</w:t>
      </w:r>
    </w:p>
    <w:p w14:paraId="4107F83A">
      <w:pPr>
        <w:autoSpaceDE w:val="0"/>
        <w:spacing w:after="0" w:line="240" w:lineRule="auto"/>
        <w:jc w:val="both"/>
        <w:rPr>
          <w:rFonts w:ascii="Times New Roman" w:hAnsi="Times New Roman" w:cs="Times New Roman"/>
          <w:sz w:val="24"/>
          <w:lang w:val="ro-RO"/>
        </w:rPr>
      </w:pPr>
    </w:p>
    <w:p w14:paraId="69CA9B5F">
      <w:pPr>
        <w:autoSpaceDE w:val="0"/>
        <w:spacing w:after="0" w:line="240" w:lineRule="auto"/>
        <w:jc w:val="both"/>
        <w:rPr>
          <w:rFonts w:ascii="Times New Roman" w:hAnsi="Times New Roman" w:cs="Times New Roman"/>
          <w:sz w:val="24"/>
          <w:lang w:val="ro-RO"/>
        </w:rPr>
      </w:pPr>
      <w:r>
        <w:rPr>
          <w:rFonts w:ascii="Times New Roman" w:hAnsi="Times New Roman" w:cs="Times New Roman"/>
          <w:sz w:val="24"/>
          <w:lang w:val="ro-RO"/>
        </w:rPr>
        <w:t>Nota acordată de către membrii comisiei</w:t>
      </w:r>
    </w:p>
    <w:p w14:paraId="1CB78559">
      <w:pPr>
        <w:autoSpaceDE w:val="0"/>
        <w:spacing w:after="0" w:line="240" w:lineRule="auto"/>
        <w:jc w:val="both"/>
        <w:rPr>
          <w:rFonts w:ascii="Times New Roman" w:hAnsi="Times New Roman" w:cs="Times New Roman"/>
          <w:sz w:val="24"/>
          <w:lang w:val="ro-RO"/>
        </w:rPr>
      </w:pPr>
      <w:r>
        <w:rPr>
          <w:rFonts w:ascii="Times New Roman" w:hAnsi="Times New Roman" w:cs="Times New Roman"/>
          <w:sz w:val="24"/>
          <w:lang w:val="ro-RO"/>
        </w:rPr>
        <w:t>..........................................................................................................</w:t>
      </w:r>
    </w:p>
    <w:p w14:paraId="47836825">
      <w:pPr>
        <w:autoSpaceDE w:val="0"/>
        <w:spacing w:after="0" w:line="240" w:lineRule="auto"/>
        <w:jc w:val="both"/>
        <w:rPr>
          <w:rFonts w:ascii="Times New Roman" w:hAnsi="Times New Roman" w:cs="Times New Roman"/>
          <w:sz w:val="24"/>
        </w:rPr>
      </w:pPr>
    </w:p>
    <w:p w14:paraId="173F31DB">
      <w:pPr>
        <w:spacing w:after="0" w:line="240" w:lineRule="auto"/>
        <w:rPr>
          <w:rFonts w:ascii="Times New Roman" w:hAnsi="Times New Roman" w:cs="Times New Roman"/>
          <w:b/>
          <w:bCs/>
          <w:sz w:val="24"/>
          <w:lang w:val="ro-RO"/>
        </w:rPr>
      </w:pPr>
      <w:r>
        <w:rPr>
          <w:rFonts w:ascii="Times New Roman" w:hAnsi="Times New Roman" w:cs="Times New Roman"/>
          <w:b/>
          <w:bCs/>
          <w:sz w:val="24"/>
          <w:lang w:val="ro-RO"/>
        </w:rPr>
        <w:t>IIa. PRELEGEREA DIDACTICĂ</w:t>
      </w:r>
    </w:p>
    <w:p w14:paraId="6E684CF0">
      <w:pPr>
        <w:spacing w:after="0" w:line="240" w:lineRule="auto"/>
        <w:rPr>
          <w:rFonts w:ascii="Times New Roman" w:hAnsi="Times New Roman" w:cs="Times New Roman"/>
          <w:b/>
          <w:bCs/>
          <w:sz w:val="24"/>
          <w:lang w:val="ro-RO"/>
        </w:rPr>
      </w:pPr>
    </w:p>
    <w:p w14:paraId="21507A87">
      <w:pPr>
        <w:autoSpaceDE w:val="0"/>
        <w:spacing w:line="240" w:lineRule="auto"/>
        <w:jc w:val="both"/>
        <w:rPr>
          <w:rFonts w:ascii="Times New Roman" w:hAnsi="Times New Roman" w:cs="Times New Roman"/>
          <w:bCs/>
          <w:sz w:val="24"/>
          <w:lang w:val="ro-RO"/>
        </w:rPr>
      </w:pPr>
      <w:r>
        <w:rPr>
          <w:rFonts w:ascii="Times New Roman" w:hAnsi="Times New Roman" w:cs="Times New Roman"/>
          <w:b/>
          <w:bCs/>
          <w:sz w:val="24"/>
          <w:lang w:val="ro-RO"/>
        </w:rPr>
        <w:tab/>
      </w:r>
      <w:r>
        <w:rPr>
          <w:rFonts w:ascii="Times New Roman" w:hAnsi="Times New Roman" w:cs="Times New Roman"/>
          <w:bCs/>
          <w:sz w:val="24"/>
          <w:lang w:val="ro-RO"/>
        </w:rPr>
        <w:t xml:space="preserve">Candidatul  </w:t>
      </w:r>
      <w:r>
        <w:rPr>
          <w:rFonts w:ascii="Times New Roman" w:hAnsi="Times New Roman" w:cs="Times New Roman"/>
          <w:b/>
          <w:bCs/>
          <w:sz w:val="24"/>
          <w:lang w:val="ro-RO"/>
        </w:rPr>
        <w:t>deține / nu deține</w:t>
      </w:r>
      <w:r>
        <w:rPr>
          <w:rFonts w:ascii="Times New Roman" w:hAnsi="Times New Roman" w:cs="Times New Roman"/>
          <w:bCs/>
          <w:sz w:val="24"/>
          <w:lang w:val="ro-RO"/>
        </w:rPr>
        <w:t xml:space="preserve">  cunoștințele și abilitățile necesare pentru ocuparea postului. Punctajul acordat ține cont și de propunerea de dezvoltare a carierei universitare a candidatului.</w:t>
      </w:r>
    </w:p>
    <w:p w14:paraId="27794FBB">
      <w:pPr>
        <w:autoSpaceDE w:val="0"/>
        <w:spacing w:line="240" w:lineRule="auto"/>
        <w:jc w:val="both"/>
        <w:rPr>
          <w:rFonts w:ascii="Times New Roman" w:hAnsi="Times New Roman" w:cs="Times New Roman"/>
          <w:i/>
          <w:iCs/>
          <w:sz w:val="24"/>
          <w:lang w:val="ro-RO"/>
        </w:rPr>
      </w:pPr>
      <w:r>
        <w:rPr>
          <w:rFonts w:ascii="Times New Roman" w:hAnsi="Times New Roman" w:cs="Times New Roman"/>
          <w:i/>
          <w:iCs/>
          <w:sz w:val="24"/>
          <w:lang w:val="ro-RO"/>
        </w:rPr>
        <w:t>Nota acordată: minimum (obligatoriu de obținut) – 8,  maximum – 10.</w:t>
      </w:r>
    </w:p>
    <w:p w14:paraId="06BB5E1C">
      <w:pPr>
        <w:autoSpaceDE w:val="0"/>
        <w:spacing w:line="240" w:lineRule="auto"/>
        <w:jc w:val="both"/>
        <w:rPr>
          <w:rFonts w:ascii="Times New Roman" w:hAnsi="Times New Roman" w:cs="Times New Roman"/>
          <w:i/>
          <w:iCs/>
          <w:sz w:val="24"/>
          <w:lang w:val="ro-RO"/>
        </w:rPr>
      </w:pPr>
      <w:r>
        <w:rPr>
          <w:rFonts w:ascii="Times New Roman" w:hAnsi="Times New Roman" w:cs="Times New Roman"/>
          <w:i/>
          <w:iCs/>
          <w:sz w:val="24"/>
          <w:lang w:val="ro-RO"/>
        </w:rPr>
        <w:t>În situația în care candidatul nu obține nota 8, acesta nu promovează proba II și, în consecință, nu poate ocupa postul pe care candidează.</w:t>
      </w:r>
    </w:p>
    <w:p w14:paraId="5D15FF5C">
      <w:pPr>
        <w:autoSpaceDE w:val="0"/>
        <w:spacing w:line="240" w:lineRule="auto"/>
        <w:jc w:val="both"/>
        <w:rPr>
          <w:rFonts w:ascii="Times New Roman" w:hAnsi="Times New Roman" w:cs="Times New Roman"/>
          <w:sz w:val="24"/>
          <w:lang w:val="ro-RO"/>
        </w:rPr>
      </w:pPr>
      <w:r>
        <w:rPr>
          <w:rFonts w:ascii="Times New Roman" w:hAnsi="Times New Roman" w:cs="Times New Roman"/>
          <w:b/>
          <w:bCs/>
          <w:sz w:val="24"/>
          <w:lang w:val="ro-RO"/>
        </w:rPr>
        <w:t>Nota proba IIa.</w:t>
      </w:r>
      <w:r>
        <w:rPr>
          <w:rFonts w:ascii="Times New Roman" w:hAnsi="Times New Roman" w:cs="Times New Roman"/>
          <w:sz w:val="24"/>
          <w:lang w:val="ro-RO"/>
        </w:rPr>
        <w:t xml:space="preserve"> ________________</w:t>
      </w:r>
    </w:p>
    <w:p w14:paraId="2FF24630">
      <w:pPr>
        <w:autoSpaceDE w:val="0"/>
        <w:spacing w:line="240" w:lineRule="auto"/>
        <w:jc w:val="both"/>
        <w:rPr>
          <w:rFonts w:ascii="Times New Roman" w:hAnsi="Times New Roman" w:cs="Times New Roman"/>
          <w:sz w:val="24"/>
          <w:highlight w:val="yellow"/>
          <w:lang w:val="ro-RO"/>
        </w:rPr>
      </w:pPr>
    </w:p>
    <w:p w14:paraId="7C7B6A23">
      <w:pPr>
        <w:spacing w:after="0" w:line="240" w:lineRule="auto"/>
        <w:rPr>
          <w:rFonts w:ascii="Times New Roman" w:hAnsi="Times New Roman" w:cs="Times New Roman"/>
          <w:b/>
          <w:bCs/>
          <w:sz w:val="24"/>
          <w:lang w:val="ro-RO"/>
        </w:rPr>
      </w:pPr>
      <w:r>
        <w:rPr>
          <w:rFonts w:ascii="Times New Roman" w:hAnsi="Times New Roman" w:cs="Times New Roman"/>
          <w:b/>
          <w:bCs/>
          <w:sz w:val="24"/>
          <w:lang w:val="ro-RO"/>
        </w:rPr>
        <w:t>IIb. PRELEGEREA DE DEZVOLTARE A CARIEREI</w:t>
      </w:r>
    </w:p>
    <w:p w14:paraId="25A3C497">
      <w:pPr>
        <w:spacing w:after="0" w:line="240" w:lineRule="auto"/>
        <w:rPr>
          <w:rFonts w:ascii="Times New Roman" w:hAnsi="Times New Roman" w:cs="Times New Roman"/>
          <w:b/>
          <w:bCs/>
          <w:sz w:val="24"/>
          <w:lang w:val="ro-RO"/>
        </w:rPr>
      </w:pPr>
    </w:p>
    <w:p w14:paraId="16B9A2B5">
      <w:pPr>
        <w:spacing w:after="0" w:line="240" w:lineRule="auto"/>
        <w:rPr>
          <w:rFonts w:ascii="Times New Roman" w:hAnsi="Times New Roman" w:cs="Times New Roman"/>
          <w:b/>
          <w:bCs/>
          <w:sz w:val="24"/>
          <w:lang w:val="ro-RO"/>
        </w:rPr>
      </w:pPr>
      <w:r>
        <w:rPr>
          <w:rFonts w:ascii="Times New Roman" w:hAnsi="Times New Roman" w:cs="Times New Roman"/>
          <w:b/>
          <w:bCs/>
          <w:sz w:val="24"/>
          <w:lang w:val="ro-RO"/>
        </w:rPr>
        <w:t>Conţinutul ştiinţific al temei prezentate, mijloace şi metode utilizate, abilităţi şi valenţe didactice etc.</w:t>
      </w:r>
    </w:p>
    <w:p w14:paraId="6AA3C907">
      <w:pPr>
        <w:autoSpaceDE w:val="0"/>
        <w:spacing w:line="240" w:lineRule="auto"/>
        <w:jc w:val="both"/>
        <w:rPr>
          <w:rFonts w:ascii="Times New Roman" w:hAnsi="Times New Roman" w:cs="Times New Roman"/>
          <w:i/>
          <w:iCs/>
          <w:sz w:val="24"/>
          <w:lang w:val="ro-RO"/>
        </w:rPr>
      </w:pPr>
      <w:r>
        <w:rPr>
          <w:rFonts w:ascii="Times New Roman" w:hAnsi="Times New Roman" w:cs="Times New Roman"/>
          <w:b/>
          <w:bCs/>
          <w:sz w:val="24"/>
          <w:lang w:val="ro-RO"/>
        </w:rPr>
        <w:tab/>
      </w:r>
      <w:r>
        <w:rPr>
          <w:rFonts w:ascii="Times New Roman" w:hAnsi="Times New Roman" w:cs="Times New Roman"/>
          <w:i/>
          <w:iCs/>
          <w:sz w:val="24"/>
          <w:lang w:val="ro-RO"/>
        </w:rPr>
        <w:t>Nota acordată: minimum (obligatoriu de obținut) – 8,  maximum – 10.</w:t>
      </w:r>
    </w:p>
    <w:p w14:paraId="2863F221">
      <w:pPr>
        <w:spacing w:after="0" w:line="240" w:lineRule="auto"/>
        <w:rPr>
          <w:rFonts w:ascii="Times New Roman" w:hAnsi="Times New Roman" w:cs="Times New Roman"/>
          <w:i/>
          <w:iCs/>
          <w:sz w:val="24"/>
          <w:lang w:val="ro-RO"/>
        </w:rPr>
      </w:pPr>
      <w:r>
        <w:rPr>
          <w:rFonts w:ascii="Times New Roman" w:hAnsi="Times New Roman" w:cs="Times New Roman"/>
          <w:i/>
          <w:iCs/>
          <w:sz w:val="24"/>
          <w:lang w:val="ro-RO"/>
        </w:rPr>
        <w:t>În situația în care candidatul nu obține nota 8, acesta nu promovează proba II și, în consecință, nu poate ocupa postul pe care candidează</w:t>
      </w:r>
    </w:p>
    <w:p w14:paraId="1D4C94A3">
      <w:pPr>
        <w:spacing w:after="0" w:line="240" w:lineRule="auto"/>
        <w:rPr>
          <w:rFonts w:ascii="Times New Roman" w:hAnsi="Times New Roman" w:cs="Times New Roman"/>
          <w:b/>
          <w:bCs/>
          <w:sz w:val="24"/>
          <w:lang w:val="ro-RO"/>
        </w:rPr>
      </w:pPr>
      <w:r>
        <w:rPr>
          <w:rFonts w:ascii="Times New Roman" w:hAnsi="Times New Roman" w:cs="Times New Roman"/>
          <w:b/>
          <w:bCs/>
          <w:sz w:val="24"/>
          <w:lang w:val="ro-RO"/>
        </w:rPr>
        <w:tab/>
      </w:r>
    </w:p>
    <w:p w14:paraId="1DEEF0FB">
      <w:pPr>
        <w:spacing w:after="0" w:line="240" w:lineRule="auto"/>
        <w:rPr>
          <w:rFonts w:ascii="Times New Roman" w:hAnsi="Times New Roman" w:cs="Times New Roman"/>
          <w:b/>
          <w:bCs/>
          <w:sz w:val="24"/>
          <w:lang w:val="ro-RO"/>
        </w:rPr>
      </w:pPr>
      <w:r>
        <w:rPr>
          <w:rFonts w:ascii="Times New Roman" w:hAnsi="Times New Roman" w:cs="Times New Roman"/>
          <w:b/>
          <w:bCs/>
          <w:sz w:val="24"/>
          <w:lang w:val="ro-RO"/>
        </w:rPr>
        <w:t>Nota proba IIb.________________</w:t>
      </w:r>
    </w:p>
    <w:p w14:paraId="729F96C3">
      <w:pPr>
        <w:spacing w:after="0" w:line="240" w:lineRule="auto"/>
        <w:rPr>
          <w:rFonts w:ascii="Times New Roman" w:hAnsi="Times New Roman" w:cs="Times New Roman"/>
          <w:b/>
          <w:bCs/>
          <w:sz w:val="24"/>
          <w:lang w:val="ro-RO"/>
        </w:rPr>
      </w:pPr>
    </w:p>
    <w:p w14:paraId="6F679EEA">
      <w:pPr>
        <w:spacing w:after="0" w:line="240" w:lineRule="auto"/>
        <w:rPr>
          <w:rFonts w:ascii="Times New Roman" w:hAnsi="Times New Roman" w:cs="Times New Roman"/>
          <w:b/>
          <w:bCs/>
          <w:sz w:val="24"/>
          <w:lang w:val="ro-RO"/>
        </w:rPr>
      </w:pPr>
      <w:r>
        <w:rPr>
          <w:rFonts w:ascii="Times New Roman" w:hAnsi="Times New Roman" w:cs="Times New Roman"/>
          <w:b/>
          <w:bCs/>
          <w:sz w:val="24"/>
          <w:lang w:val="ro-RO"/>
        </w:rPr>
        <w:t>Nota proba II   (IIa+IIb)/2 =________________</w:t>
      </w:r>
    </w:p>
    <w:p w14:paraId="7B406DE8">
      <w:pPr>
        <w:spacing w:after="0"/>
        <w:rPr>
          <w:rFonts w:ascii="Times New Roman" w:hAnsi="Times New Roman" w:cs="Times New Roman"/>
          <w:b/>
          <w:bCs/>
          <w:sz w:val="24"/>
          <w:lang w:val="ro-RO"/>
        </w:rPr>
      </w:pPr>
    </w:p>
    <w:p w14:paraId="580F422B">
      <w:pPr>
        <w:spacing w:after="0"/>
        <w:rPr>
          <w:rFonts w:ascii="Times New Roman" w:hAnsi="Times New Roman" w:cs="Times New Roman"/>
          <w:b/>
          <w:bCs/>
          <w:sz w:val="24"/>
          <w:lang w:val="ro-RO"/>
        </w:rPr>
      </w:pPr>
      <w:r>
        <w:rPr>
          <w:rFonts w:ascii="Times New Roman" w:hAnsi="Times New Roman" w:cs="Times New Roman"/>
          <w:b/>
          <w:bCs/>
          <w:sz w:val="24"/>
          <w:lang w:val="ro-RO"/>
        </w:rPr>
        <w:t>(obținută ca medie aritmetică a notelor de la probele IIa, IIb)</w:t>
      </w:r>
    </w:p>
    <w:p w14:paraId="5C6A59D7">
      <w:pPr>
        <w:spacing w:after="0"/>
        <w:rPr>
          <w:rFonts w:ascii="Times New Roman" w:hAnsi="Times New Roman" w:cs="Times New Roman"/>
          <w:b/>
          <w:bCs/>
          <w:sz w:val="24"/>
          <w:lang w:val="ro-RO"/>
        </w:rPr>
      </w:pPr>
    </w:p>
    <w:p w14:paraId="77056E5C">
      <w:pPr>
        <w:spacing w:after="0"/>
        <w:rPr>
          <w:rFonts w:ascii="Times New Roman" w:hAnsi="Times New Roman" w:cs="Times New Roman"/>
          <w:b/>
          <w:bCs/>
          <w:sz w:val="24"/>
          <w:lang w:val="ro-RO"/>
        </w:rPr>
      </w:pPr>
    </w:p>
    <w:p w14:paraId="2667B6C9">
      <w:pPr>
        <w:spacing w:after="0"/>
        <w:rPr>
          <w:rFonts w:ascii="Times New Roman" w:hAnsi="Times New Roman" w:cs="Times New Roman"/>
          <w:b/>
          <w:bCs/>
          <w:sz w:val="24"/>
          <w:lang w:val="ro-RO"/>
        </w:rPr>
      </w:pPr>
      <w:r>
        <w:rPr>
          <w:rFonts w:ascii="Times New Roman" w:hAnsi="Times New Roman" w:cs="Times New Roman"/>
          <w:b/>
          <w:bCs/>
          <w:sz w:val="24"/>
          <w:lang w:val="ro-RO"/>
        </w:rPr>
        <w:t>NOTA FINALĂ (I +II)/ 2 =_____________</w:t>
      </w:r>
    </w:p>
    <w:p w14:paraId="73DBFE21">
      <w:pPr>
        <w:spacing w:after="0"/>
        <w:rPr>
          <w:rFonts w:ascii="Times New Roman" w:hAnsi="Times New Roman" w:cs="Times New Roman"/>
          <w:b/>
          <w:bCs/>
          <w:sz w:val="24"/>
          <w:lang w:val="ro-RO"/>
        </w:rPr>
      </w:pPr>
      <w:r>
        <w:rPr>
          <w:rFonts w:ascii="Times New Roman" w:hAnsi="Times New Roman" w:cs="Times New Roman"/>
          <w:b/>
          <w:bCs/>
          <w:sz w:val="24"/>
          <w:lang w:val="ro-RO"/>
        </w:rPr>
        <w:t>(obținută ca medie aritmetică a notelor de la probele I, II)</w:t>
      </w:r>
    </w:p>
    <w:p w14:paraId="59B13245">
      <w:pPr>
        <w:spacing w:after="0"/>
        <w:rPr>
          <w:rFonts w:ascii="Times New Roman" w:hAnsi="Times New Roman" w:cs="Times New Roman"/>
          <w:b/>
          <w:bCs/>
          <w:sz w:val="24"/>
          <w:lang w:val="ro-RO"/>
        </w:rPr>
      </w:pPr>
    </w:p>
    <w:p w14:paraId="7DE26BB0">
      <w:pPr>
        <w:autoSpaceDE w:val="0"/>
        <w:spacing w:after="0"/>
        <w:jc w:val="both"/>
        <w:rPr>
          <w:rFonts w:ascii="Times New Roman" w:hAnsi="Times New Roman" w:cs="Times New Roman"/>
          <w:sz w:val="24"/>
          <w:lang w:val="ro-RO"/>
        </w:rPr>
      </w:pPr>
      <w:r>
        <w:rPr>
          <w:rFonts w:ascii="Times New Roman" w:hAnsi="Times New Roman" w:cs="Times New Roman"/>
          <w:sz w:val="24"/>
          <w:lang w:val="ro-RO"/>
        </w:rPr>
        <w:t>Membru                                                                                                        Semnatura</w:t>
      </w:r>
    </w:p>
    <w:p w14:paraId="02298FC0">
      <w:pPr>
        <w:spacing w:after="0"/>
        <w:rPr>
          <w:rFonts w:ascii="Times New Roman" w:hAnsi="Times New Roman" w:cs="Times New Roman"/>
          <w:b/>
          <w:bCs/>
          <w:sz w:val="24"/>
        </w:rPr>
      </w:pPr>
    </w:p>
    <w:p w14:paraId="31A47204">
      <w:pPr>
        <w:spacing w:after="0"/>
        <w:rPr>
          <w:rFonts w:ascii="Times New Roman" w:hAnsi="Times New Roman" w:cs="Times New Roman"/>
          <w:b/>
          <w:bCs/>
          <w:sz w:val="24"/>
        </w:rPr>
      </w:pPr>
    </w:p>
    <w:tbl>
      <w:tblPr>
        <w:tblStyle w:val="11"/>
        <w:tblpPr w:leftFromText="180" w:rightFromText="180" w:horzAnchor="margin" w:tblpY="-1504"/>
        <w:tblW w:w="988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004"/>
        <w:gridCol w:w="4883"/>
      </w:tblGrid>
      <w:tr w14:paraId="09D6D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004" w:type="dxa"/>
          </w:tcPr>
          <w:p w14:paraId="1DAA5892">
            <w:pPr>
              <w:autoSpaceDE w:val="0"/>
              <w:ind w:right="25"/>
              <w:jc w:val="center"/>
              <w:rPr>
                <w:rFonts w:ascii="Times New Roman" w:hAnsi="Times New Roman" w:cs="Times New Roman"/>
                <w:b/>
                <w:bCs/>
                <w:sz w:val="24"/>
                <w:lang w:val="ro-RO"/>
              </w:rPr>
            </w:pPr>
          </w:p>
          <w:p w14:paraId="761EA4BA">
            <w:pPr>
              <w:autoSpaceDE w:val="0"/>
              <w:ind w:right="25"/>
              <w:jc w:val="center"/>
              <w:rPr>
                <w:rFonts w:ascii="Times New Roman" w:hAnsi="Times New Roman" w:cs="Times New Roman"/>
                <w:b/>
                <w:bCs/>
                <w:sz w:val="24"/>
                <w:lang w:val="ro-RO"/>
              </w:rPr>
            </w:pPr>
            <w:r>
              <w:rPr>
                <w:rFonts w:ascii="Times New Roman" w:hAnsi="Times New Roman" w:cs="Times New Roman"/>
                <w:b/>
                <w:bCs/>
                <w:sz w:val="24"/>
                <w:lang w:val="ro-RO"/>
              </w:rPr>
              <w:t>UNIVERSITATEA DIN ORADEA</w:t>
            </w:r>
          </w:p>
        </w:tc>
        <w:tc>
          <w:tcPr>
            <w:tcW w:w="4883" w:type="dxa"/>
          </w:tcPr>
          <w:p w14:paraId="5316BF4F">
            <w:pPr>
              <w:autoSpaceDE w:val="0"/>
              <w:jc w:val="center"/>
              <w:rPr>
                <w:rFonts w:ascii="Times New Roman" w:hAnsi="Times New Roman" w:cs="Times New Roman"/>
                <w:b/>
                <w:bCs/>
                <w:i/>
                <w:iCs/>
                <w:sz w:val="24"/>
                <w:lang w:val="ro-RO"/>
              </w:rPr>
            </w:pPr>
          </w:p>
          <w:p w14:paraId="10A27008">
            <w:pPr>
              <w:autoSpaceDE w:val="0"/>
              <w:jc w:val="center"/>
              <w:rPr>
                <w:rFonts w:ascii="Times New Roman" w:hAnsi="Times New Roman" w:cs="Times New Roman"/>
                <w:b/>
                <w:bCs/>
                <w:i/>
                <w:iCs/>
                <w:sz w:val="24"/>
                <w:lang w:val="ro-RO"/>
              </w:rPr>
            </w:pPr>
            <w:r>
              <w:rPr>
                <w:rFonts w:ascii="Times New Roman" w:hAnsi="Times New Roman" w:cs="Times New Roman"/>
                <w:b/>
                <w:bCs/>
                <w:i/>
                <w:iCs/>
                <w:sz w:val="24"/>
                <w:lang w:val="ro-RO"/>
              </w:rPr>
              <w:t>Anexa nr. 5</w:t>
            </w:r>
          </w:p>
          <w:p w14:paraId="42B08B25">
            <w:pPr>
              <w:autoSpaceDE w:val="0"/>
              <w:jc w:val="center"/>
              <w:rPr>
                <w:rFonts w:ascii="Times New Roman" w:hAnsi="Times New Roman" w:cs="Times New Roman"/>
                <w:b/>
                <w:bCs/>
                <w:sz w:val="24"/>
                <w:lang w:val="ro-RO"/>
              </w:rPr>
            </w:pPr>
            <w:r>
              <w:rPr>
                <w:rFonts w:ascii="Times New Roman" w:hAnsi="Times New Roman" w:cs="Times New Roman"/>
                <w:b/>
                <w:bCs/>
                <w:i/>
                <w:iCs/>
                <w:sz w:val="24"/>
                <w:lang w:val="ro-RO"/>
              </w:rPr>
              <w:t>la Procedura proprie privind organizarea şi desfășurarea examenului de promovare în cariera didactică a Facultății de Medicină și Farmacie</w:t>
            </w:r>
          </w:p>
        </w:tc>
      </w:tr>
    </w:tbl>
    <w:p w14:paraId="188FF3FB">
      <w:pPr>
        <w:autoSpaceDE w:val="0"/>
        <w:spacing w:after="0"/>
        <w:jc w:val="center"/>
        <w:rPr>
          <w:rFonts w:ascii="Times New Roman" w:hAnsi="Times New Roman" w:cs="Times New Roman"/>
          <w:b/>
          <w:bCs/>
          <w:sz w:val="24"/>
        </w:rPr>
      </w:pPr>
    </w:p>
    <w:p w14:paraId="13EEC577">
      <w:pPr>
        <w:autoSpaceDE w:val="0"/>
        <w:spacing w:after="0"/>
        <w:jc w:val="center"/>
        <w:rPr>
          <w:rFonts w:ascii="Times New Roman" w:hAnsi="Times New Roman" w:cs="Times New Roman"/>
          <w:b/>
          <w:bCs/>
          <w:sz w:val="24"/>
        </w:rPr>
      </w:pPr>
      <w:r>
        <w:rPr>
          <w:rFonts w:ascii="Times New Roman" w:hAnsi="Times New Roman" w:cs="Times New Roman"/>
          <w:b/>
          <w:bCs/>
          <w:sz w:val="24"/>
        </w:rPr>
        <w:t>RAPORT</w:t>
      </w:r>
    </w:p>
    <w:p w14:paraId="4A1A1895">
      <w:pPr>
        <w:autoSpaceDE w:val="0"/>
        <w:spacing w:after="0"/>
        <w:jc w:val="center"/>
        <w:rPr>
          <w:rFonts w:ascii="Times New Roman" w:hAnsi="Times New Roman" w:cs="Times New Roman"/>
          <w:b/>
          <w:bCs/>
          <w:sz w:val="24"/>
        </w:rPr>
      </w:pPr>
      <w:r>
        <w:rPr>
          <w:rFonts w:ascii="Times New Roman" w:hAnsi="Times New Roman" w:cs="Times New Roman"/>
          <w:b/>
          <w:bCs/>
          <w:sz w:val="24"/>
        </w:rPr>
        <w:t>asupra concursului pentru ocuparea posturilor didactice şi de cercetare</w:t>
      </w:r>
    </w:p>
    <w:p w14:paraId="662DE85D">
      <w:pPr>
        <w:autoSpaceDE w:val="0"/>
        <w:spacing w:after="0"/>
        <w:jc w:val="center"/>
        <w:rPr>
          <w:rFonts w:ascii="Times New Roman" w:hAnsi="Times New Roman" w:cs="Times New Roman"/>
          <w:b/>
          <w:bCs/>
          <w:sz w:val="24"/>
        </w:rPr>
      </w:pPr>
      <w:r>
        <w:rPr>
          <w:rFonts w:ascii="Times New Roman" w:hAnsi="Times New Roman" w:cs="Times New Roman"/>
          <w:b/>
          <w:bCs/>
          <w:sz w:val="24"/>
        </w:rPr>
        <w:t>Sesiunea__________________________</w:t>
      </w:r>
    </w:p>
    <w:p w14:paraId="0A3828A1">
      <w:pPr>
        <w:autoSpaceDE w:val="0"/>
        <w:spacing w:after="0"/>
        <w:jc w:val="both"/>
        <w:rPr>
          <w:rFonts w:ascii="Times New Roman" w:hAnsi="Times New Roman" w:cs="Times New Roman"/>
          <w:b/>
          <w:bCs/>
          <w:sz w:val="24"/>
        </w:rPr>
      </w:pPr>
    </w:p>
    <w:p w14:paraId="277B7118">
      <w:pPr>
        <w:autoSpaceDE w:val="0"/>
        <w:spacing w:after="0"/>
        <w:jc w:val="both"/>
        <w:rPr>
          <w:rFonts w:ascii="Times New Roman" w:hAnsi="Times New Roman" w:cs="Times New Roman"/>
          <w:sz w:val="24"/>
        </w:rPr>
      </w:pPr>
      <w:r>
        <w:rPr>
          <w:rFonts w:ascii="Times New Roman" w:hAnsi="Times New Roman" w:cs="Times New Roman"/>
          <w:sz w:val="24"/>
        </w:rPr>
        <w:t>Membrii comisiei de concurs (nume, prenume, titlu didactic, afiliere instituţională):</w:t>
      </w:r>
    </w:p>
    <w:p w14:paraId="45AE7FEF">
      <w:pPr>
        <w:autoSpaceDE w:val="0"/>
        <w:spacing w:after="0"/>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Preşedinte:</w:t>
      </w:r>
      <w:r>
        <w:rPr>
          <w:rFonts w:ascii="Times New Roman" w:hAnsi="Times New Roman" w:cs="Times New Roman"/>
          <w:sz w:val="24"/>
        </w:rPr>
        <w:tab/>
      </w:r>
      <w:r>
        <w:rPr>
          <w:rFonts w:ascii="Times New Roman" w:hAnsi="Times New Roman" w:cs="Times New Roman"/>
          <w:sz w:val="24"/>
        </w:rPr>
        <w:t>______________________________________________________</w:t>
      </w:r>
    </w:p>
    <w:p w14:paraId="526EC1F9">
      <w:pPr>
        <w:autoSpaceDE w:val="0"/>
        <w:spacing w:after="0"/>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Membru:</w:t>
      </w:r>
      <w:r>
        <w:rPr>
          <w:rFonts w:ascii="Times New Roman" w:hAnsi="Times New Roman" w:cs="Times New Roman"/>
          <w:sz w:val="24"/>
        </w:rPr>
        <w:tab/>
      </w:r>
      <w:r>
        <w:rPr>
          <w:rFonts w:ascii="Times New Roman" w:hAnsi="Times New Roman" w:cs="Times New Roman"/>
          <w:sz w:val="24"/>
        </w:rPr>
        <w:t>______________________________________________________</w:t>
      </w:r>
    </w:p>
    <w:p w14:paraId="7E14589A">
      <w:pPr>
        <w:autoSpaceDE w:val="0"/>
        <w:spacing w:after="0"/>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Membru:</w:t>
      </w:r>
      <w:r>
        <w:rPr>
          <w:rFonts w:ascii="Times New Roman" w:hAnsi="Times New Roman" w:cs="Times New Roman"/>
          <w:sz w:val="24"/>
        </w:rPr>
        <w:tab/>
      </w:r>
      <w:r>
        <w:rPr>
          <w:rFonts w:ascii="Times New Roman" w:hAnsi="Times New Roman" w:cs="Times New Roman"/>
          <w:sz w:val="24"/>
        </w:rPr>
        <w:t>______________________________________________________</w:t>
      </w:r>
    </w:p>
    <w:p w14:paraId="6D980268">
      <w:pPr>
        <w:autoSpaceDE w:val="0"/>
        <w:spacing w:after="0"/>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Membru:</w:t>
      </w:r>
      <w:r>
        <w:rPr>
          <w:rFonts w:ascii="Times New Roman" w:hAnsi="Times New Roman" w:cs="Times New Roman"/>
          <w:sz w:val="24"/>
        </w:rPr>
        <w:tab/>
      </w:r>
      <w:r>
        <w:rPr>
          <w:rFonts w:ascii="Times New Roman" w:hAnsi="Times New Roman" w:cs="Times New Roman"/>
          <w:sz w:val="24"/>
        </w:rPr>
        <w:t>______________________________________________________</w:t>
      </w:r>
    </w:p>
    <w:p w14:paraId="7BA1305C">
      <w:pPr>
        <w:autoSpaceDE w:val="0"/>
        <w:spacing w:after="0"/>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Membru:</w:t>
      </w:r>
      <w:r>
        <w:rPr>
          <w:rFonts w:ascii="Times New Roman" w:hAnsi="Times New Roman" w:cs="Times New Roman"/>
          <w:sz w:val="24"/>
        </w:rPr>
        <w:tab/>
      </w:r>
      <w:r>
        <w:rPr>
          <w:rFonts w:ascii="Times New Roman" w:hAnsi="Times New Roman" w:cs="Times New Roman"/>
          <w:sz w:val="24"/>
        </w:rPr>
        <w:t>______________________________________________________</w:t>
      </w:r>
    </w:p>
    <w:p w14:paraId="71C93EDE">
      <w:pPr>
        <w:autoSpaceDE w:val="0"/>
        <w:spacing w:after="0"/>
        <w:jc w:val="both"/>
        <w:rPr>
          <w:rFonts w:ascii="Times New Roman" w:hAnsi="Times New Roman" w:cs="Times New Roman"/>
          <w:sz w:val="24"/>
        </w:rPr>
      </w:pPr>
      <w:r>
        <w:rPr>
          <w:rFonts w:ascii="Times New Roman" w:hAnsi="Times New Roman" w:cs="Times New Roman"/>
          <w:sz w:val="24"/>
        </w:rPr>
        <w:t>desemnată prin decizia Rectorului Universităţii din Oradea nr. __________ din data de __________________, pentru evaluarea candidaţilor înscrişi la concursul pentru ocuparea postului vacant de _____________________________________, poziţia ________________, Disciplina __________________________________________________________________, Departamentul ______________________________________________________________, Facultatea ___________________________________________, în urma derulării procedurii de concurs în conformitate cu Metodologia proprie facultăţii, întocmesc următorul raport:</w:t>
      </w:r>
    </w:p>
    <w:p w14:paraId="507DB7D1">
      <w:pPr>
        <w:autoSpaceDE w:val="0"/>
        <w:spacing w:after="0"/>
        <w:jc w:val="both"/>
        <w:rPr>
          <w:rFonts w:ascii="Times New Roman" w:hAnsi="Times New Roman" w:cs="Times New Roman"/>
          <w:sz w:val="24"/>
        </w:rPr>
      </w:pPr>
    </w:p>
    <w:p w14:paraId="0201BFCC">
      <w:pPr>
        <w:autoSpaceDE w:val="0"/>
        <w:spacing w:after="0"/>
        <w:jc w:val="both"/>
        <w:rPr>
          <w:rFonts w:ascii="Times New Roman" w:hAnsi="Times New Roman" w:cs="Times New Roman"/>
          <w:sz w:val="24"/>
        </w:rPr>
      </w:pPr>
    </w:p>
    <w:p w14:paraId="182793AF">
      <w:pPr>
        <w:autoSpaceDE w:val="0"/>
        <w:spacing w:after="0"/>
        <w:jc w:val="center"/>
        <w:rPr>
          <w:rFonts w:ascii="Times New Roman" w:hAnsi="Times New Roman" w:cs="Times New Roman"/>
          <w:b/>
          <w:bCs/>
          <w:sz w:val="24"/>
        </w:rPr>
      </w:pPr>
      <w:r>
        <w:rPr>
          <w:rFonts w:ascii="Times New Roman" w:hAnsi="Times New Roman" w:cs="Times New Roman"/>
          <w:b/>
          <w:bCs/>
          <w:sz w:val="24"/>
        </w:rPr>
        <w:t>I. DATE DESPRE CANDIDAŢII ÎNSCRIŞI</w:t>
      </w:r>
    </w:p>
    <w:p w14:paraId="41595840">
      <w:pPr>
        <w:autoSpaceDE w:val="0"/>
        <w:spacing w:after="0"/>
        <w:jc w:val="both"/>
        <w:rPr>
          <w:rFonts w:ascii="Times New Roman" w:hAnsi="Times New Roman" w:cs="Times New Roman"/>
          <w:b/>
          <w:bCs/>
          <w:sz w:val="24"/>
        </w:rPr>
      </w:pPr>
    </w:p>
    <w:p w14:paraId="1B9B5828">
      <w:pPr>
        <w:autoSpaceDE w:val="0"/>
        <w:spacing w:after="0"/>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1. Candidaţi înscrişi:</w:t>
      </w:r>
    </w:p>
    <w:p w14:paraId="3191C642">
      <w:pPr>
        <w:autoSpaceDE w:val="0"/>
        <w:spacing w:after="0"/>
        <w:jc w:val="both"/>
        <w:rPr>
          <w:rFonts w:ascii="Times New Roman" w:hAnsi="Times New Roman" w:cs="Times New Roman"/>
          <w:sz w:val="24"/>
        </w:rPr>
      </w:pPr>
      <w:r>
        <w:rPr>
          <w:rFonts w:ascii="Times New Roman" w:hAnsi="Times New Roman" w:cs="Times New Roman"/>
          <w:sz w:val="24"/>
        </w:rPr>
        <w:t>___________________________________________________________________________</w:t>
      </w:r>
    </w:p>
    <w:p w14:paraId="406F8FA5">
      <w:pPr>
        <w:autoSpaceDE w:val="0"/>
        <w:spacing w:after="0"/>
        <w:jc w:val="both"/>
        <w:rPr>
          <w:rFonts w:ascii="Times New Roman" w:hAnsi="Times New Roman" w:cs="Times New Roman"/>
          <w:sz w:val="24"/>
        </w:rPr>
      </w:pPr>
      <w:r>
        <w:rPr>
          <w:rFonts w:ascii="Times New Roman" w:hAnsi="Times New Roman" w:cs="Times New Roman"/>
          <w:sz w:val="24"/>
        </w:rPr>
        <w:t>___________________________________________________________________________</w:t>
      </w:r>
    </w:p>
    <w:p w14:paraId="12E6733A">
      <w:pPr>
        <w:autoSpaceDE w:val="0"/>
        <w:spacing w:after="0"/>
        <w:jc w:val="both"/>
        <w:rPr>
          <w:rFonts w:ascii="Times New Roman" w:hAnsi="Times New Roman" w:cs="Times New Roman"/>
          <w:sz w:val="24"/>
        </w:rPr>
      </w:pPr>
      <w:r>
        <w:rPr>
          <w:rFonts w:ascii="Times New Roman" w:hAnsi="Times New Roman" w:cs="Times New Roman"/>
          <w:sz w:val="24"/>
        </w:rPr>
        <w:t>___________________________________________________________________________</w:t>
      </w:r>
    </w:p>
    <w:p w14:paraId="2DDF3A15">
      <w:pPr>
        <w:autoSpaceDE w:val="0"/>
        <w:spacing w:after="0"/>
        <w:jc w:val="both"/>
        <w:rPr>
          <w:rFonts w:ascii="Times New Roman" w:hAnsi="Times New Roman" w:cs="Times New Roman"/>
          <w:sz w:val="24"/>
        </w:rPr>
      </w:pPr>
    </w:p>
    <w:p w14:paraId="67C41271">
      <w:pPr>
        <w:autoSpaceDE w:val="0"/>
        <w:spacing w:after="0"/>
        <w:jc w:val="both"/>
        <w:rPr>
          <w:rFonts w:ascii="Times New Roman" w:hAnsi="Times New Roman" w:cs="Times New Roman"/>
          <w:sz w:val="24"/>
        </w:rPr>
      </w:pPr>
    </w:p>
    <w:p w14:paraId="68045895">
      <w:pPr>
        <w:autoSpaceDE w:val="0"/>
        <w:spacing w:after="0"/>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2. Candidaţi prezenţi la concurs:</w:t>
      </w:r>
    </w:p>
    <w:p w14:paraId="09C73CAD">
      <w:pPr>
        <w:autoSpaceDE w:val="0"/>
        <w:spacing w:after="0"/>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 Proba scrisă și practică/Prelegerea didactică:</w:t>
      </w:r>
    </w:p>
    <w:p w14:paraId="3B6F6595">
      <w:pPr>
        <w:autoSpaceDE w:val="0"/>
        <w:spacing w:after="0"/>
        <w:jc w:val="both"/>
        <w:rPr>
          <w:rFonts w:ascii="Times New Roman" w:hAnsi="Times New Roman" w:cs="Times New Roman"/>
          <w:sz w:val="24"/>
        </w:rPr>
      </w:pPr>
      <w:r>
        <w:rPr>
          <w:rFonts w:ascii="Times New Roman" w:hAnsi="Times New Roman" w:cs="Times New Roman"/>
          <w:sz w:val="24"/>
        </w:rPr>
        <w:t>___________________________________________________________________________</w:t>
      </w:r>
    </w:p>
    <w:p w14:paraId="3B98C977">
      <w:pPr>
        <w:autoSpaceDE w:val="0"/>
        <w:spacing w:after="0"/>
        <w:jc w:val="both"/>
        <w:rPr>
          <w:rFonts w:ascii="Times New Roman" w:hAnsi="Times New Roman" w:cs="Times New Roman"/>
          <w:sz w:val="24"/>
        </w:rPr>
      </w:pPr>
      <w:r>
        <w:rPr>
          <w:rFonts w:ascii="Times New Roman" w:hAnsi="Times New Roman" w:cs="Times New Roman"/>
          <w:sz w:val="24"/>
        </w:rPr>
        <w:t>___________________________________________________________________________</w:t>
      </w:r>
    </w:p>
    <w:p w14:paraId="6F75A6E1">
      <w:pPr>
        <w:autoSpaceDE w:val="0"/>
        <w:spacing w:after="0"/>
        <w:jc w:val="both"/>
        <w:rPr>
          <w:rFonts w:ascii="Times New Roman" w:hAnsi="Times New Roman" w:cs="Times New Roman"/>
          <w:sz w:val="24"/>
        </w:rPr>
      </w:pPr>
      <w:r>
        <w:rPr>
          <w:rFonts w:ascii="Times New Roman" w:hAnsi="Times New Roman" w:cs="Times New Roman"/>
          <w:sz w:val="24"/>
        </w:rPr>
        <w:t>___________________________________________________________________________</w:t>
      </w:r>
    </w:p>
    <w:p w14:paraId="0F8FFEFA">
      <w:pPr>
        <w:autoSpaceDE w:val="0"/>
        <w:spacing w:after="0"/>
        <w:jc w:val="both"/>
        <w:rPr>
          <w:rFonts w:ascii="Times New Roman" w:hAnsi="Times New Roman" w:cs="Times New Roman"/>
          <w:sz w:val="24"/>
        </w:rPr>
      </w:pPr>
    </w:p>
    <w:p w14:paraId="22356C67">
      <w:pPr>
        <w:autoSpaceDE w:val="0"/>
        <w:spacing w:after="0"/>
        <w:jc w:val="both"/>
        <w:rPr>
          <w:rFonts w:ascii="Times New Roman" w:hAnsi="Times New Roman" w:cs="Times New Roman"/>
          <w:sz w:val="24"/>
        </w:rPr>
      </w:pPr>
    </w:p>
    <w:p w14:paraId="768C6C01">
      <w:pPr>
        <w:autoSpaceDE w:val="0"/>
        <w:spacing w:after="0"/>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b. Prelegerea publică:</w:t>
      </w:r>
    </w:p>
    <w:p w14:paraId="0418523C">
      <w:pPr>
        <w:autoSpaceDE w:val="0"/>
        <w:spacing w:after="0"/>
        <w:jc w:val="both"/>
        <w:rPr>
          <w:rFonts w:ascii="Times New Roman" w:hAnsi="Times New Roman" w:cs="Times New Roman"/>
          <w:sz w:val="24"/>
        </w:rPr>
      </w:pPr>
      <w:r>
        <w:rPr>
          <w:rFonts w:ascii="Times New Roman" w:hAnsi="Times New Roman" w:cs="Times New Roman"/>
          <w:sz w:val="24"/>
        </w:rPr>
        <w:t>___________________________________________________________________________</w:t>
      </w:r>
    </w:p>
    <w:p w14:paraId="3417829E">
      <w:pPr>
        <w:autoSpaceDE w:val="0"/>
        <w:spacing w:after="0"/>
        <w:jc w:val="both"/>
        <w:rPr>
          <w:rFonts w:ascii="Times New Roman" w:hAnsi="Times New Roman" w:cs="Times New Roman"/>
          <w:sz w:val="24"/>
        </w:rPr>
      </w:pPr>
      <w:r>
        <w:rPr>
          <w:rFonts w:ascii="Times New Roman" w:hAnsi="Times New Roman" w:cs="Times New Roman"/>
          <w:sz w:val="24"/>
        </w:rPr>
        <w:t>___________________________________________________________________________</w:t>
      </w:r>
    </w:p>
    <w:p w14:paraId="04FAB16E">
      <w:pPr>
        <w:autoSpaceDE w:val="0"/>
        <w:spacing w:after="0"/>
        <w:jc w:val="both"/>
        <w:rPr>
          <w:rFonts w:ascii="Times New Roman" w:hAnsi="Times New Roman" w:cs="Times New Roman"/>
          <w:sz w:val="24"/>
        </w:rPr>
      </w:pPr>
      <w:r>
        <w:rPr>
          <w:rFonts w:ascii="Times New Roman" w:hAnsi="Times New Roman" w:cs="Times New Roman"/>
          <w:sz w:val="24"/>
        </w:rPr>
        <w:t>___________________________________________________________________________</w:t>
      </w:r>
    </w:p>
    <w:p w14:paraId="20758E1F">
      <w:pPr>
        <w:autoSpaceDE w:val="0"/>
        <w:spacing w:after="0"/>
        <w:jc w:val="both"/>
        <w:rPr>
          <w:rFonts w:ascii="Times New Roman" w:hAnsi="Times New Roman" w:cs="Times New Roman"/>
          <w:sz w:val="24"/>
        </w:rPr>
      </w:pPr>
    </w:p>
    <w:p w14:paraId="58DA07D6">
      <w:pPr>
        <w:autoSpaceDE w:val="0"/>
        <w:spacing w:after="0"/>
        <w:jc w:val="both"/>
        <w:rPr>
          <w:rFonts w:ascii="Times New Roman" w:hAnsi="Times New Roman" w:cs="Times New Roman"/>
          <w:sz w:val="24"/>
        </w:rPr>
      </w:pPr>
    </w:p>
    <w:p w14:paraId="3F6B8F02">
      <w:pPr>
        <w:autoSpaceDE w:val="0"/>
        <w:spacing w:after="0"/>
        <w:jc w:val="both"/>
        <w:rPr>
          <w:rFonts w:ascii="Times New Roman" w:hAnsi="Times New Roman" w:cs="Times New Roman"/>
          <w:sz w:val="24"/>
        </w:rPr>
      </w:pPr>
    </w:p>
    <w:p w14:paraId="47968138">
      <w:pPr>
        <w:autoSpaceDE w:val="0"/>
        <w:spacing w:after="0"/>
        <w:jc w:val="both"/>
        <w:rPr>
          <w:rFonts w:ascii="Times New Roman" w:hAnsi="Times New Roman" w:cs="Times New Roman"/>
          <w:sz w:val="24"/>
        </w:rPr>
      </w:pPr>
    </w:p>
    <w:p w14:paraId="73E8169C">
      <w:pPr>
        <w:autoSpaceDE w:val="0"/>
        <w:spacing w:after="0"/>
        <w:jc w:val="center"/>
        <w:rPr>
          <w:rFonts w:ascii="Times New Roman" w:hAnsi="Times New Roman" w:cs="Times New Roman"/>
          <w:b/>
          <w:bCs/>
          <w:sz w:val="24"/>
        </w:rPr>
      </w:pPr>
      <w:r>
        <w:rPr>
          <w:rFonts w:ascii="Times New Roman" w:hAnsi="Times New Roman" w:cs="Times New Roman"/>
          <w:b/>
          <w:bCs/>
          <w:sz w:val="24"/>
        </w:rPr>
        <w:t>II. REZULTATE OBŢINUTE</w:t>
      </w:r>
    </w:p>
    <w:p w14:paraId="29B853A3">
      <w:pPr>
        <w:autoSpaceDE w:val="0"/>
        <w:spacing w:after="0"/>
        <w:jc w:val="center"/>
        <w:rPr>
          <w:rFonts w:ascii="Times New Roman" w:hAnsi="Times New Roman" w:cs="Times New Roman"/>
          <w:sz w:val="24"/>
        </w:rPr>
      </w:pPr>
      <w:r>
        <w:rPr>
          <w:rFonts w:ascii="Times New Roman" w:hAnsi="Times New Roman" w:cs="Times New Roman"/>
          <w:sz w:val="24"/>
        </w:rPr>
        <w:t>(se vor trece candidaţii în ordinea descrescătoare a notelor finale obţinut)</w:t>
      </w:r>
    </w:p>
    <w:p w14:paraId="0E65E0AE">
      <w:pPr>
        <w:autoSpaceDE w:val="0"/>
        <w:spacing w:after="0"/>
        <w:jc w:val="center"/>
        <w:rPr>
          <w:rFonts w:ascii="Times New Roman" w:hAnsi="Times New Roman" w:cs="Times New Roman"/>
          <w:sz w:val="24"/>
        </w:rPr>
      </w:pPr>
    </w:p>
    <w:p w14:paraId="618D369C">
      <w:pPr>
        <w:autoSpaceDE w:val="0"/>
        <w:spacing w:after="0"/>
        <w:jc w:val="center"/>
        <w:rPr>
          <w:rFonts w:ascii="Times New Roman" w:hAnsi="Times New Roman" w:cs="Times New Roman"/>
          <w:sz w:val="24"/>
        </w:rPr>
      </w:pPr>
    </w:p>
    <w:tbl>
      <w:tblPr>
        <w:tblStyle w:val="5"/>
        <w:tblW w:w="10617" w:type="dxa"/>
        <w:jc w:val="center"/>
        <w:tblLayout w:type="fixed"/>
        <w:tblCellMar>
          <w:top w:w="55" w:type="dxa"/>
          <w:left w:w="55" w:type="dxa"/>
          <w:bottom w:w="55" w:type="dxa"/>
          <w:right w:w="55" w:type="dxa"/>
        </w:tblCellMar>
      </w:tblPr>
      <w:tblGrid>
        <w:gridCol w:w="504"/>
        <w:gridCol w:w="3558"/>
        <w:gridCol w:w="709"/>
        <w:gridCol w:w="850"/>
        <w:gridCol w:w="709"/>
        <w:gridCol w:w="709"/>
        <w:gridCol w:w="709"/>
        <w:gridCol w:w="708"/>
        <w:gridCol w:w="755"/>
        <w:gridCol w:w="1406"/>
      </w:tblGrid>
      <w:tr w14:paraId="5B6AA1E0">
        <w:tblPrEx>
          <w:tblCellMar>
            <w:top w:w="55" w:type="dxa"/>
            <w:left w:w="55" w:type="dxa"/>
            <w:bottom w:w="55" w:type="dxa"/>
            <w:right w:w="55" w:type="dxa"/>
          </w:tblCellMar>
        </w:tblPrEx>
        <w:trPr>
          <w:trHeight w:val="891" w:hRule="atLeast"/>
          <w:jc w:val="center"/>
        </w:trPr>
        <w:tc>
          <w:tcPr>
            <w:tcW w:w="504" w:type="dxa"/>
            <w:vMerge w:val="restart"/>
            <w:tcBorders>
              <w:top w:val="single" w:color="000000" w:sz="2" w:space="0"/>
              <w:left w:val="single" w:color="000000" w:sz="2" w:space="0"/>
              <w:bottom w:val="single" w:color="000000" w:sz="2" w:space="0"/>
              <w:right w:val="nil"/>
            </w:tcBorders>
            <w:tcMar>
              <w:top w:w="55" w:type="dxa"/>
              <w:left w:w="28" w:type="dxa"/>
              <w:bottom w:w="55" w:type="dxa"/>
              <w:right w:w="28" w:type="dxa"/>
            </w:tcMar>
            <w:vAlign w:val="center"/>
          </w:tcPr>
          <w:p w14:paraId="4046DFAB">
            <w:pPr>
              <w:autoSpaceDE w:val="0"/>
              <w:spacing w:after="0"/>
              <w:jc w:val="center"/>
              <w:rPr>
                <w:rFonts w:ascii="Times New Roman" w:hAnsi="Times New Roman" w:cs="Times New Roman"/>
                <w:sz w:val="24"/>
                <w:lang w:val="ro-RO"/>
              </w:rPr>
            </w:pPr>
            <w:r>
              <w:rPr>
                <w:rFonts w:ascii="Times New Roman" w:hAnsi="Times New Roman" w:cs="Times New Roman"/>
                <w:sz w:val="24"/>
                <w:lang w:val="ro-RO"/>
              </w:rPr>
              <w:t>Nr.</w:t>
            </w:r>
          </w:p>
          <w:p w14:paraId="79FF7457">
            <w:pPr>
              <w:autoSpaceDE w:val="0"/>
              <w:spacing w:after="0"/>
              <w:jc w:val="center"/>
              <w:rPr>
                <w:rFonts w:ascii="Times New Roman" w:hAnsi="Times New Roman" w:cs="Times New Roman"/>
                <w:sz w:val="24"/>
                <w:lang w:val="ro-RO"/>
              </w:rPr>
            </w:pPr>
            <w:r>
              <w:rPr>
                <w:rFonts w:ascii="Times New Roman" w:hAnsi="Times New Roman" w:cs="Times New Roman"/>
                <w:sz w:val="24"/>
                <w:lang w:val="ro-RO"/>
              </w:rPr>
              <w:t>crt.</w:t>
            </w:r>
          </w:p>
        </w:tc>
        <w:tc>
          <w:tcPr>
            <w:tcW w:w="3558" w:type="dxa"/>
            <w:vMerge w:val="restart"/>
            <w:tcBorders>
              <w:top w:val="single" w:color="000000" w:sz="2" w:space="0"/>
              <w:left w:val="single" w:color="000000" w:sz="2" w:space="0"/>
              <w:bottom w:val="single" w:color="000000" w:sz="2" w:space="0"/>
              <w:right w:val="nil"/>
            </w:tcBorders>
            <w:tcMar>
              <w:top w:w="55" w:type="dxa"/>
              <w:left w:w="28" w:type="dxa"/>
              <w:bottom w:w="55" w:type="dxa"/>
              <w:right w:w="28" w:type="dxa"/>
            </w:tcMar>
            <w:vAlign w:val="center"/>
          </w:tcPr>
          <w:p w14:paraId="581F29E9">
            <w:pPr>
              <w:autoSpaceDE w:val="0"/>
              <w:spacing w:after="0"/>
              <w:jc w:val="center"/>
              <w:rPr>
                <w:rFonts w:ascii="Times New Roman" w:hAnsi="Times New Roman" w:cs="Times New Roman"/>
                <w:sz w:val="24"/>
                <w:lang w:val="ro-RO"/>
              </w:rPr>
            </w:pPr>
            <w:r>
              <w:rPr>
                <w:rFonts w:ascii="Times New Roman" w:hAnsi="Times New Roman" w:cs="Times New Roman"/>
                <w:sz w:val="24"/>
                <w:lang w:val="ro-RO"/>
              </w:rPr>
              <w:t>Candidați înscriși</w:t>
            </w:r>
          </w:p>
        </w:tc>
        <w:tc>
          <w:tcPr>
            <w:tcW w:w="1559" w:type="dxa"/>
            <w:gridSpan w:val="2"/>
            <w:tcBorders>
              <w:top w:val="single" w:color="000000" w:sz="2" w:space="0"/>
              <w:left w:val="single" w:color="000000" w:sz="2" w:space="0"/>
              <w:bottom w:val="single" w:color="000000" w:sz="2" w:space="0"/>
              <w:right w:val="nil"/>
            </w:tcBorders>
            <w:tcMar>
              <w:top w:w="55" w:type="dxa"/>
              <w:left w:w="28" w:type="dxa"/>
              <w:bottom w:w="55" w:type="dxa"/>
              <w:right w:w="28" w:type="dxa"/>
            </w:tcMar>
            <w:vAlign w:val="center"/>
          </w:tcPr>
          <w:p w14:paraId="3E97B6AC">
            <w:pPr>
              <w:autoSpaceDE w:val="0"/>
              <w:spacing w:after="0"/>
              <w:jc w:val="center"/>
              <w:rPr>
                <w:rFonts w:ascii="Times New Roman" w:hAnsi="Times New Roman" w:cs="Times New Roman"/>
                <w:sz w:val="24"/>
                <w:lang w:val="ro-RO"/>
              </w:rPr>
            </w:pPr>
            <w:r>
              <w:rPr>
                <w:rFonts w:ascii="Times New Roman" w:hAnsi="Times New Roman" w:cs="Times New Roman"/>
                <w:sz w:val="24"/>
                <w:lang w:val="ro-RO"/>
              </w:rPr>
              <w:t>Cerințe și standarde îndeplinite</w:t>
            </w:r>
          </w:p>
        </w:tc>
        <w:tc>
          <w:tcPr>
            <w:tcW w:w="3590" w:type="dxa"/>
            <w:gridSpan w:val="5"/>
            <w:tcBorders>
              <w:top w:val="single" w:color="000000" w:sz="2" w:space="0"/>
              <w:left w:val="single" w:color="000000" w:sz="2" w:space="0"/>
              <w:bottom w:val="single" w:color="000000" w:sz="2" w:space="0"/>
              <w:right w:val="nil"/>
            </w:tcBorders>
            <w:tcMar>
              <w:top w:w="55" w:type="dxa"/>
              <w:left w:w="28" w:type="dxa"/>
              <w:bottom w:w="55" w:type="dxa"/>
              <w:right w:w="28" w:type="dxa"/>
            </w:tcMar>
          </w:tcPr>
          <w:p w14:paraId="5D47B4F5">
            <w:pPr>
              <w:autoSpaceDE w:val="0"/>
              <w:spacing w:after="0"/>
              <w:jc w:val="center"/>
              <w:rPr>
                <w:rFonts w:ascii="Times New Roman" w:hAnsi="Times New Roman" w:cs="Times New Roman"/>
                <w:sz w:val="24"/>
                <w:lang w:val="ro-RO"/>
              </w:rPr>
            </w:pPr>
            <w:r>
              <w:rPr>
                <w:rFonts w:ascii="Times New Roman" w:hAnsi="Times New Roman" w:cs="Times New Roman"/>
                <w:sz w:val="24"/>
                <w:lang w:val="ro-RO"/>
              </w:rPr>
              <w:t>Nota finala acordata de  președinte și membrii comisiei</w:t>
            </w:r>
          </w:p>
        </w:tc>
        <w:tc>
          <w:tcPr>
            <w:tcW w:w="1406" w:type="dxa"/>
            <w:vMerge w:val="restart"/>
            <w:tcBorders>
              <w:top w:val="single" w:color="000000" w:sz="2" w:space="0"/>
              <w:left w:val="single" w:color="000000" w:sz="2" w:space="0"/>
              <w:bottom w:val="single" w:color="000000" w:sz="2" w:space="0"/>
              <w:right w:val="single" w:color="000000" w:sz="2" w:space="0"/>
            </w:tcBorders>
            <w:tcMar>
              <w:top w:w="55" w:type="dxa"/>
              <w:left w:w="28" w:type="dxa"/>
              <w:bottom w:w="55" w:type="dxa"/>
              <w:right w:w="28" w:type="dxa"/>
            </w:tcMar>
            <w:vAlign w:val="center"/>
          </w:tcPr>
          <w:p w14:paraId="22F5F7FE">
            <w:pPr>
              <w:autoSpaceDE w:val="0"/>
              <w:spacing w:after="0"/>
              <w:jc w:val="center"/>
              <w:rPr>
                <w:rFonts w:ascii="Times New Roman" w:hAnsi="Times New Roman" w:cs="Times New Roman"/>
                <w:sz w:val="24"/>
                <w:lang w:val="ro-RO"/>
              </w:rPr>
            </w:pPr>
            <w:r>
              <w:rPr>
                <w:rFonts w:ascii="Times New Roman" w:hAnsi="Times New Roman" w:cs="Times New Roman"/>
                <w:sz w:val="24"/>
                <w:lang w:val="ro-RO"/>
              </w:rPr>
              <w:t>Nota finală</w:t>
            </w:r>
          </w:p>
          <w:p w14:paraId="51378EB5">
            <w:pPr>
              <w:autoSpaceDE w:val="0"/>
              <w:spacing w:after="0"/>
              <w:jc w:val="center"/>
              <w:rPr>
                <w:rFonts w:ascii="Times New Roman" w:hAnsi="Times New Roman" w:cs="Times New Roman"/>
                <w:sz w:val="24"/>
                <w:lang w:val="ro-RO"/>
              </w:rPr>
            </w:pPr>
            <w:r>
              <w:rPr>
                <w:rFonts w:ascii="Times New Roman" w:hAnsi="Times New Roman" w:cs="Times New Roman"/>
                <w:sz w:val="24"/>
                <w:lang w:val="ro-RO"/>
              </w:rPr>
              <w:t>la examen*</w:t>
            </w:r>
          </w:p>
        </w:tc>
      </w:tr>
      <w:tr w14:paraId="2A8AB82A">
        <w:tblPrEx>
          <w:tblCellMar>
            <w:top w:w="55" w:type="dxa"/>
            <w:left w:w="55" w:type="dxa"/>
            <w:bottom w:w="55" w:type="dxa"/>
            <w:right w:w="55" w:type="dxa"/>
          </w:tblCellMar>
        </w:tblPrEx>
        <w:trPr>
          <w:trHeight w:val="147" w:hRule="atLeast"/>
          <w:jc w:val="center"/>
        </w:trPr>
        <w:tc>
          <w:tcPr>
            <w:tcW w:w="504" w:type="dxa"/>
            <w:vMerge w:val="continue"/>
            <w:tcBorders>
              <w:top w:val="single" w:color="000000" w:sz="2" w:space="0"/>
              <w:left w:val="single" w:color="000000" w:sz="2" w:space="0"/>
              <w:bottom w:val="single" w:color="000000" w:sz="2" w:space="0"/>
              <w:right w:val="nil"/>
            </w:tcBorders>
            <w:vAlign w:val="center"/>
          </w:tcPr>
          <w:p w14:paraId="24D0EC56">
            <w:pPr>
              <w:autoSpaceDE w:val="0"/>
              <w:spacing w:after="0"/>
              <w:jc w:val="center"/>
              <w:rPr>
                <w:rFonts w:ascii="Times New Roman" w:hAnsi="Times New Roman" w:cs="Times New Roman"/>
                <w:sz w:val="24"/>
                <w:lang w:val="ro-RO"/>
              </w:rPr>
            </w:pPr>
          </w:p>
        </w:tc>
        <w:tc>
          <w:tcPr>
            <w:tcW w:w="3558" w:type="dxa"/>
            <w:vMerge w:val="continue"/>
            <w:tcBorders>
              <w:top w:val="single" w:color="000000" w:sz="2" w:space="0"/>
              <w:left w:val="single" w:color="000000" w:sz="2" w:space="0"/>
              <w:bottom w:val="single" w:color="000000" w:sz="2" w:space="0"/>
              <w:right w:val="nil"/>
            </w:tcBorders>
            <w:vAlign w:val="center"/>
          </w:tcPr>
          <w:p w14:paraId="7E077089">
            <w:pPr>
              <w:autoSpaceDE w:val="0"/>
              <w:spacing w:after="0"/>
              <w:jc w:val="center"/>
              <w:rPr>
                <w:rFonts w:ascii="Times New Roman" w:hAnsi="Times New Roman" w:cs="Times New Roman"/>
                <w:sz w:val="24"/>
                <w:lang w:val="ro-RO"/>
              </w:rPr>
            </w:pPr>
          </w:p>
        </w:tc>
        <w:tc>
          <w:tcPr>
            <w:tcW w:w="709" w:type="dxa"/>
            <w:tcBorders>
              <w:top w:val="nil"/>
              <w:left w:val="single" w:color="000000" w:sz="2" w:space="0"/>
              <w:bottom w:val="single" w:color="000000" w:sz="2" w:space="0"/>
              <w:right w:val="nil"/>
            </w:tcBorders>
            <w:tcMar>
              <w:top w:w="55" w:type="dxa"/>
              <w:left w:w="28" w:type="dxa"/>
              <w:bottom w:w="55" w:type="dxa"/>
              <w:right w:w="28" w:type="dxa"/>
            </w:tcMar>
            <w:vAlign w:val="center"/>
          </w:tcPr>
          <w:p w14:paraId="7E753B0A">
            <w:pPr>
              <w:autoSpaceDE w:val="0"/>
              <w:spacing w:after="0"/>
              <w:jc w:val="center"/>
              <w:rPr>
                <w:rFonts w:ascii="Times New Roman" w:hAnsi="Times New Roman" w:cs="Times New Roman"/>
                <w:sz w:val="24"/>
                <w:lang w:val="ro-RO"/>
              </w:rPr>
            </w:pPr>
            <w:r>
              <w:rPr>
                <w:rFonts w:ascii="Times New Roman" w:hAnsi="Times New Roman" w:cs="Times New Roman"/>
                <w:sz w:val="24"/>
                <w:lang w:val="ro-RO"/>
              </w:rPr>
              <w:t>DA</w:t>
            </w:r>
          </w:p>
        </w:tc>
        <w:tc>
          <w:tcPr>
            <w:tcW w:w="850" w:type="dxa"/>
            <w:tcBorders>
              <w:top w:val="nil"/>
              <w:left w:val="single" w:color="000000" w:sz="2" w:space="0"/>
              <w:bottom w:val="single" w:color="000000" w:sz="2" w:space="0"/>
              <w:right w:val="nil"/>
            </w:tcBorders>
            <w:tcMar>
              <w:top w:w="55" w:type="dxa"/>
              <w:left w:w="28" w:type="dxa"/>
              <w:bottom w:w="55" w:type="dxa"/>
              <w:right w:w="28" w:type="dxa"/>
            </w:tcMar>
            <w:vAlign w:val="center"/>
          </w:tcPr>
          <w:p w14:paraId="7266F7D3">
            <w:pPr>
              <w:autoSpaceDE w:val="0"/>
              <w:spacing w:after="0"/>
              <w:jc w:val="center"/>
              <w:rPr>
                <w:rFonts w:ascii="Times New Roman" w:hAnsi="Times New Roman" w:cs="Times New Roman"/>
                <w:sz w:val="24"/>
                <w:lang w:val="ro-RO"/>
              </w:rPr>
            </w:pPr>
            <w:r>
              <w:rPr>
                <w:rFonts w:ascii="Times New Roman" w:hAnsi="Times New Roman" w:cs="Times New Roman"/>
                <w:sz w:val="24"/>
                <w:lang w:val="ro-RO"/>
              </w:rPr>
              <w:t>NU</w:t>
            </w:r>
          </w:p>
        </w:tc>
        <w:tc>
          <w:tcPr>
            <w:tcW w:w="709" w:type="dxa"/>
            <w:tcBorders>
              <w:top w:val="nil"/>
              <w:left w:val="single" w:color="000000" w:sz="2" w:space="0"/>
              <w:bottom w:val="single" w:color="000000" w:sz="2" w:space="0"/>
              <w:right w:val="nil"/>
            </w:tcBorders>
            <w:tcMar>
              <w:top w:w="55" w:type="dxa"/>
              <w:left w:w="28" w:type="dxa"/>
              <w:bottom w:w="55" w:type="dxa"/>
              <w:right w:w="28" w:type="dxa"/>
            </w:tcMar>
          </w:tcPr>
          <w:p w14:paraId="733E49F8">
            <w:pPr>
              <w:autoSpaceDE w:val="0"/>
              <w:spacing w:after="0"/>
              <w:jc w:val="center"/>
              <w:rPr>
                <w:rFonts w:ascii="Times New Roman" w:hAnsi="Times New Roman" w:cs="Times New Roman"/>
                <w:sz w:val="24"/>
                <w:lang w:val="ro-RO"/>
              </w:rPr>
            </w:pPr>
            <w:r>
              <w:rPr>
                <w:rFonts w:ascii="Times New Roman" w:hAnsi="Times New Roman" w:cs="Times New Roman"/>
                <w:sz w:val="24"/>
                <w:lang w:val="ro-RO"/>
              </w:rPr>
              <w:t>P</w:t>
            </w:r>
          </w:p>
        </w:tc>
        <w:tc>
          <w:tcPr>
            <w:tcW w:w="709" w:type="dxa"/>
            <w:tcBorders>
              <w:top w:val="nil"/>
              <w:left w:val="single" w:color="000000" w:sz="2" w:space="0"/>
              <w:bottom w:val="single" w:color="000000" w:sz="2" w:space="0"/>
              <w:right w:val="single" w:color="000000" w:sz="2" w:space="0"/>
            </w:tcBorders>
            <w:tcMar>
              <w:top w:w="55" w:type="dxa"/>
              <w:left w:w="28" w:type="dxa"/>
              <w:bottom w:w="55" w:type="dxa"/>
              <w:right w:w="28" w:type="dxa"/>
            </w:tcMar>
          </w:tcPr>
          <w:p w14:paraId="37A893B9">
            <w:pPr>
              <w:autoSpaceDE w:val="0"/>
              <w:spacing w:after="0"/>
              <w:jc w:val="center"/>
              <w:rPr>
                <w:rFonts w:ascii="Times New Roman" w:hAnsi="Times New Roman" w:cs="Times New Roman"/>
                <w:sz w:val="24"/>
                <w:lang w:val="ro-RO"/>
              </w:rPr>
            </w:pPr>
            <w:r>
              <w:rPr>
                <w:rFonts w:ascii="Times New Roman" w:hAnsi="Times New Roman" w:cs="Times New Roman"/>
                <w:sz w:val="24"/>
                <w:lang w:val="ro-RO"/>
              </w:rPr>
              <w:t>1</w:t>
            </w:r>
          </w:p>
        </w:tc>
        <w:tc>
          <w:tcPr>
            <w:tcW w:w="709" w:type="dxa"/>
            <w:tcBorders>
              <w:top w:val="nil"/>
              <w:left w:val="single" w:color="000000" w:sz="2" w:space="0"/>
              <w:bottom w:val="single" w:color="000000" w:sz="2" w:space="0"/>
              <w:right w:val="nil"/>
            </w:tcBorders>
            <w:tcMar>
              <w:top w:w="55" w:type="dxa"/>
              <w:left w:w="28" w:type="dxa"/>
              <w:bottom w:w="55" w:type="dxa"/>
              <w:right w:w="28" w:type="dxa"/>
            </w:tcMar>
          </w:tcPr>
          <w:p w14:paraId="5937F7F2">
            <w:pPr>
              <w:autoSpaceDE w:val="0"/>
              <w:spacing w:after="0"/>
              <w:jc w:val="center"/>
              <w:rPr>
                <w:rFonts w:ascii="Times New Roman" w:hAnsi="Times New Roman" w:cs="Times New Roman"/>
                <w:sz w:val="24"/>
                <w:lang w:val="ro-RO"/>
              </w:rPr>
            </w:pPr>
            <w:r>
              <w:rPr>
                <w:rFonts w:ascii="Times New Roman" w:hAnsi="Times New Roman" w:cs="Times New Roman"/>
                <w:sz w:val="24"/>
                <w:lang w:val="ro-RO"/>
              </w:rPr>
              <w:t>2</w:t>
            </w:r>
          </w:p>
        </w:tc>
        <w:tc>
          <w:tcPr>
            <w:tcW w:w="708" w:type="dxa"/>
            <w:tcBorders>
              <w:top w:val="nil"/>
              <w:left w:val="single" w:color="000000" w:sz="2" w:space="0"/>
              <w:bottom w:val="single" w:color="000000" w:sz="2" w:space="0"/>
              <w:right w:val="single" w:color="000000" w:sz="2" w:space="0"/>
            </w:tcBorders>
            <w:tcMar>
              <w:top w:w="55" w:type="dxa"/>
              <w:left w:w="28" w:type="dxa"/>
              <w:bottom w:w="55" w:type="dxa"/>
              <w:right w:w="28" w:type="dxa"/>
            </w:tcMar>
          </w:tcPr>
          <w:p w14:paraId="532FF3A7">
            <w:pPr>
              <w:autoSpaceDE w:val="0"/>
              <w:spacing w:after="0"/>
              <w:jc w:val="center"/>
              <w:rPr>
                <w:rFonts w:ascii="Times New Roman" w:hAnsi="Times New Roman" w:cs="Times New Roman"/>
                <w:sz w:val="24"/>
                <w:lang w:val="ro-RO"/>
              </w:rPr>
            </w:pPr>
            <w:r>
              <w:rPr>
                <w:rFonts w:ascii="Times New Roman" w:hAnsi="Times New Roman" w:cs="Times New Roman"/>
                <w:sz w:val="24"/>
                <w:lang w:val="ro-RO"/>
              </w:rPr>
              <w:t>3</w:t>
            </w:r>
          </w:p>
        </w:tc>
        <w:tc>
          <w:tcPr>
            <w:tcW w:w="755" w:type="dxa"/>
            <w:tcBorders>
              <w:top w:val="nil"/>
              <w:left w:val="single" w:color="000000" w:sz="2" w:space="0"/>
              <w:bottom w:val="single" w:color="000000" w:sz="2" w:space="0"/>
              <w:right w:val="nil"/>
            </w:tcBorders>
            <w:tcMar>
              <w:top w:w="55" w:type="dxa"/>
              <w:left w:w="28" w:type="dxa"/>
              <w:bottom w:w="55" w:type="dxa"/>
              <w:right w:w="28" w:type="dxa"/>
            </w:tcMar>
          </w:tcPr>
          <w:p w14:paraId="71A3275B">
            <w:pPr>
              <w:autoSpaceDE w:val="0"/>
              <w:spacing w:after="0"/>
              <w:jc w:val="center"/>
              <w:rPr>
                <w:rFonts w:ascii="Times New Roman" w:hAnsi="Times New Roman" w:cs="Times New Roman"/>
                <w:sz w:val="24"/>
                <w:lang w:val="ro-RO"/>
              </w:rPr>
            </w:pPr>
            <w:r>
              <w:rPr>
                <w:rFonts w:ascii="Times New Roman" w:hAnsi="Times New Roman" w:cs="Times New Roman"/>
                <w:sz w:val="24"/>
                <w:lang w:val="ro-RO"/>
              </w:rPr>
              <w:t>4</w:t>
            </w:r>
          </w:p>
        </w:tc>
        <w:tc>
          <w:tcPr>
            <w:tcW w:w="1406" w:type="dxa"/>
            <w:vMerge w:val="continue"/>
            <w:tcBorders>
              <w:top w:val="single" w:color="000000" w:sz="2" w:space="0"/>
              <w:left w:val="single" w:color="000000" w:sz="2" w:space="0"/>
              <w:bottom w:val="single" w:color="000000" w:sz="2" w:space="0"/>
              <w:right w:val="single" w:color="000000" w:sz="2" w:space="0"/>
            </w:tcBorders>
            <w:vAlign w:val="center"/>
          </w:tcPr>
          <w:p w14:paraId="1B29B829">
            <w:pPr>
              <w:autoSpaceDE w:val="0"/>
              <w:spacing w:after="0"/>
              <w:jc w:val="center"/>
              <w:rPr>
                <w:rFonts w:ascii="Times New Roman" w:hAnsi="Times New Roman" w:cs="Times New Roman"/>
                <w:sz w:val="24"/>
                <w:lang w:val="ro-RO"/>
              </w:rPr>
            </w:pPr>
          </w:p>
        </w:tc>
      </w:tr>
      <w:tr w14:paraId="00F92B25">
        <w:tblPrEx>
          <w:tblCellMar>
            <w:top w:w="55" w:type="dxa"/>
            <w:left w:w="55" w:type="dxa"/>
            <w:bottom w:w="55" w:type="dxa"/>
            <w:right w:w="55" w:type="dxa"/>
          </w:tblCellMar>
        </w:tblPrEx>
        <w:trPr>
          <w:trHeight w:val="292" w:hRule="atLeast"/>
          <w:jc w:val="center"/>
        </w:trPr>
        <w:tc>
          <w:tcPr>
            <w:tcW w:w="504" w:type="dxa"/>
            <w:tcBorders>
              <w:top w:val="nil"/>
              <w:left w:val="single" w:color="000000" w:sz="2" w:space="0"/>
              <w:bottom w:val="single" w:color="000000" w:sz="2" w:space="0"/>
              <w:right w:val="nil"/>
            </w:tcBorders>
            <w:tcMar>
              <w:top w:w="55" w:type="dxa"/>
              <w:left w:w="28" w:type="dxa"/>
              <w:bottom w:w="55" w:type="dxa"/>
              <w:right w:w="28" w:type="dxa"/>
            </w:tcMar>
            <w:vAlign w:val="center"/>
          </w:tcPr>
          <w:p w14:paraId="26C7F0BC">
            <w:pPr>
              <w:autoSpaceDE w:val="0"/>
              <w:spacing w:after="0"/>
              <w:jc w:val="center"/>
              <w:rPr>
                <w:rFonts w:ascii="Times New Roman" w:hAnsi="Times New Roman" w:cs="Times New Roman"/>
                <w:sz w:val="24"/>
                <w:lang w:val="ro-RO"/>
              </w:rPr>
            </w:pPr>
            <w:r>
              <w:rPr>
                <w:rFonts w:ascii="Times New Roman" w:hAnsi="Times New Roman" w:cs="Times New Roman"/>
                <w:sz w:val="24"/>
                <w:lang w:val="ro-RO"/>
              </w:rPr>
              <w:t>1</w:t>
            </w:r>
          </w:p>
        </w:tc>
        <w:tc>
          <w:tcPr>
            <w:tcW w:w="3558" w:type="dxa"/>
            <w:tcBorders>
              <w:top w:val="nil"/>
              <w:left w:val="single" w:color="000000" w:sz="2" w:space="0"/>
              <w:bottom w:val="single" w:color="000000" w:sz="2" w:space="0"/>
              <w:right w:val="nil"/>
            </w:tcBorders>
            <w:tcMar>
              <w:top w:w="55" w:type="dxa"/>
              <w:left w:w="28" w:type="dxa"/>
              <w:bottom w:w="55" w:type="dxa"/>
              <w:right w:w="28" w:type="dxa"/>
            </w:tcMar>
            <w:vAlign w:val="center"/>
          </w:tcPr>
          <w:p w14:paraId="5F6B2F17">
            <w:pPr>
              <w:autoSpaceDE w:val="0"/>
              <w:spacing w:after="0"/>
              <w:jc w:val="center"/>
              <w:rPr>
                <w:rFonts w:ascii="Times New Roman" w:hAnsi="Times New Roman" w:cs="Times New Roman"/>
                <w:sz w:val="24"/>
                <w:lang w:val="ro-RO"/>
              </w:rPr>
            </w:pPr>
          </w:p>
        </w:tc>
        <w:tc>
          <w:tcPr>
            <w:tcW w:w="709" w:type="dxa"/>
            <w:tcBorders>
              <w:top w:val="nil"/>
              <w:left w:val="single" w:color="000000" w:sz="2" w:space="0"/>
              <w:bottom w:val="single" w:color="000000" w:sz="2" w:space="0"/>
              <w:right w:val="nil"/>
            </w:tcBorders>
            <w:tcMar>
              <w:top w:w="55" w:type="dxa"/>
              <w:left w:w="28" w:type="dxa"/>
              <w:bottom w:w="55" w:type="dxa"/>
              <w:right w:w="28" w:type="dxa"/>
            </w:tcMar>
            <w:vAlign w:val="center"/>
          </w:tcPr>
          <w:p w14:paraId="2DFA7A8B">
            <w:pPr>
              <w:autoSpaceDE w:val="0"/>
              <w:spacing w:after="0"/>
              <w:jc w:val="center"/>
              <w:rPr>
                <w:rFonts w:ascii="Times New Roman" w:hAnsi="Times New Roman" w:cs="Times New Roman"/>
                <w:sz w:val="24"/>
                <w:lang w:val="ro-RO"/>
              </w:rPr>
            </w:pPr>
          </w:p>
        </w:tc>
        <w:tc>
          <w:tcPr>
            <w:tcW w:w="850" w:type="dxa"/>
            <w:tcBorders>
              <w:top w:val="nil"/>
              <w:left w:val="single" w:color="000000" w:sz="2" w:space="0"/>
              <w:bottom w:val="single" w:color="000000" w:sz="2" w:space="0"/>
              <w:right w:val="nil"/>
            </w:tcBorders>
            <w:tcMar>
              <w:top w:w="55" w:type="dxa"/>
              <w:left w:w="28" w:type="dxa"/>
              <w:bottom w:w="55" w:type="dxa"/>
              <w:right w:w="28" w:type="dxa"/>
            </w:tcMar>
            <w:vAlign w:val="center"/>
          </w:tcPr>
          <w:p w14:paraId="7D3C03A1">
            <w:pPr>
              <w:autoSpaceDE w:val="0"/>
              <w:spacing w:after="0"/>
              <w:jc w:val="center"/>
              <w:rPr>
                <w:rFonts w:ascii="Times New Roman" w:hAnsi="Times New Roman" w:cs="Times New Roman"/>
                <w:sz w:val="24"/>
                <w:lang w:val="ro-RO"/>
              </w:rPr>
            </w:pPr>
          </w:p>
        </w:tc>
        <w:tc>
          <w:tcPr>
            <w:tcW w:w="709" w:type="dxa"/>
            <w:tcBorders>
              <w:top w:val="nil"/>
              <w:left w:val="single" w:color="000000" w:sz="2" w:space="0"/>
              <w:bottom w:val="single" w:color="000000" w:sz="2" w:space="0"/>
              <w:right w:val="nil"/>
            </w:tcBorders>
            <w:tcMar>
              <w:top w:w="55" w:type="dxa"/>
              <w:left w:w="28" w:type="dxa"/>
              <w:bottom w:w="55" w:type="dxa"/>
              <w:right w:w="28" w:type="dxa"/>
            </w:tcMar>
          </w:tcPr>
          <w:p w14:paraId="02642F3A">
            <w:pPr>
              <w:autoSpaceDE w:val="0"/>
              <w:spacing w:after="0"/>
              <w:jc w:val="center"/>
              <w:rPr>
                <w:rFonts w:ascii="Times New Roman" w:hAnsi="Times New Roman" w:cs="Times New Roman"/>
                <w:sz w:val="24"/>
                <w:lang w:val="ro-RO"/>
              </w:rPr>
            </w:pPr>
          </w:p>
        </w:tc>
        <w:tc>
          <w:tcPr>
            <w:tcW w:w="709" w:type="dxa"/>
            <w:tcBorders>
              <w:top w:val="nil"/>
              <w:left w:val="single" w:color="000000" w:sz="2" w:space="0"/>
              <w:bottom w:val="single" w:color="000000" w:sz="2" w:space="0"/>
              <w:right w:val="single" w:color="000000" w:sz="2" w:space="0"/>
            </w:tcBorders>
            <w:tcMar>
              <w:top w:w="55" w:type="dxa"/>
              <w:left w:w="28" w:type="dxa"/>
              <w:bottom w:w="55" w:type="dxa"/>
              <w:right w:w="28" w:type="dxa"/>
            </w:tcMar>
          </w:tcPr>
          <w:p w14:paraId="587481BC">
            <w:pPr>
              <w:autoSpaceDE w:val="0"/>
              <w:spacing w:after="0"/>
              <w:jc w:val="center"/>
              <w:rPr>
                <w:rFonts w:ascii="Times New Roman" w:hAnsi="Times New Roman" w:cs="Times New Roman"/>
                <w:sz w:val="24"/>
                <w:lang w:val="ro-RO"/>
              </w:rPr>
            </w:pPr>
          </w:p>
        </w:tc>
        <w:tc>
          <w:tcPr>
            <w:tcW w:w="709" w:type="dxa"/>
            <w:tcBorders>
              <w:top w:val="nil"/>
              <w:left w:val="single" w:color="000000" w:sz="2" w:space="0"/>
              <w:bottom w:val="single" w:color="000000" w:sz="2" w:space="0"/>
              <w:right w:val="nil"/>
            </w:tcBorders>
            <w:tcMar>
              <w:top w:w="55" w:type="dxa"/>
              <w:left w:w="28" w:type="dxa"/>
              <w:bottom w:w="55" w:type="dxa"/>
              <w:right w:w="28" w:type="dxa"/>
            </w:tcMar>
          </w:tcPr>
          <w:p w14:paraId="08A1F5F3">
            <w:pPr>
              <w:autoSpaceDE w:val="0"/>
              <w:spacing w:after="0"/>
              <w:jc w:val="center"/>
              <w:rPr>
                <w:rFonts w:ascii="Times New Roman" w:hAnsi="Times New Roman" w:cs="Times New Roman"/>
                <w:sz w:val="24"/>
                <w:lang w:val="ro-RO"/>
              </w:rPr>
            </w:pPr>
          </w:p>
        </w:tc>
        <w:tc>
          <w:tcPr>
            <w:tcW w:w="708" w:type="dxa"/>
            <w:tcBorders>
              <w:top w:val="nil"/>
              <w:left w:val="single" w:color="000000" w:sz="2" w:space="0"/>
              <w:bottom w:val="single" w:color="000000" w:sz="2" w:space="0"/>
              <w:right w:val="single" w:color="000000" w:sz="2" w:space="0"/>
            </w:tcBorders>
            <w:tcMar>
              <w:top w:w="55" w:type="dxa"/>
              <w:left w:w="28" w:type="dxa"/>
              <w:bottom w:w="55" w:type="dxa"/>
              <w:right w:w="28" w:type="dxa"/>
            </w:tcMar>
          </w:tcPr>
          <w:p w14:paraId="48651DEE">
            <w:pPr>
              <w:autoSpaceDE w:val="0"/>
              <w:spacing w:after="0"/>
              <w:jc w:val="center"/>
              <w:rPr>
                <w:rFonts w:ascii="Times New Roman" w:hAnsi="Times New Roman" w:cs="Times New Roman"/>
                <w:sz w:val="24"/>
                <w:lang w:val="ro-RO"/>
              </w:rPr>
            </w:pPr>
          </w:p>
        </w:tc>
        <w:tc>
          <w:tcPr>
            <w:tcW w:w="755" w:type="dxa"/>
            <w:tcBorders>
              <w:top w:val="nil"/>
              <w:left w:val="single" w:color="000000" w:sz="2" w:space="0"/>
              <w:bottom w:val="single" w:color="000000" w:sz="2" w:space="0"/>
              <w:right w:val="nil"/>
            </w:tcBorders>
            <w:tcMar>
              <w:top w:w="55" w:type="dxa"/>
              <w:left w:w="28" w:type="dxa"/>
              <w:bottom w:w="55" w:type="dxa"/>
              <w:right w:w="28" w:type="dxa"/>
            </w:tcMar>
          </w:tcPr>
          <w:p w14:paraId="6A3A0535">
            <w:pPr>
              <w:autoSpaceDE w:val="0"/>
              <w:spacing w:after="0"/>
              <w:jc w:val="center"/>
              <w:rPr>
                <w:rFonts w:ascii="Times New Roman" w:hAnsi="Times New Roman" w:cs="Times New Roman"/>
                <w:sz w:val="24"/>
                <w:lang w:val="ro-RO"/>
              </w:rPr>
            </w:pPr>
          </w:p>
        </w:tc>
        <w:tc>
          <w:tcPr>
            <w:tcW w:w="1406" w:type="dxa"/>
            <w:tcBorders>
              <w:top w:val="nil"/>
              <w:left w:val="single" w:color="000000" w:sz="2" w:space="0"/>
              <w:bottom w:val="single" w:color="000000" w:sz="2" w:space="0"/>
              <w:right w:val="single" w:color="000000" w:sz="2" w:space="0"/>
            </w:tcBorders>
            <w:tcMar>
              <w:top w:w="55" w:type="dxa"/>
              <w:left w:w="28" w:type="dxa"/>
              <w:bottom w:w="55" w:type="dxa"/>
              <w:right w:w="28" w:type="dxa"/>
            </w:tcMar>
            <w:vAlign w:val="center"/>
          </w:tcPr>
          <w:p w14:paraId="4EE6A29C">
            <w:pPr>
              <w:autoSpaceDE w:val="0"/>
              <w:spacing w:after="0"/>
              <w:jc w:val="center"/>
              <w:rPr>
                <w:rFonts w:ascii="Times New Roman" w:hAnsi="Times New Roman" w:cs="Times New Roman"/>
                <w:sz w:val="24"/>
                <w:lang w:val="ro-RO"/>
              </w:rPr>
            </w:pPr>
          </w:p>
        </w:tc>
      </w:tr>
      <w:tr w14:paraId="1C7E90B0">
        <w:tblPrEx>
          <w:tblCellMar>
            <w:top w:w="55" w:type="dxa"/>
            <w:left w:w="55" w:type="dxa"/>
            <w:bottom w:w="55" w:type="dxa"/>
            <w:right w:w="55" w:type="dxa"/>
          </w:tblCellMar>
        </w:tblPrEx>
        <w:trPr>
          <w:trHeight w:val="292" w:hRule="atLeast"/>
          <w:jc w:val="center"/>
        </w:trPr>
        <w:tc>
          <w:tcPr>
            <w:tcW w:w="504" w:type="dxa"/>
            <w:tcBorders>
              <w:top w:val="nil"/>
              <w:left w:val="single" w:color="000000" w:sz="2" w:space="0"/>
              <w:bottom w:val="single" w:color="000000" w:sz="2" w:space="0"/>
              <w:right w:val="nil"/>
            </w:tcBorders>
            <w:tcMar>
              <w:top w:w="55" w:type="dxa"/>
              <w:left w:w="28" w:type="dxa"/>
              <w:bottom w:w="55" w:type="dxa"/>
              <w:right w:w="28" w:type="dxa"/>
            </w:tcMar>
            <w:vAlign w:val="center"/>
          </w:tcPr>
          <w:p w14:paraId="71F8D034">
            <w:pPr>
              <w:autoSpaceDE w:val="0"/>
              <w:spacing w:after="0"/>
              <w:jc w:val="center"/>
              <w:rPr>
                <w:rFonts w:ascii="Times New Roman" w:hAnsi="Times New Roman" w:cs="Times New Roman"/>
                <w:sz w:val="24"/>
                <w:lang w:val="ro-RO"/>
              </w:rPr>
            </w:pPr>
            <w:r>
              <w:rPr>
                <w:rFonts w:ascii="Times New Roman" w:hAnsi="Times New Roman" w:cs="Times New Roman"/>
                <w:sz w:val="24"/>
                <w:lang w:val="ro-RO"/>
              </w:rPr>
              <w:t>2</w:t>
            </w:r>
          </w:p>
        </w:tc>
        <w:tc>
          <w:tcPr>
            <w:tcW w:w="3558" w:type="dxa"/>
            <w:tcBorders>
              <w:top w:val="nil"/>
              <w:left w:val="single" w:color="000000" w:sz="2" w:space="0"/>
              <w:bottom w:val="single" w:color="000000" w:sz="2" w:space="0"/>
              <w:right w:val="nil"/>
            </w:tcBorders>
            <w:tcMar>
              <w:top w:w="55" w:type="dxa"/>
              <w:left w:w="28" w:type="dxa"/>
              <w:bottom w:w="55" w:type="dxa"/>
              <w:right w:w="28" w:type="dxa"/>
            </w:tcMar>
            <w:vAlign w:val="center"/>
          </w:tcPr>
          <w:p w14:paraId="715849B5">
            <w:pPr>
              <w:autoSpaceDE w:val="0"/>
              <w:spacing w:after="0"/>
              <w:jc w:val="center"/>
              <w:rPr>
                <w:rFonts w:ascii="Times New Roman" w:hAnsi="Times New Roman" w:cs="Times New Roman"/>
                <w:sz w:val="24"/>
                <w:lang w:val="ro-RO"/>
              </w:rPr>
            </w:pPr>
          </w:p>
        </w:tc>
        <w:tc>
          <w:tcPr>
            <w:tcW w:w="709" w:type="dxa"/>
            <w:tcBorders>
              <w:top w:val="nil"/>
              <w:left w:val="single" w:color="000000" w:sz="2" w:space="0"/>
              <w:bottom w:val="single" w:color="000000" w:sz="2" w:space="0"/>
              <w:right w:val="nil"/>
            </w:tcBorders>
            <w:tcMar>
              <w:top w:w="55" w:type="dxa"/>
              <w:left w:w="28" w:type="dxa"/>
              <w:bottom w:w="55" w:type="dxa"/>
              <w:right w:w="28" w:type="dxa"/>
            </w:tcMar>
            <w:vAlign w:val="center"/>
          </w:tcPr>
          <w:p w14:paraId="6310A302">
            <w:pPr>
              <w:autoSpaceDE w:val="0"/>
              <w:spacing w:after="0"/>
              <w:jc w:val="center"/>
              <w:rPr>
                <w:rFonts w:ascii="Times New Roman" w:hAnsi="Times New Roman" w:cs="Times New Roman"/>
                <w:sz w:val="24"/>
                <w:lang w:val="ro-RO"/>
              </w:rPr>
            </w:pPr>
          </w:p>
        </w:tc>
        <w:tc>
          <w:tcPr>
            <w:tcW w:w="850" w:type="dxa"/>
            <w:tcBorders>
              <w:top w:val="nil"/>
              <w:left w:val="single" w:color="000000" w:sz="2" w:space="0"/>
              <w:bottom w:val="single" w:color="000000" w:sz="2" w:space="0"/>
              <w:right w:val="nil"/>
            </w:tcBorders>
            <w:tcMar>
              <w:top w:w="55" w:type="dxa"/>
              <w:left w:w="28" w:type="dxa"/>
              <w:bottom w:w="55" w:type="dxa"/>
              <w:right w:w="28" w:type="dxa"/>
            </w:tcMar>
            <w:vAlign w:val="center"/>
          </w:tcPr>
          <w:p w14:paraId="104A601E">
            <w:pPr>
              <w:autoSpaceDE w:val="0"/>
              <w:spacing w:after="0"/>
              <w:jc w:val="center"/>
              <w:rPr>
                <w:rFonts w:ascii="Times New Roman" w:hAnsi="Times New Roman" w:cs="Times New Roman"/>
                <w:sz w:val="24"/>
                <w:lang w:val="ro-RO"/>
              </w:rPr>
            </w:pPr>
          </w:p>
        </w:tc>
        <w:tc>
          <w:tcPr>
            <w:tcW w:w="709" w:type="dxa"/>
            <w:tcBorders>
              <w:top w:val="nil"/>
              <w:left w:val="single" w:color="000000" w:sz="2" w:space="0"/>
              <w:bottom w:val="single" w:color="000000" w:sz="2" w:space="0"/>
              <w:right w:val="nil"/>
            </w:tcBorders>
            <w:tcMar>
              <w:top w:w="55" w:type="dxa"/>
              <w:left w:w="28" w:type="dxa"/>
              <w:bottom w:w="55" w:type="dxa"/>
              <w:right w:w="28" w:type="dxa"/>
            </w:tcMar>
          </w:tcPr>
          <w:p w14:paraId="105610F4">
            <w:pPr>
              <w:autoSpaceDE w:val="0"/>
              <w:spacing w:after="0"/>
              <w:jc w:val="center"/>
              <w:rPr>
                <w:rFonts w:ascii="Times New Roman" w:hAnsi="Times New Roman" w:cs="Times New Roman"/>
                <w:sz w:val="24"/>
                <w:lang w:val="ro-RO"/>
              </w:rPr>
            </w:pPr>
          </w:p>
        </w:tc>
        <w:tc>
          <w:tcPr>
            <w:tcW w:w="709" w:type="dxa"/>
            <w:tcBorders>
              <w:top w:val="nil"/>
              <w:left w:val="single" w:color="000000" w:sz="2" w:space="0"/>
              <w:bottom w:val="single" w:color="000000" w:sz="2" w:space="0"/>
              <w:right w:val="single" w:color="000000" w:sz="2" w:space="0"/>
            </w:tcBorders>
            <w:tcMar>
              <w:top w:w="55" w:type="dxa"/>
              <w:left w:w="28" w:type="dxa"/>
              <w:bottom w:w="55" w:type="dxa"/>
              <w:right w:w="28" w:type="dxa"/>
            </w:tcMar>
          </w:tcPr>
          <w:p w14:paraId="50D52101">
            <w:pPr>
              <w:autoSpaceDE w:val="0"/>
              <w:spacing w:after="0"/>
              <w:jc w:val="center"/>
              <w:rPr>
                <w:rFonts w:ascii="Times New Roman" w:hAnsi="Times New Roman" w:cs="Times New Roman"/>
                <w:sz w:val="24"/>
                <w:lang w:val="ro-RO"/>
              </w:rPr>
            </w:pPr>
          </w:p>
        </w:tc>
        <w:tc>
          <w:tcPr>
            <w:tcW w:w="709" w:type="dxa"/>
            <w:tcBorders>
              <w:top w:val="nil"/>
              <w:left w:val="single" w:color="000000" w:sz="2" w:space="0"/>
              <w:bottom w:val="single" w:color="000000" w:sz="2" w:space="0"/>
              <w:right w:val="nil"/>
            </w:tcBorders>
            <w:tcMar>
              <w:top w:w="55" w:type="dxa"/>
              <w:left w:w="28" w:type="dxa"/>
              <w:bottom w:w="55" w:type="dxa"/>
              <w:right w:w="28" w:type="dxa"/>
            </w:tcMar>
          </w:tcPr>
          <w:p w14:paraId="1B5FFE54">
            <w:pPr>
              <w:autoSpaceDE w:val="0"/>
              <w:spacing w:after="0"/>
              <w:jc w:val="center"/>
              <w:rPr>
                <w:rFonts w:ascii="Times New Roman" w:hAnsi="Times New Roman" w:cs="Times New Roman"/>
                <w:sz w:val="24"/>
                <w:lang w:val="ro-RO"/>
              </w:rPr>
            </w:pPr>
          </w:p>
        </w:tc>
        <w:tc>
          <w:tcPr>
            <w:tcW w:w="708" w:type="dxa"/>
            <w:tcBorders>
              <w:top w:val="nil"/>
              <w:left w:val="single" w:color="000000" w:sz="2" w:space="0"/>
              <w:bottom w:val="single" w:color="000000" w:sz="2" w:space="0"/>
              <w:right w:val="single" w:color="000000" w:sz="2" w:space="0"/>
            </w:tcBorders>
            <w:tcMar>
              <w:top w:w="55" w:type="dxa"/>
              <w:left w:w="28" w:type="dxa"/>
              <w:bottom w:w="55" w:type="dxa"/>
              <w:right w:w="28" w:type="dxa"/>
            </w:tcMar>
          </w:tcPr>
          <w:p w14:paraId="4CACA39F">
            <w:pPr>
              <w:autoSpaceDE w:val="0"/>
              <w:spacing w:after="0"/>
              <w:jc w:val="center"/>
              <w:rPr>
                <w:rFonts w:ascii="Times New Roman" w:hAnsi="Times New Roman" w:cs="Times New Roman"/>
                <w:sz w:val="24"/>
                <w:lang w:val="ro-RO"/>
              </w:rPr>
            </w:pPr>
          </w:p>
        </w:tc>
        <w:tc>
          <w:tcPr>
            <w:tcW w:w="755" w:type="dxa"/>
            <w:tcBorders>
              <w:top w:val="nil"/>
              <w:left w:val="single" w:color="000000" w:sz="2" w:space="0"/>
              <w:bottom w:val="single" w:color="000000" w:sz="2" w:space="0"/>
              <w:right w:val="nil"/>
            </w:tcBorders>
            <w:tcMar>
              <w:top w:w="55" w:type="dxa"/>
              <w:left w:w="28" w:type="dxa"/>
              <w:bottom w:w="55" w:type="dxa"/>
              <w:right w:w="28" w:type="dxa"/>
            </w:tcMar>
          </w:tcPr>
          <w:p w14:paraId="160DF311">
            <w:pPr>
              <w:autoSpaceDE w:val="0"/>
              <w:spacing w:after="0"/>
              <w:jc w:val="center"/>
              <w:rPr>
                <w:rFonts w:ascii="Times New Roman" w:hAnsi="Times New Roman" w:cs="Times New Roman"/>
                <w:sz w:val="24"/>
                <w:lang w:val="ro-RO"/>
              </w:rPr>
            </w:pPr>
          </w:p>
        </w:tc>
        <w:tc>
          <w:tcPr>
            <w:tcW w:w="1406" w:type="dxa"/>
            <w:tcBorders>
              <w:top w:val="nil"/>
              <w:left w:val="single" w:color="000000" w:sz="2" w:space="0"/>
              <w:bottom w:val="single" w:color="000000" w:sz="2" w:space="0"/>
              <w:right w:val="single" w:color="000000" w:sz="2" w:space="0"/>
            </w:tcBorders>
            <w:tcMar>
              <w:top w:w="55" w:type="dxa"/>
              <w:left w:w="28" w:type="dxa"/>
              <w:bottom w:w="55" w:type="dxa"/>
              <w:right w:w="28" w:type="dxa"/>
            </w:tcMar>
            <w:vAlign w:val="center"/>
          </w:tcPr>
          <w:p w14:paraId="303280A9">
            <w:pPr>
              <w:autoSpaceDE w:val="0"/>
              <w:spacing w:after="0"/>
              <w:jc w:val="center"/>
              <w:rPr>
                <w:rFonts w:ascii="Times New Roman" w:hAnsi="Times New Roman" w:cs="Times New Roman"/>
                <w:sz w:val="24"/>
                <w:lang w:val="ro-RO"/>
              </w:rPr>
            </w:pPr>
          </w:p>
        </w:tc>
      </w:tr>
      <w:tr w14:paraId="72C25A85">
        <w:tblPrEx>
          <w:tblCellMar>
            <w:top w:w="55" w:type="dxa"/>
            <w:left w:w="55" w:type="dxa"/>
            <w:bottom w:w="55" w:type="dxa"/>
            <w:right w:w="55" w:type="dxa"/>
          </w:tblCellMar>
        </w:tblPrEx>
        <w:trPr>
          <w:trHeight w:val="292" w:hRule="atLeast"/>
          <w:jc w:val="center"/>
        </w:trPr>
        <w:tc>
          <w:tcPr>
            <w:tcW w:w="504" w:type="dxa"/>
            <w:tcBorders>
              <w:top w:val="nil"/>
              <w:left w:val="single" w:color="000000" w:sz="2" w:space="0"/>
              <w:bottom w:val="single" w:color="000000" w:sz="2" w:space="0"/>
              <w:right w:val="nil"/>
            </w:tcBorders>
            <w:tcMar>
              <w:top w:w="55" w:type="dxa"/>
              <w:left w:w="28" w:type="dxa"/>
              <w:bottom w:w="55" w:type="dxa"/>
              <w:right w:w="28" w:type="dxa"/>
            </w:tcMar>
            <w:vAlign w:val="center"/>
          </w:tcPr>
          <w:p w14:paraId="3E8179BE">
            <w:pPr>
              <w:autoSpaceDE w:val="0"/>
              <w:spacing w:after="0"/>
              <w:jc w:val="center"/>
              <w:rPr>
                <w:rFonts w:ascii="Times New Roman" w:hAnsi="Times New Roman" w:cs="Times New Roman"/>
                <w:sz w:val="24"/>
                <w:lang w:val="ro-RO"/>
              </w:rPr>
            </w:pPr>
            <w:r>
              <w:rPr>
                <w:rFonts w:ascii="Times New Roman" w:hAnsi="Times New Roman" w:cs="Times New Roman"/>
                <w:sz w:val="24"/>
                <w:lang w:val="ro-RO"/>
              </w:rPr>
              <w:t>3</w:t>
            </w:r>
          </w:p>
        </w:tc>
        <w:tc>
          <w:tcPr>
            <w:tcW w:w="3558" w:type="dxa"/>
            <w:tcBorders>
              <w:top w:val="nil"/>
              <w:left w:val="single" w:color="000000" w:sz="2" w:space="0"/>
              <w:bottom w:val="single" w:color="000000" w:sz="2" w:space="0"/>
              <w:right w:val="nil"/>
            </w:tcBorders>
            <w:tcMar>
              <w:top w:w="55" w:type="dxa"/>
              <w:left w:w="28" w:type="dxa"/>
              <w:bottom w:w="55" w:type="dxa"/>
              <w:right w:w="28" w:type="dxa"/>
            </w:tcMar>
            <w:vAlign w:val="center"/>
          </w:tcPr>
          <w:p w14:paraId="082844A5">
            <w:pPr>
              <w:autoSpaceDE w:val="0"/>
              <w:spacing w:after="0"/>
              <w:jc w:val="center"/>
              <w:rPr>
                <w:rFonts w:ascii="Times New Roman" w:hAnsi="Times New Roman" w:cs="Times New Roman"/>
                <w:sz w:val="24"/>
                <w:lang w:val="ro-RO"/>
              </w:rPr>
            </w:pPr>
          </w:p>
        </w:tc>
        <w:tc>
          <w:tcPr>
            <w:tcW w:w="709" w:type="dxa"/>
            <w:tcBorders>
              <w:top w:val="nil"/>
              <w:left w:val="single" w:color="000000" w:sz="2" w:space="0"/>
              <w:bottom w:val="single" w:color="000000" w:sz="2" w:space="0"/>
              <w:right w:val="nil"/>
            </w:tcBorders>
            <w:tcMar>
              <w:top w:w="55" w:type="dxa"/>
              <w:left w:w="28" w:type="dxa"/>
              <w:bottom w:w="55" w:type="dxa"/>
              <w:right w:w="28" w:type="dxa"/>
            </w:tcMar>
            <w:vAlign w:val="center"/>
          </w:tcPr>
          <w:p w14:paraId="0BDE2086">
            <w:pPr>
              <w:autoSpaceDE w:val="0"/>
              <w:spacing w:after="0"/>
              <w:jc w:val="center"/>
              <w:rPr>
                <w:rFonts w:ascii="Times New Roman" w:hAnsi="Times New Roman" w:cs="Times New Roman"/>
                <w:sz w:val="24"/>
                <w:lang w:val="ro-RO"/>
              </w:rPr>
            </w:pPr>
          </w:p>
        </w:tc>
        <w:tc>
          <w:tcPr>
            <w:tcW w:w="850" w:type="dxa"/>
            <w:tcBorders>
              <w:top w:val="nil"/>
              <w:left w:val="single" w:color="000000" w:sz="2" w:space="0"/>
              <w:bottom w:val="single" w:color="000000" w:sz="2" w:space="0"/>
              <w:right w:val="nil"/>
            </w:tcBorders>
            <w:tcMar>
              <w:top w:w="55" w:type="dxa"/>
              <w:left w:w="28" w:type="dxa"/>
              <w:bottom w:w="55" w:type="dxa"/>
              <w:right w:w="28" w:type="dxa"/>
            </w:tcMar>
            <w:vAlign w:val="center"/>
          </w:tcPr>
          <w:p w14:paraId="63925918">
            <w:pPr>
              <w:autoSpaceDE w:val="0"/>
              <w:spacing w:after="0"/>
              <w:jc w:val="center"/>
              <w:rPr>
                <w:rFonts w:ascii="Times New Roman" w:hAnsi="Times New Roman" w:cs="Times New Roman"/>
                <w:sz w:val="24"/>
                <w:lang w:val="ro-RO"/>
              </w:rPr>
            </w:pPr>
          </w:p>
        </w:tc>
        <w:tc>
          <w:tcPr>
            <w:tcW w:w="709" w:type="dxa"/>
            <w:tcBorders>
              <w:top w:val="nil"/>
              <w:left w:val="single" w:color="000000" w:sz="2" w:space="0"/>
              <w:bottom w:val="single" w:color="000000" w:sz="2" w:space="0"/>
              <w:right w:val="nil"/>
            </w:tcBorders>
            <w:tcMar>
              <w:top w:w="55" w:type="dxa"/>
              <w:left w:w="28" w:type="dxa"/>
              <w:bottom w:w="55" w:type="dxa"/>
              <w:right w:w="28" w:type="dxa"/>
            </w:tcMar>
          </w:tcPr>
          <w:p w14:paraId="0070D234">
            <w:pPr>
              <w:autoSpaceDE w:val="0"/>
              <w:spacing w:after="0"/>
              <w:jc w:val="center"/>
              <w:rPr>
                <w:rFonts w:ascii="Times New Roman" w:hAnsi="Times New Roman" w:cs="Times New Roman"/>
                <w:sz w:val="24"/>
                <w:lang w:val="ro-RO"/>
              </w:rPr>
            </w:pPr>
          </w:p>
        </w:tc>
        <w:tc>
          <w:tcPr>
            <w:tcW w:w="709" w:type="dxa"/>
            <w:tcBorders>
              <w:top w:val="nil"/>
              <w:left w:val="single" w:color="000000" w:sz="2" w:space="0"/>
              <w:bottom w:val="single" w:color="000000" w:sz="2" w:space="0"/>
              <w:right w:val="single" w:color="000000" w:sz="2" w:space="0"/>
            </w:tcBorders>
            <w:tcMar>
              <w:top w:w="55" w:type="dxa"/>
              <w:left w:w="28" w:type="dxa"/>
              <w:bottom w:w="55" w:type="dxa"/>
              <w:right w:w="28" w:type="dxa"/>
            </w:tcMar>
          </w:tcPr>
          <w:p w14:paraId="033CB843">
            <w:pPr>
              <w:autoSpaceDE w:val="0"/>
              <w:spacing w:after="0"/>
              <w:jc w:val="center"/>
              <w:rPr>
                <w:rFonts w:ascii="Times New Roman" w:hAnsi="Times New Roman" w:cs="Times New Roman"/>
                <w:sz w:val="24"/>
                <w:lang w:val="ro-RO"/>
              </w:rPr>
            </w:pPr>
          </w:p>
        </w:tc>
        <w:tc>
          <w:tcPr>
            <w:tcW w:w="709" w:type="dxa"/>
            <w:tcBorders>
              <w:top w:val="nil"/>
              <w:left w:val="single" w:color="000000" w:sz="2" w:space="0"/>
              <w:bottom w:val="single" w:color="000000" w:sz="2" w:space="0"/>
              <w:right w:val="nil"/>
            </w:tcBorders>
            <w:tcMar>
              <w:top w:w="55" w:type="dxa"/>
              <w:left w:w="28" w:type="dxa"/>
              <w:bottom w:w="55" w:type="dxa"/>
              <w:right w:w="28" w:type="dxa"/>
            </w:tcMar>
          </w:tcPr>
          <w:p w14:paraId="4B758BA0">
            <w:pPr>
              <w:autoSpaceDE w:val="0"/>
              <w:spacing w:after="0"/>
              <w:jc w:val="center"/>
              <w:rPr>
                <w:rFonts w:ascii="Times New Roman" w:hAnsi="Times New Roman" w:cs="Times New Roman"/>
                <w:sz w:val="24"/>
                <w:lang w:val="ro-RO"/>
              </w:rPr>
            </w:pPr>
          </w:p>
        </w:tc>
        <w:tc>
          <w:tcPr>
            <w:tcW w:w="708" w:type="dxa"/>
            <w:tcBorders>
              <w:top w:val="nil"/>
              <w:left w:val="single" w:color="000000" w:sz="2" w:space="0"/>
              <w:bottom w:val="single" w:color="000000" w:sz="2" w:space="0"/>
              <w:right w:val="single" w:color="000000" w:sz="2" w:space="0"/>
            </w:tcBorders>
            <w:tcMar>
              <w:top w:w="55" w:type="dxa"/>
              <w:left w:w="28" w:type="dxa"/>
              <w:bottom w:w="55" w:type="dxa"/>
              <w:right w:w="28" w:type="dxa"/>
            </w:tcMar>
          </w:tcPr>
          <w:p w14:paraId="777A61AF">
            <w:pPr>
              <w:autoSpaceDE w:val="0"/>
              <w:spacing w:after="0"/>
              <w:jc w:val="center"/>
              <w:rPr>
                <w:rFonts w:ascii="Times New Roman" w:hAnsi="Times New Roman" w:cs="Times New Roman"/>
                <w:sz w:val="24"/>
                <w:lang w:val="ro-RO"/>
              </w:rPr>
            </w:pPr>
          </w:p>
        </w:tc>
        <w:tc>
          <w:tcPr>
            <w:tcW w:w="755" w:type="dxa"/>
            <w:tcBorders>
              <w:top w:val="nil"/>
              <w:left w:val="single" w:color="000000" w:sz="2" w:space="0"/>
              <w:bottom w:val="single" w:color="000000" w:sz="2" w:space="0"/>
              <w:right w:val="nil"/>
            </w:tcBorders>
            <w:tcMar>
              <w:top w:w="55" w:type="dxa"/>
              <w:left w:w="28" w:type="dxa"/>
              <w:bottom w:w="55" w:type="dxa"/>
              <w:right w:w="28" w:type="dxa"/>
            </w:tcMar>
          </w:tcPr>
          <w:p w14:paraId="2D025F07">
            <w:pPr>
              <w:autoSpaceDE w:val="0"/>
              <w:spacing w:after="0"/>
              <w:jc w:val="center"/>
              <w:rPr>
                <w:rFonts w:ascii="Times New Roman" w:hAnsi="Times New Roman" w:cs="Times New Roman"/>
                <w:sz w:val="24"/>
                <w:lang w:val="ro-RO"/>
              </w:rPr>
            </w:pPr>
          </w:p>
        </w:tc>
        <w:tc>
          <w:tcPr>
            <w:tcW w:w="1406" w:type="dxa"/>
            <w:tcBorders>
              <w:top w:val="nil"/>
              <w:left w:val="single" w:color="000000" w:sz="2" w:space="0"/>
              <w:bottom w:val="single" w:color="000000" w:sz="2" w:space="0"/>
              <w:right w:val="single" w:color="000000" w:sz="2" w:space="0"/>
            </w:tcBorders>
            <w:tcMar>
              <w:top w:w="55" w:type="dxa"/>
              <w:left w:w="28" w:type="dxa"/>
              <w:bottom w:w="55" w:type="dxa"/>
              <w:right w:w="28" w:type="dxa"/>
            </w:tcMar>
            <w:vAlign w:val="center"/>
          </w:tcPr>
          <w:p w14:paraId="4F044B1C">
            <w:pPr>
              <w:autoSpaceDE w:val="0"/>
              <w:spacing w:after="0"/>
              <w:jc w:val="center"/>
              <w:rPr>
                <w:rFonts w:ascii="Times New Roman" w:hAnsi="Times New Roman" w:cs="Times New Roman"/>
                <w:sz w:val="24"/>
                <w:lang w:val="ro-RO"/>
              </w:rPr>
            </w:pPr>
          </w:p>
        </w:tc>
      </w:tr>
      <w:tr w14:paraId="7F0F4099">
        <w:tblPrEx>
          <w:tblCellMar>
            <w:top w:w="55" w:type="dxa"/>
            <w:left w:w="55" w:type="dxa"/>
            <w:bottom w:w="55" w:type="dxa"/>
            <w:right w:w="55" w:type="dxa"/>
          </w:tblCellMar>
        </w:tblPrEx>
        <w:trPr>
          <w:trHeight w:val="308" w:hRule="atLeast"/>
          <w:jc w:val="center"/>
        </w:trPr>
        <w:tc>
          <w:tcPr>
            <w:tcW w:w="504" w:type="dxa"/>
            <w:tcBorders>
              <w:top w:val="nil"/>
              <w:left w:val="single" w:color="000000" w:sz="2" w:space="0"/>
              <w:bottom w:val="single" w:color="000000" w:sz="2" w:space="0"/>
              <w:right w:val="nil"/>
            </w:tcBorders>
            <w:tcMar>
              <w:top w:w="55" w:type="dxa"/>
              <w:left w:w="28" w:type="dxa"/>
              <w:bottom w:w="55" w:type="dxa"/>
              <w:right w:w="28" w:type="dxa"/>
            </w:tcMar>
            <w:vAlign w:val="center"/>
          </w:tcPr>
          <w:p w14:paraId="251788FE">
            <w:pPr>
              <w:autoSpaceDE w:val="0"/>
              <w:spacing w:after="0"/>
              <w:jc w:val="center"/>
              <w:rPr>
                <w:rFonts w:ascii="Times New Roman" w:hAnsi="Times New Roman" w:cs="Times New Roman"/>
                <w:sz w:val="24"/>
                <w:lang w:val="ro-RO"/>
              </w:rPr>
            </w:pPr>
            <w:r>
              <w:rPr>
                <w:rFonts w:ascii="Times New Roman" w:hAnsi="Times New Roman" w:cs="Times New Roman"/>
                <w:sz w:val="24"/>
                <w:lang w:val="ro-RO"/>
              </w:rPr>
              <w:t>....</w:t>
            </w:r>
          </w:p>
        </w:tc>
        <w:tc>
          <w:tcPr>
            <w:tcW w:w="3558" w:type="dxa"/>
            <w:tcBorders>
              <w:top w:val="nil"/>
              <w:left w:val="single" w:color="000000" w:sz="2" w:space="0"/>
              <w:bottom w:val="single" w:color="000000" w:sz="2" w:space="0"/>
              <w:right w:val="nil"/>
            </w:tcBorders>
            <w:tcMar>
              <w:top w:w="55" w:type="dxa"/>
              <w:left w:w="28" w:type="dxa"/>
              <w:bottom w:w="55" w:type="dxa"/>
              <w:right w:w="28" w:type="dxa"/>
            </w:tcMar>
            <w:vAlign w:val="center"/>
          </w:tcPr>
          <w:p w14:paraId="12EF48AD">
            <w:pPr>
              <w:autoSpaceDE w:val="0"/>
              <w:spacing w:after="0"/>
              <w:jc w:val="center"/>
              <w:rPr>
                <w:rFonts w:ascii="Times New Roman" w:hAnsi="Times New Roman" w:cs="Times New Roman"/>
                <w:sz w:val="24"/>
                <w:lang w:val="ro-RO"/>
              </w:rPr>
            </w:pPr>
            <w:r>
              <w:rPr>
                <w:rFonts w:ascii="Times New Roman" w:hAnsi="Times New Roman" w:cs="Times New Roman"/>
                <w:sz w:val="24"/>
                <w:lang w:val="ro-RO"/>
              </w:rPr>
              <w:t>...................</w:t>
            </w:r>
          </w:p>
        </w:tc>
        <w:tc>
          <w:tcPr>
            <w:tcW w:w="709" w:type="dxa"/>
            <w:tcBorders>
              <w:top w:val="nil"/>
              <w:left w:val="single" w:color="000000" w:sz="2" w:space="0"/>
              <w:bottom w:val="single" w:color="000000" w:sz="2" w:space="0"/>
              <w:right w:val="nil"/>
            </w:tcBorders>
            <w:tcMar>
              <w:top w:w="55" w:type="dxa"/>
              <w:left w:w="28" w:type="dxa"/>
              <w:bottom w:w="55" w:type="dxa"/>
              <w:right w:w="28" w:type="dxa"/>
            </w:tcMar>
            <w:vAlign w:val="center"/>
          </w:tcPr>
          <w:p w14:paraId="00C3C482">
            <w:pPr>
              <w:autoSpaceDE w:val="0"/>
              <w:spacing w:after="0"/>
              <w:jc w:val="center"/>
              <w:rPr>
                <w:rFonts w:ascii="Times New Roman" w:hAnsi="Times New Roman" w:cs="Times New Roman"/>
                <w:sz w:val="24"/>
                <w:lang w:val="ro-RO"/>
              </w:rPr>
            </w:pPr>
          </w:p>
        </w:tc>
        <w:tc>
          <w:tcPr>
            <w:tcW w:w="850" w:type="dxa"/>
            <w:tcBorders>
              <w:top w:val="nil"/>
              <w:left w:val="single" w:color="000000" w:sz="2" w:space="0"/>
              <w:bottom w:val="single" w:color="000000" w:sz="2" w:space="0"/>
              <w:right w:val="nil"/>
            </w:tcBorders>
            <w:tcMar>
              <w:top w:w="55" w:type="dxa"/>
              <w:left w:w="28" w:type="dxa"/>
              <w:bottom w:w="55" w:type="dxa"/>
              <w:right w:w="28" w:type="dxa"/>
            </w:tcMar>
            <w:vAlign w:val="center"/>
          </w:tcPr>
          <w:p w14:paraId="7156506B">
            <w:pPr>
              <w:autoSpaceDE w:val="0"/>
              <w:spacing w:after="0"/>
              <w:jc w:val="center"/>
              <w:rPr>
                <w:rFonts w:ascii="Times New Roman" w:hAnsi="Times New Roman" w:cs="Times New Roman"/>
                <w:sz w:val="24"/>
                <w:lang w:val="ro-RO"/>
              </w:rPr>
            </w:pPr>
          </w:p>
        </w:tc>
        <w:tc>
          <w:tcPr>
            <w:tcW w:w="709" w:type="dxa"/>
            <w:tcBorders>
              <w:top w:val="nil"/>
              <w:left w:val="single" w:color="000000" w:sz="2" w:space="0"/>
              <w:bottom w:val="single" w:color="000000" w:sz="2" w:space="0"/>
              <w:right w:val="nil"/>
            </w:tcBorders>
            <w:tcMar>
              <w:top w:w="55" w:type="dxa"/>
              <w:left w:w="28" w:type="dxa"/>
              <w:bottom w:w="55" w:type="dxa"/>
              <w:right w:w="28" w:type="dxa"/>
            </w:tcMar>
          </w:tcPr>
          <w:p w14:paraId="1758049F">
            <w:pPr>
              <w:autoSpaceDE w:val="0"/>
              <w:spacing w:after="0"/>
              <w:jc w:val="center"/>
              <w:rPr>
                <w:rFonts w:ascii="Times New Roman" w:hAnsi="Times New Roman" w:cs="Times New Roman"/>
                <w:sz w:val="24"/>
                <w:lang w:val="ro-RO"/>
              </w:rPr>
            </w:pPr>
          </w:p>
        </w:tc>
        <w:tc>
          <w:tcPr>
            <w:tcW w:w="709" w:type="dxa"/>
            <w:tcBorders>
              <w:top w:val="nil"/>
              <w:left w:val="single" w:color="000000" w:sz="2" w:space="0"/>
              <w:bottom w:val="single" w:color="000000" w:sz="2" w:space="0"/>
              <w:right w:val="single" w:color="000000" w:sz="2" w:space="0"/>
            </w:tcBorders>
            <w:tcMar>
              <w:top w:w="55" w:type="dxa"/>
              <w:left w:w="28" w:type="dxa"/>
              <w:bottom w:w="55" w:type="dxa"/>
              <w:right w:w="28" w:type="dxa"/>
            </w:tcMar>
          </w:tcPr>
          <w:p w14:paraId="26B60E6C">
            <w:pPr>
              <w:autoSpaceDE w:val="0"/>
              <w:spacing w:after="0"/>
              <w:jc w:val="center"/>
              <w:rPr>
                <w:rFonts w:ascii="Times New Roman" w:hAnsi="Times New Roman" w:cs="Times New Roman"/>
                <w:sz w:val="24"/>
                <w:lang w:val="ro-RO"/>
              </w:rPr>
            </w:pPr>
          </w:p>
        </w:tc>
        <w:tc>
          <w:tcPr>
            <w:tcW w:w="709" w:type="dxa"/>
            <w:tcBorders>
              <w:top w:val="nil"/>
              <w:left w:val="single" w:color="000000" w:sz="2" w:space="0"/>
              <w:bottom w:val="single" w:color="000000" w:sz="2" w:space="0"/>
              <w:right w:val="nil"/>
            </w:tcBorders>
            <w:tcMar>
              <w:top w:w="55" w:type="dxa"/>
              <w:left w:w="28" w:type="dxa"/>
              <w:bottom w:w="55" w:type="dxa"/>
              <w:right w:w="28" w:type="dxa"/>
            </w:tcMar>
          </w:tcPr>
          <w:p w14:paraId="315403BA">
            <w:pPr>
              <w:autoSpaceDE w:val="0"/>
              <w:spacing w:after="0"/>
              <w:jc w:val="center"/>
              <w:rPr>
                <w:rFonts w:ascii="Times New Roman" w:hAnsi="Times New Roman" w:cs="Times New Roman"/>
                <w:sz w:val="24"/>
                <w:lang w:val="ro-RO"/>
              </w:rPr>
            </w:pPr>
          </w:p>
        </w:tc>
        <w:tc>
          <w:tcPr>
            <w:tcW w:w="708" w:type="dxa"/>
            <w:tcBorders>
              <w:top w:val="nil"/>
              <w:left w:val="single" w:color="000000" w:sz="2" w:space="0"/>
              <w:bottom w:val="single" w:color="000000" w:sz="2" w:space="0"/>
              <w:right w:val="single" w:color="000000" w:sz="2" w:space="0"/>
            </w:tcBorders>
            <w:tcMar>
              <w:top w:w="55" w:type="dxa"/>
              <w:left w:w="28" w:type="dxa"/>
              <w:bottom w:w="55" w:type="dxa"/>
              <w:right w:w="28" w:type="dxa"/>
            </w:tcMar>
          </w:tcPr>
          <w:p w14:paraId="7F1FBCC6">
            <w:pPr>
              <w:autoSpaceDE w:val="0"/>
              <w:spacing w:after="0"/>
              <w:jc w:val="center"/>
              <w:rPr>
                <w:rFonts w:ascii="Times New Roman" w:hAnsi="Times New Roman" w:cs="Times New Roman"/>
                <w:sz w:val="24"/>
                <w:lang w:val="ro-RO"/>
              </w:rPr>
            </w:pPr>
          </w:p>
        </w:tc>
        <w:tc>
          <w:tcPr>
            <w:tcW w:w="755" w:type="dxa"/>
            <w:tcBorders>
              <w:top w:val="nil"/>
              <w:left w:val="single" w:color="000000" w:sz="2" w:space="0"/>
              <w:bottom w:val="single" w:color="000000" w:sz="2" w:space="0"/>
              <w:right w:val="nil"/>
            </w:tcBorders>
            <w:tcMar>
              <w:top w:w="55" w:type="dxa"/>
              <w:left w:w="28" w:type="dxa"/>
              <w:bottom w:w="55" w:type="dxa"/>
              <w:right w:w="28" w:type="dxa"/>
            </w:tcMar>
          </w:tcPr>
          <w:p w14:paraId="7F99FFB2">
            <w:pPr>
              <w:autoSpaceDE w:val="0"/>
              <w:spacing w:after="0"/>
              <w:jc w:val="center"/>
              <w:rPr>
                <w:rFonts w:ascii="Times New Roman" w:hAnsi="Times New Roman" w:cs="Times New Roman"/>
                <w:sz w:val="24"/>
                <w:lang w:val="ro-RO"/>
              </w:rPr>
            </w:pPr>
          </w:p>
        </w:tc>
        <w:tc>
          <w:tcPr>
            <w:tcW w:w="1406" w:type="dxa"/>
            <w:tcBorders>
              <w:top w:val="nil"/>
              <w:left w:val="single" w:color="000000" w:sz="2" w:space="0"/>
              <w:bottom w:val="single" w:color="000000" w:sz="2" w:space="0"/>
              <w:right w:val="single" w:color="000000" w:sz="2" w:space="0"/>
            </w:tcBorders>
            <w:tcMar>
              <w:top w:w="55" w:type="dxa"/>
              <w:left w:w="28" w:type="dxa"/>
              <w:bottom w:w="55" w:type="dxa"/>
              <w:right w:w="28" w:type="dxa"/>
            </w:tcMar>
            <w:vAlign w:val="center"/>
          </w:tcPr>
          <w:p w14:paraId="51F354F6">
            <w:pPr>
              <w:autoSpaceDE w:val="0"/>
              <w:spacing w:after="0"/>
              <w:jc w:val="center"/>
              <w:rPr>
                <w:rFonts w:ascii="Times New Roman" w:hAnsi="Times New Roman" w:cs="Times New Roman"/>
                <w:sz w:val="24"/>
                <w:lang w:val="ro-RO"/>
              </w:rPr>
            </w:pPr>
          </w:p>
        </w:tc>
      </w:tr>
    </w:tbl>
    <w:p w14:paraId="0006AD31">
      <w:pPr>
        <w:autoSpaceDE w:val="0"/>
        <w:spacing w:after="0"/>
        <w:jc w:val="center"/>
        <w:rPr>
          <w:rFonts w:ascii="Times New Roman" w:hAnsi="Times New Roman" w:cs="Times New Roman"/>
          <w:sz w:val="24"/>
        </w:rPr>
      </w:pPr>
    </w:p>
    <w:p w14:paraId="72ADB6CF">
      <w:pPr>
        <w:autoSpaceDE w:val="0"/>
        <w:jc w:val="both"/>
        <w:rPr>
          <w:rFonts w:ascii="Times New Roman" w:hAnsi="Times New Roman" w:cs="Times New Roman"/>
          <w:sz w:val="24"/>
          <w:lang w:val="ro-RO"/>
        </w:rPr>
      </w:pPr>
      <w:r>
        <w:rPr>
          <w:rFonts w:ascii="Times New Roman" w:hAnsi="Times New Roman" w:cs="Times New Roman"/>
          <w:sz w:val="24"/>
          <w:lang w:val="ro-RO"/>
        </w:rPr>
        <w:t>*  media aritmetică (calculată cu două zecimale exacte) a notelor finale acordate de președinte și membrii comisiei</w:t>
      </w:r>
    </w:p>
    <w:p w14:paraId="53FEC87B">
      <w:pPr>
        <w:autoSpaceDE w:val="0"/>
        <w:spacing w:after="0"/>
        <w:jc w:val="both"/>
        <w:rPr>
          <w:rFonts w:ascii="Times New Roman" w:hAnsi="Times New Roman" w:cs="Times New Roman"/>
          <w:sz w:val="24"/>
        </w:rPr>
      </w:pPr>
    </w:p>
    <w:p w14:paraId="705DF444">
      <w:pPr>
        <w:autoSpaceDE w:val="0"/>
        <w:spacing w:after="0"/>
        <w:jc w:val="both"/>
        <w:rPr>
          <w:rFonts w:ascii="Times New Roman" w:hAnsi="Times New Roman" w:cs="Times New Roman"/>
          <w:b/>
          <w:bCs/>
          <w:sz w:val="24"/>
        </w:rPr>
      </w:pPr>
    </w:p>
    <w:p w14:paraId="5F70CFE2">
      <w:pPr>
        <w:autoSpaceDE w:val="0"/>
        <w:spacing w:after="0"/>
        <w:jc w:val="center"/>
        <w:rPr>
          <w:rFonts w:ascii="Times New Roman" w:hAnsi="Times New Roman" w:cs="Times New Roman"/>
          <w:b/>
          <w:bCs/>
          <w:sz w:val="24"/>
        </w:rPr>
      </w:pPr>
      <w:r>
        <w:rPr>
          <w:rFonts w:ascii="Times New Roman" w:hAnsi="Times New Roman" w:cs="Times New Roman"/>
          <w:b/>
          <w:bCs/>
          <w:sz w:val="24"/>
        </w:rPr>
        <w:t>III. REZULTATE OBŢINUTE</w:t>
      </w:r>
    </w:p>
    <w:p w14:paraId="05E4029F">
      <w:pPr>
        <w:autoSpaceDE w:val="0"/>
        <w:spacing w:after="0"/>
        <w:jc w:val="both"/>
        <w:rPr>
          <w:rFonts w:ascii="Times New Roman" w:hAnsi="Times New Roman" w:cs="Times New Roman"/>
          <w:b/>
          <w:bCs/>
          <w:sz w:val="24"/>
        </w:rPr>
      </w:pPr>
    </w:p>
    <w:p w14:paraId="1745485C">
      <w:pPr>
        <w:autoSpaceDE w:val="0"/>
        <w:spacing w:after="0"/>
        <w:jc w:val="both"/>
        <w:rPr>
          <w:rFonts w:ascii="Times New Roman" w:hAnsi="Times New Roman" w:cs="Times New Roman"/>
          <w:b/>
          <w:bCs/>
          <w:sz w:val="24"/>
        </w:rPr>
      </w:pPr>
      <w:r>
        <w:rPr>
          <w:rFonts w:ascii="Times New Roman" w:hAnsi="Times New Roman" w:cs="Times New Roman"/>
          <w:sz w:val="24"/>
        </w:rPr>
        <w:t>Rezultatele concursului au fost făcute publice în data de __________________, ora _______, prin _____________________________________________________________________</w:t>
      </w:r>
      <w:r>
        <w:rPr>
          <w:rFonts w:ascii="Times New Roman" w:hAnsi="Times New Roman" w:cs="Times New Roman"/>
          <w:b/>
          <w:bCs/>
          <w:sz w:val="24"/>
        </w:rPr>
        <w:t>__ __________________________________________________________________________.</w:t>
      </w:r>
    </w:p>
    <w:p w14:paraId="57F5A68B">
      <w:pPr>
        <w:autoSpaceDE w:val="0"/>
        <w:spacing w:after="0"/>
        <w:jc w:val="both"/>
        <w:rPr>
          <w:rFonts w:ascii="Times New Roman" w:hAnsi="Times New Roman" w:cs="Times New Roman"/>
          <w:b/>
          <w:bCs/>
          <w:sz w:val="24"/>
        </w:rPr>
      </w:pPr>
    </w:p>
    <w:p w14:paraId="06031A63">
      <w:pPr>
        <w:autoSpaceDE w:val="0"/>
        <w:spacing w:after="0"/>
        <w:jc w:val="both"/>
        <w:rPr>
          <w:rFonts w:ascii="Times New Roman" w:hAnsi="Times New Roman" w:cs="Times New Roman"/>
          <w:b/>
          <w:bCs/>
          <w:sz w:val="24"/>
        </w:rPr>
      </w:pPr>
    </w:p>
    <w:p w14:paraId="4017ED0E">
      <w:pPr>
        <w:autoSpaceDE w:val="0"/>
        <w:spacing w:after="0"/>
        <w:jc w:val="both"/>
        <w:rPr>
          <w:rFonts w:ascii="Times New Roman" w:hAnsi="Times New Roman" w:cs="Times New Roman"/>
          <w:b/>
          <w:bCs/>
          <w:sz w:val="24"/>
        </w:rPr>
      </w:pPr>
    </w:p>
    <w:p w14:paraId="70EE088D">
      <w:pPr>
        <w:autoSpaceDE w:val="0"/>
        <w:spacing w:after="0"/>
        <w:jc w:val="center"/>
        <w:rPr>
          <w:rFonts w:ascii="Times New Roman" w:hAnsi="Times New Roman" w:cs="Times New Roman"/>
          <w:b/>
          <w:bCs/>
          <w:sz w:val="24"/>
        </w:rPr>
      </w:pPr>
      <w:r>
        <w:rPr>
          <w:rFonts w:ascii="Times New Roman" w:hAnsi="Times New Roman" w:cs="Times New Roman"/>
          <w:b/>
          <w:bCs/>
          <w:sz w:val="24"/>
        </w:rPr>
        <w:t>IV. DECIZIA COMISIEI DE CONCURS</w:t>
      </w:r>
    </w:p>
    <w:p w14:paraId="76CAFA96">
      <w:pPr>
        <w:autoSpaceDE w:val="0"/>
        <w:spacing w:after="0"/>
        <w:jc w:val="both"/>
        <w:rPr>
          <w:rFonts w:ascii="Times New Roman" w:hAnsi="Times New Roman" w:cs="Times New Roman"/>
          <w:b/>
          <w:bCs/>
          <w:sz w:val="24"/>
        </w:rPr>
      </w:pPr>
    </w:p>
    <w:p w14:paraId="63FC45F3">
      <w:pPr>
        <w:autoSpaceDE w:val="0"/>
        <w:spacing w:after="0"/>
        <w:jc w:val="both"/>
        <w:rPr>
          <w:rFonts w:ascii="Times New Roman" w:hAnsi="Times New Roman" w:cs="Times New Roman"/>
          <w:sz w:val="24"/>
        </w:rPr>
      </w:pPr>
      <w:r>
        <w:rPr>
          <w:rFonts w:ascii="Times New Roman" w:hAnsi="Times New Roman" w:cs="Times New Roman"/>
          <w:b/>
          <w:bCs/>
          <w:sz w:val="24"/>
        </w:rPr>
        <w:tab/>
      </w:r>
      <w:r>
        <w:rPr>
          <w:rFonts w:ascii="Times New Roman" w:hAnsi="Times New Roman" w:cs="Times New Roman"/>
          <w:sz w:val="24"/>
        </w:rPr>
        <w:t>În urma evaluării activităţii profesionale, ştiinţifice şi a probelor de concurs susţinute, comisia propune, cu ______voturi „pentru”, ______ voturi „contra” şi ______ „abţineri”, ca D-na./D-l. _________________________________________ să ocupe postul pentru care s-a organizat concursul.</w:t>
      </w:r>
    </w:p>
    <w:p w14:paraId="6014660C">
      <w:pPr>
        <w:autoSpaceDE w:val="0"/>
        <w:spacing w:after="0"/>
        <w:jc w:val="both"/>
        <w:rPr>
          <w:rFonts w:ascii="Times New Roman" w:hAnsi="Times New Roman" w:cs="Times New Roman"/>
          <w:b/>
          <w:bCs/>
          <w:sz w:val="24"/>
        </w:rPr>
      </w:pPr>
    </w:p>
    <w:p w14:paraId="099BD459">
      <w:pPr>
        <w:autoSpaceDE w:val="0"/>
        <w:spacing w:after="0"/>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Data:___________.</w:t>
      </w:r>
    </w:p>
    <w:p w14:paraId="3A2E02B8">
      <w:pPr>
        <w:autoSpaceDE w:val="0"/>
        <w:spacing w:after="0"/>
        <w:jc w:val="both"/>
        <w:rPr>
          <w:rFonts w:ascii="Times New Roman" w:hAnsi="Times New Roman" w:cs="Times New Roman"/>
          <w:b/>
          <w:bCs/>
          <w:sz w:val="24"/>
        </w:rPr>
      </w:pPr>
    </w:p>
    <w:p w14:paraId="122B2304">
      <w:pPr>
        <w:autoSpaceDE w:val="0"/>
        <w:spacing w:after="0"/>
        <w:jc w:val="both"/>
        <w:rPr>
          <w:rFonts w:ascii="Times New Roman" w:hAnsi="Times New Roman" w:cs="Times New Roman"/>
          <w:b/>
          <w:bCs/>
          <w:sz w:val="24"/>
        </w:rPr>
      </w:pPr>
      <w:r>
        <w:rPr>
          <w:rFonts w:ascii="Times New Roman" w:hAnsi="Times New Roman" w:cs="Times New Roman"/>
          <w:b/>
          <w:bCs/>
          <w:sz w:val="24"/>
        </w:rPr>
        <w:tab/>
      </w:r>
      <w:r>
        <w:rPr>
          <w:rFonts w:ascii="Times New Roman" w:hAnsi="Times New Roman" w:cs="Times New Roman"/>
          <w:b/>
          <w:bCs/>
          <w:sz w:val="24"/>
        </w:rPr>
        <w:t>Preşedinte comisie</w:t>
      </w:r>
      <w:r>
        <w:rPr>
          <w:rFonts w:ascii="Times New Roman" w:hAnsi="Times New Roman" w:cs="Times New Roman"/>
          <w:b/>
          <w:bCs/>
          <w:sz w:val="24"/>
        </w:rPr>
        <w:tab/>
      </w:r>
      <w:r>
        <w:rPr>
          <w:rFonts w:ascii="Times New Roman" w:hAnsi="Times New Roman" w:cs="Times New Roman"/>
          <w:b/>
          <w:bCs/>
          <w:sz w:val="24"/>
        </w:rPr>
        <w:t>__________________________________________</w:t>
      </w:r>
    </w:p>
    <w:p w14:paraId="1BEAFF96">
      <w:pPr>
        <w:autoSpaceDE w:val="0"/>
        <w:spacing w:after="0"/>
        <w:jc w:val="both"/>
        <w:rPr>
          <w:rFonts w:ascii="Times New Roman" w:hAnsi="Times New Roman" w:cs="Times New Roman"/>
          <w:b/>
          <w:bCs/>
          <w:sz w:val="24"/>
        </w:rPr>
      </w:pPr>
    </w:p>
    <w:p w14:paraId="215BDAA3">
      <w:pPr>
        <w:autoSpaceDE w:val="0"/>
        <w:spacing w:after="0"/>
        <w:jc w:val="both"/>
        <w:rPr>
          <w:rFonts w:ascii="Times New Roman" w:hAnsi="Times New Roman" w:cs="Times New Roman"/>
          <w:b/>
          <w:bCs/>
          <w:sz w:val="24"/>
        </w:rPr>
      </w:pPr>
      <w:r>
        <w:rPr>
          <w:rFonts w:ascii="Times New Roman" w:hAnsi="Times New Roman" w:cs="Times New Roman"/>
          <w:b/>
          <w:bCs/>
          <w:sz w:val="24"/>
        </w:rPr>
        <w:tab/>
      </w:r>
      <w:r>
        <w:rPr>
          <w:rFonts w:ascii="Times New Roman" w:hAnsi="Times New Roman" w:cs="Times New Roman"/>
          <w:b/>
          <w:bCs/>
          <w:sz w:val="24"/>
        </w:rPr>
        <w:t>Membrii comisiei</w:t>
      </w:r>
      <w:r>
        <w:rPr>
          <w:rFonts w:ascii="Times New Roman" w:hAnsi="Times New Roman" w:cs="Times New Roman"/>
          <w:b/>
          <w:bCs/>
          <w:sz w:val="24"/>
        </w:rPr>
        <w:tab/>
      </w:r>
      <w:r>
        <w:rPr>
          <w:rFonts w:ascii="Times New Roman" w:hAnsi="Times New Roman" w:cs="Times New Roman"/>
          <w:b/>
          <w:bCs/>
          <w:sz w:val="24"/>
        </w:rPr>
        <w:t>__________________________________________</w:t>
      </w:r>
    </w:p>
    <w:p w14:paraId="5BDF5B15">
      <w:pPr>
        <w:autoSpaceDE w:val="0"/>
        <w:spacing w:after="0"/>
        <w:jc w:val="both"/>
        <w:rPr>
          <w:rFonts w:ascii="Times New Roman" w:hAnsi="Times New Roman" w:cs="Times New Roman"/>
          <w:b/>
          <w:bCs/>
          <w:sz w:val="24"/>
        </w:rPr>
      </w:pP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__________________________________________</w:t>
      </w:r>
    </w:p>
    <w:p w14:paraId="22B6137E">
      <w:pPr>
        <w:autoSpaceDE w:val="0"/>
        <w:spacing w:after="0"/>
        <w:jc w:val="both"/>
        <w:rPr>
          <w:rFonts w:ascii="Times New Roman" w:hAnsi="Times New Roman" w:cs="Times New Roman"/>
          <w:b/>
          <w:bCs/>
          <w:sz w:val="24"/>
        </w:rPr>
      </w:pP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__________________________________________</w:t>
      </w:r>
    </w:p>
    <w:p w14:paraId="3E167A9A">
      <w:pPr>
        <w:autoSpaceDE w:val="0"/>
        <w:spacing w:after="0"/>
        <w:jc w:val="both"/>
        <w:rPr>
          <w:rFonts w:ascii="Times New Roman" w:hAnsi="Times New Roman" w:cs="Times New Roman"/>
          <w:b/>
          <w:bCs/>
          <w:sz w:val="24"/>
        </w:rPr>
      </w:pP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__________________________________________</w:t>
      </w:r>
    </w:p>
    <w:p w14:paraId="7F6A37C3">
      <w:pPr>
        <w:tabs>
          <w:tab w:val="left" w:pos="0"/>
        </w:tabs>
        <w:autoSpaceDE w:val="0"/>
        <w:spacing w:after="0"/>
        <w:jc w:val="both"/>
        <w:rPr>
          <w:rFonts w:ascii="Times New Roman" w:hAnsi="Times New Roman" w:cs="Times New Roman"/>
          <w:sz w:val="24"/>
        </w:rPr>
      </w:pPr>
    </w:p>
    <w:p w14:paraId="3DE0C477">
      <w:pPr>
        <w:autoSpaceDE w:val="0"/>
        <w:spacing w:after="0"/>
        <w:jc w:val="both"/>
        <w:rPr>
          <w:rFonts w:ascii="Times New Roman" w:hAnsi="Times New Roman" w:cs="Times New Roman"/>
          <w:b/>
          <w:bCs/>
          <w:sz w:val="24"/>
        </w:rPr>
      </w:pPr>
    </w:p>
    <w:p w14:paraId="72DDDCB3">
      <w:pPr>
        <w:autoSpaceDE w:val="0"/>
        <w:spacing w:after="0"/>
        <w:jc w:val="center"/>
        <w:rPr>
          <w:rFonts w:ascii="Times New Roman" w:hAnsi="Times New Roman" w:cs="Times New Roman"/>
          <w:b/>
          <w:bCs/>
          <w:sz w:val="24"/>
        </w:rPr>
      </w:pPr>
      <w:r>
        <w:rPr>
          <w:rFonts w:ascii="Times New Roman" w:hAnsi="Times New Roman" w:cs="Times New Roman"/>
          <w:b/>
          <w:bCs/>
          <w:sz w:val="24"/>
        </w:rPr>
        <w:t>V. CONTESTAŢII</w:t>
      </w:r>
    </w:p>
    <w:p w14:paraId="4468A634">
      <w:pPr>
        <w:autoSpaceDE w:val="0"/>
        <w:spacing w:after="0"/>
        <w:jc w:val="both"/>
        <w:rPr>
          <w:rFonts w:ascii="Times New Roman" w:hAnsi="Times New Roman" w:cs="Times New Roman"/>
          <w:b/>
          <w:bCs/>
          <w:sz w:val="24"/>
        </w:rPr>
      </w:pPr>
    </w:p>
    <w:p w14:paraId="7DBCF75F">
      <w:pPr>
        <w:autoSpaceDE w:val="0"/>
        <w:spacing w:after="0"/>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Nu s-au înregistrat contestaţii / S-a depus contestaţia (contestatar, motivare):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56AF996">
      <w:pPr>
        <w:autoSpaceDE w:val="0"/>
        <w:spacing w:after="0"/>
        <w:jc w:val="center"/>
        <w:rPr>
          <w:rFonts w:ascii="Times New Roman" w:hAnsi="Times New Roman" w:cs="Times New Roman"/>
          <w:sz w:val="24"/>
        </w:rPr>
      </w:pPr>
    </w:p>
    <w:p w14:paraId="03F5D5EC">
      <w:pPr>
        <w:autoSpaceDE w:val="0"/>
        <w:spacing w:after="0"/>
        <w:jc w:val="center"/>
        <w:rPr>
          <w:rFonts w:ascii="Times New Roman" w:hAnsi="Times New Roman" w:cs="Times New Roman"/>
          <w:b/>
          <w:bCs/>
          <w:sz w:val="24"/>
        </w:rPr>
      </w:pPr>
    </w:p>
    <w:p w14:paraId="091C7DD4">
      <w:pPr>
        <w:autoSpaceDE w:val="0"/>
        <w:spacing w:after="0"/>
        <w:jc w:val="center"/>
        <w:rPr>
          <w:rFonts w:ascii="Times New Roman" w:hAnsi="Times New Roman" w:cs="Times New Roman"/>
          <w:b/>
          <w:bCs/>
          <w:sz w:val="24"/>
        </w:rPr>
      </w:pPr>
    </w:p>
    <w:p w14:paraId="2513DF3F">
      <w:pPr>
        <w:autoSpaceDE w:val="0"/>
        <w:spacing w:after="0"/>
        <w:jc w:val="center"/>
        <w:rPr>
          <w:rFonts w:ascii="Times New Roman" w:hAnsi="Times New Roman" w:cs="Times New Roman"/>
          <w:b/>
          <w:bCs/>
          <w:sz w:val="24"/>
        </w:rPr>
      </w:pPr>
      <w:r>
        <w:rPr>
          <w:rFonts w:ascii="Times New Roman" w:hAnsi="Times New Roman" w:cs="Times New Roman"/>
          <w:b/>
          <w:bCs/>
          <w:sz w:val="24"/>
        </w:rPr>
        <w:t xml:space="preserve">VI. DECIZIA COMISIEI DE SOLUȚIONARE A CONTESTAȚIILOR </w:t>
      </w:r>
    </w:p>
    <w:p w14:paraId="06683454">
      <w:pPr>
        <w:autoSpaceDE w:val="0"/>
        <w:spacing w:after="0"/>
        <w:jc w:val="both"/>
        <w:rPr>
          <w:rFonts w:ascii="Times New Roman" w:hAnsi="Times New Roman" w:cs="Times New Roman"/>
          <w:b/>
          <w:bCs/>
          <w:sz w:val="24"/>
        </w:rPr>
      </w:pPr>
    </w:p>
    <w:p w14:paraId="66AC3615">
      <w:pPr>
        <w:autoSpaceDE w:val="0"/>
        <w:spacing w:after="0"/>
        <w:jc w:val="both"/>
        <w:rPr>
          <w:rFonts w:ascii="Times New Roman" w:hAnsi="Times New Roman" w:cs="Times New Roman"/>
          <w:sz w:val="24"/>
        </w:rPr>
      </w:pPr>
      <w:r>
        <w:rPr>
          <w:rFonts w:ascii="Times New Roman" w:hAnsi="Times New Roman" w:cs="Times New Roman"/>
          <w:b/>
          <w:bCs/>
          <w:sz w:val="24"/>
        </w:rPr>
        <w:tab/>
      </w:r>
      <w:r>
        <w:rPr>
          <w:rFonts w:ascii="Times New Roman" w:hAnsi="Times New Roman" w:cs="Times New Roman"/>
          <w:sz w:val="24"/>
        </w:rPr>
        <w:t>Modul de soluţionare a contestaţiei:</w:t>
      </w:r>
    </w:p>
    <w:p w14:paraId="77A3ACFA">
      <w:pPr>
        <w:autoSpaceDE w:val="0"/>
        <w:spacing w:after="0"/>
        <w:jc w:val="both"/>
        <w:rPr>
          <w:rFonts w:ascii="Times New Roman" w:hAnsi="Times New Roman" w:cs="Times New Roman"/>
          <w:sz w:val="24"/>
        </w:rPr>
      </w:pPr>
      <w:r>
        <w:rPr>
          <w:rFonts w:ascii="Times New Roman" w:hAnsi="Times New Roman" w:cs="Times New Roman"/>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D2FDB7E">
      <w:pPr>
        <w:autoSpaceDE w:val="0"/>
        <w:spacing w:after="0"/>
        <w:jc w:val="both"/>
        <w:rPr>
          <w:rFonts w:ascii="Times New Roman" w:hAnsi="Times New Roman" w:cs="Times New Roman"/>
          <w:sz w:val="24"/>
        </w:rPr>
      </w:pPr>
    </w:p>
    <w:p w14:paraId="1004678A">
      <w:pPr>
        <w:autoSpaceDE w:val="0"/>
        <w:spacing w:after="0"/>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Data:___________.</w:t>
      </w:r>
    </w:p>
    <w:p w14:paraId="1404C8CA">
      <w:pPr>
        <w:autoSpaceDE w:val="0"/>
        <w:spacing w:after="0"/>
        <w:jc w:val="both"/>
        <w:rPr>
          <w:rFonts w:ascii="Times New Roman" w:hAnsi="Times New Roman" w:cs="Times New Roman"/>
          <w:b/>
          <w:bCs/>
          <w:sz w:val="24"/>
        </w:rPr>
      </w:pPr>
    </w:p>
    <w:p w14:paraId="1697B4F1">
      <w:pPr>
        <w:autoSpaceDE w:val="0"/>
        <w:spacing w:after="0"/>
        <w:jc w:val="both"/>
        <w:rPr>
          <w:rFonts w:ascii="Times New Roman" w:hAnsi="Times New Roman" w:cs="Times New Roman"/>
          <w:b/>
          <w:bCs/>
          <w:sz w:val="24"/>
        </w:rPr>
      </w:pPr>
    </w:p>
    <w:p w14:paraId="550546EF">
      <w:pPr>
        <w:autoSpaceDE w:val="0"/>
        <w:spacing w:after="0"/>
        <w:jc w:val="both"/>
        <w:rPr>
          <w:rFonts w:ascii="Times New Roman" w:hAnsi="Times New Roman" w:cs="Times New Roman"/>
          <w:b/>
          <w:bCs/>
          <w:sz w:val="24"/>
        </w:rPr>
      </w:pPr>
      <w:r>
        <w:rPr>
          <w:rFonts w:ascii="Times New Roman" w:hAnsi="Times New Roman" w:cs="Times New Roman"/>
          <w:b/>
          <w:bCs/>
          <w:sz w:val="24"/>
        </w:rPr>
        <w:tab/>
      </w:r>
      <w:r>
        <w:rPr>
          <w:rFonts w:ascii="Times New Roman" w:hAnsi="Times New Roman" w:cs="Times New Roman"/>
          <w:b/>
          <w:bCs/>
          <w:sz w:val="24"/>
        </w:rPr>
        <w:t>Preşedinte comisie</w:t>
      </w:r>
      <w:r>
        <w:rPr>
          <w:rFonts w:ascii="Times New Roman" w:hAnsi="Times New Roman" w:cs="Times New Roman"/>
          <w:b/>
          <w:bCs/>
          <w:sz w:val="24"/>
        </w:rPr>
        <w:tab/>
      </w:r>
      <w:r>
        <w:rPr>
          <w:rFonts w:ascii="Times New Roman" w:hAnsi="Times New Roman" w:cs="Times New Roman"/>
          <w:b/>
          <w:bCs/>
          <w:sz w:val="24"/>
        </w:rPr>
        <w:t>__________________________________________</w:t>
      </w:r>
    </w:p>
    <w:p w14:paraId="467F204E">
      <w:pPr>
        <w:autoSpaceDE w:val="0"/>
        <w:spacing w:after="0"/>
        <w:jc w:val="both"/>
        <w:rPr>
          <w:rFonts w:ascii="Times New Roman" w:hAnsi="Times New Roman" w:cs="Times New Roman"/>
          <w:b/>
          <w:bCs/>
          <w:sz w:val="24"/>
        </w:rPr>
      </w:pPr>
    </w:p>
    <w:p w14:paraId="1607363E">
      <w:pPr>
        <w:autoSpaceDE w:val="0"/>
        <w:spacing w:after="0"/>
        <w:jc w:val="both"/>
        <w:rPr>
          <w:rFonts w:ascii="Times New Roman" w:hAnsi="Times New Roman" w:cs="Times New Roman"/>
          <w:b/>
          <w:bCs/>
          <w:sz w:val="24"/>
        </w:rPr>
      </w:pPr>
      <w:r>
        <w:rPr>
          <w:rFonts w:ascii="Times New Roman" w:hAnsi="Times New Roman" w:cs="Times New Roman"/>
          <w:b/>
          <w:bCs/>
          <w:sz w:val="24"/>
        </w:rPr>
        <w:tab/>
      </w:r>
      <w:r>
        <w:rPr>
          <w:rFonts w:ascii="Times New Roman" w:hAnsi="Times New Roman" w:cs="Times New Roman"/>
          <w:b/>
          <w:bCs/>
          <w:sz w:val="24"/>
        </w:rPr>
        <w:t>Membrii comisiei</w:t>
      </w:r>
      <w:r>
        <w:rPr>
          <w:rFonts w:ascii="Times New Roman" w:hAnsi="Times New Roman" w:cs="Times New Roman"/>
          <w:b/>
          <w:bCs/>
          <w:sz w:val="24"/>
        </w:rPr>
        <w:tab/>
      </w:r>
      <w:r>
        <w:rPr>
          <w:rFonts w:ascii="Times New Roman" w:hAnsi="Times New Roman" w:cs="Times New Roman"/>
          <w:b/>
          <w:bCs/>
          <w:sz w:val="24"/>
        </w:rPr>
        <w:t>__________________________________________</w:t>
      </w:r>
    </w:p>
    <w:p w14:paraId="2DB89D33">
      <w:pPr>
        <w:autoSpaceDE w:val="0"/>
        <w:spacing w:after="0"/>
        <w:jc w:val="both"/>
        <w:rPr>
          <w:rFonts w:ascii="Times New Roman" w:hAnsi="Times New Roman" w:cs="Times New Roman"/>
          <w:b/>
          <w:bCs/>
          <w:sz w:val="24"/>
        </w:rPr>
      </w:pP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__________________________________________</w:t>
      </w:r>
    </w:p>
    <w:p w14:paraId="1E737B9B">
      <w:pPr>
        <w:autoSpaceDE w:val="0"/>
        <w:spacing w:after="0"/>
        <w:jc w:val="both"/>
        <w:rPr>
          <w:rFonts w:ascii="Times New Roman" w:hAnsi="Times New Roman" w:cs="Times New Roman"/>
          <w:b/>
          <w:bCs/>
          <w:sz w:val="24"/>
        </w:rPr>
      </w:pP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__________________________________________</w:t>
      </w:r>
    </w:p>
    <w:p w14:paraId="4F59A720">
      <w:pPr>
        <w:autoSpaceDE w:val="0"/>
        <w:spacing w:after="0"/>
        <w:jc w:val="both"/>
        <w:rPr>
          <w:rFonts w:ascii="Times New Roman" w:hAnsi="Times New Roman" w:cs="Times New Roman"/>
          <w:b/>
          <w:bCs/>
          <w:sz w:val="24"/>
        </w:rPr>
      </w:pP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__________________________________________</w:t>
      </w:r>
    </w:p>
    <w:p w14:paraId="3D6D4AD8">
      <w:pPr>
        <w:tabs>
          <w:tab w:val="left" w:pos="0"/>
        </w:tabs>
        <w:autoSpaceDE w:val="0"/>
        <w:spacing w:after="0"/>
        <w:jc w:val="both"/>
        <w:rPr>
          <w:rFonts w:ascii="Times New Roman" w:hAnsi="Times New Roman" w:cs="Times New Roman"/>
          <w:sz w:val="24"/>
        </w:rPr>
      </w:pPr>
    </w:p>
    <w:p w14:paraId="24DD209B">
      <w:pPr>
        <w:spacing w:after="0"/>
        <w:rPr>
          <w:rFonts w:ascii="Times New Roman" w:hAnsi="Times New Roman" w:cs="Times New Roman"/>
          <w:sz w:val="24"/>
        </w:rPr>
      </w:pPr>
    </w:p>
    <w:p w14:paraId="52388F82">
      <w:pPr>
        <w:spacing w:after="0"/>
        <w:rPr>
          <w:rFonts w:ascii="Times New Roman" w:hAnsi="Times New Roman" w:cs="Times New Roman"/>
          <w:sz w:val="24"/>
        </w:rPr>
      </w:pPr>
    </w:p>
    <w:p w14:paraId="5EE646B7">
      <w:pPr>
        <w:spacing w:after="0"/>
        <w:rPr>
          <w:rFonts w:ascii="Times New Roman" w:hAnsi="Times New Roman" w:cs="Times New Roman"/>
          <w:sz w:val="24"/>
        </w:rPr>
      </w:pPr>
    </w:p>
    <w:p w14:paraId="4333C82D">
      <w:pPr>
        <w:spacing w:after="0"/>
        <w:rPr>
          <w:rFonts w:ascii="Times New Roman" w:hAnsi="Times New Roman" w:cs="Times New Roman"/>
          <w:sz w:val="24"/>
        </w:rPr>
      </w:pPr>
    </w:p>
    <w:p w14:paraId="34933D31">
      <w:pPr>
        <w:spacing w:after="0"/>
        <w:rPr>
          <w:rFonts w:ascii="Times New Roman" w:hAnsi="Times New Roman" w:cs="Times New Roman"/>
          <w:sz w:val="24"/>
        </w:rPr>
      </w:pPr>
    </w:p>
    <w:p w14:paraId="0F9F4849">
      <w:pPr>
        <w:spacing w:after="0"/>
        <w:rPr>
          <w:rFonts w:ascii="Times New Roman" w:hAnsi="Times New Roman" w:cs="Times New Roman"/>
          <w:sz w:val="24"/>
        </w:rPr>
      </w:pPr>
    </w:p>
    <w:p w14:paraId="6CA4D6EF">
      <w:pPr>
        <w:spacing w:after="0"/>
        <w:rPr>
          <w:rFonts w:ascii="Times New Roman" w:hAnsi="Times New Roman" w:cs="Times New Roman"/>
          <w:sz w:val="24"/>
        </w:rPr>
      </w:pPr>
    </w:p>
    <w:p w14:paraId="0AD6746E">
      <w:pPr>
        <w:spacing w:after="0"/>
        <w:rPr>
          <w:rFonts w:ascii="Times New Roman" w:hAnsi="Times New Roman" w:cs="Times New Roman"/>
          <w:sz w:val="24"/>
        </w:rPr>
      </w:pPr>
    </w:p>
    <w:p w14:paraId="603D5F20">
      <w:pPr>
        <w:spacing w:after="0"/>
        <w:rPr>
          <w:rFonts w:ascii="Times New Roman" w:hAnsi="Times New Roman" w:cs="Times New Roman"/>
          <w:sz w:val="24"/>
        </w:rPr>
      </w:pPr>
    </w:p>
    <w:p w14:paraId="1D8EC653">
      <w:pPr>
        <w:spacing w:after="0"/>
        <w:rPr>
          <w:rFonts w:ascii="Times New Roman" w:hAnsi="Times New Roman" w:cs="Times New Roman"/>
          <w:sz w:val="24"/>
        </w:rPr>
      </w:pPr>
    </w:p>
    <w:p w14:paraId="5B36C008">
      <w:pPr>
        <w:autoSpaceDE w:val="0"/>
        <w:spacing w:after="0"/>
        <w:rPr>
          <w:rFonts w:ascii="Times New Roman" w:hAnsi="Times New Roman" w:cs="Times New Roman"/>
          <w:b/>
          <w:bCs/>
          <w:i/>
          <w:iCs/>
          <w:sz w:val="24"/>
        </w:rPr>
      </w:pPr>
    </w:p>
    <w:tbl>
      <w:tblPr>
        <w:tblStyle w:val="11"/>
        <w:tblpPr w:leftFromText="180" w:rightFromText="180" w:horzAnchor="margin" w:tblpY="-150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96"/>
        <w:gridCol w:w="4883"/>
      </w:tblGrid>
      <w:tr w14:paraId="38A6E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896" w:type="dxa"/>
          </w:tcPr>
          <w:p w14:paraId="1E6317AF">
            <w:pPr>
              <w:autoSpaceDE w:val="0"/>
              <w:ind w:right="25"/>
              <w:jc w:val="center"/>
              <w:rPr>
                <w:rFonts w:ascii="Times New Roman" w:hAnsi="Times New Roman" w:cs="Times New Roman"/>
                <w:b/>
                <w:bCs/>
                <w:sz w:val="24"/>
                <w:lang w:val="ro-RO"/>
              </w:rPr>
            </w:pPr>
            <w:bookmarkStart w:id="2" w:name="_Hlk25944707"/>
          </w:p>
          <w:p w14:paraId="1B0BFC80">
            <w:pPr>
              <w:autoSpaceDE w:val="0"/>
              <w:ind w:right="25"/>
              <w:jc w:val="center"/>
              <w:rPr>
                <w:rFonts w:ascii="Times New Roman" w:hAnsi="Times New Roman" w:cs="Times New Roman"/>
                <w:b/>
                <w:bCs/>
                <w:sz w:val="24"/>
                <w:lang w:val="ro-RO"/>
              </w:rPr>
            </w:pPr>
            <w:r>
              <w:rPr>
                <w:rFonts w:ascii="Times New Roman" w:hAnsi="Times New Roman" w:cs="Times New Roman"/>
                <w:b/>
                <w:bCs/>
                <w:sz w:val="24"/>
                <w:lang w:val="ro-RO"/>
              </w:rPr>
              <w:t>UNIVERSITATEA DIN ORADEA</w:t>
            </w:r>
          </w:p>
        </w:tc>
        <w:tc>
          <w:tcPr>
            <w:tcW w:w="4883" w:type="dxa"/>
          </w:tcPr>
          <w:p w14:paraId="6EDACD5B">
            <w:pPr>
              <w:autoSpaceDE w:val="0"/>
              <w:jc w:val="center"/>
              <w:rPr>
                <w:rFonts w:ascii="Times New Roman" w:hAnsi="Times New Roman" w:cs="Times New Roman"/>
                <w:b/>
                <w:bCs/>
                <w:i/>
                <w:iCs/>
                <w:sz w:val="24"/>
                <w:lang w:val="ro-RO"/>
              </w:rPr>
            </w:pPr>
          </w:p>
          <w:p w14:paraId="35E28CD9">
            <w:pPr>
              <w:autoSpaceDE w:val="0"/>
              <w:jc w:val="center"/>
              <w:rPr>
                <w:rFonts w:ascii="Times New Roman" w:hAnsi="Times New Roman" w:cs="Times New Roman"/>
                <w:b/>
                <w:bCs/>
                <w:i/>
                <w:iCs/>
                <w:sz w:val="24"/>
                <w:lang w:val="ro-RO"/>
              </w:rPr>
            </w:pPr>
            <w:r>
              <w:rPr>
                <w:rFonts w:ascii="Times New Roman" w:hAnsi="Times New Roman" w:cs="Times New Roman"/>
                <w:b/>
                <w:bCs/>
                <w:i/>
                <w:iCs/>
                <w:sz w:val="24"/>
                <w:lang w:val="ro-RO"/>
              </w:rPr>
              <w:t>Anexa nr. 6</w:t>
            </w:r>
          </w:p>
          <w:p w14:paraId="4F422C36">
            <w:pPr>
              <w:autoSpaceDE w:val="0"/>
              <w:jc w:val="center"/>
              <w:rPr>
                <w:rFonts w:ascii="Times New Roman" w:hAnsi="Times New Roman" w:cs="Times New Roman"/>
                <w:b/>
                <w:bCs/>
                <w:sz w:val="24"/>
                <w:lang w:val="ro-RO"/>
              </w:rPr>
            </w:pPr>
            <w:r>
              <w:rPr>
                <w:rFonts w:ascii="Times New Roman" w:hAnsi="Times New Roman" w:cs="Times New Roman"/>
                <w:b/>
                <w:bCs/>
                <w:i/>
                <w:iCs/>
                <w:sz w:val="24"/>
                <w:lang w:val="ro-RO"/>
              </w:rPr>
              <w:t>la Procedura proprie privind organizarea şi desfășurarea examenului de promovare în cariera didactică a Facultății de Medicină și Farmacie</w:t>
            </w:r>
          </w:p>
        </w:tc>
      </w:tr>
    </w:tbl>
    <w:p w14:paraId="5E71D489">
      <w:pPr>
        <w:autoSpaceDE w:val="0"/>
        <w:spacing w:after="0"/>
        <w:jc w:val="center"/>
        <w:rPr>
          <w:rFonts w:ascii="Times New Roman" w:hAnsi="Times New Roman" w:cs="Times New Roman"/>
          <w:b/>
          <w:bCs/>
          <w:sz w:val="24"/>
        </w:rPr>
      </w:pPr>
      <w:r>
        <w:rPr>
          <w:rFonts w:ascii="Times New Roman" w:hAnsi="Times New Roman" w:cs="Times New Roman"/>
          <w:b/>
          <w:bCs/>
          <w:sz w:val="24"/>
        </w:rPr>
        <w:t>BAREM DE EVALUARE A PROBEI</w:t>
      </w:r>
    </w:p>
    <w:p w14:paraId="4FF37F9C">
      <w:pPr>
        <w:autoSpaceDE w:val="0"/>
        <w:spacing w:after="0"/>
        <w:jc w:val="center"/>
        <w:rPr>
          <w:rFonts w:ascii="Times New Roman" w:hAnsi="Times New Roman" w:cs="Times New Roman"/>
          <w:b/>
          <w:bCs/>
          <w:sz w:val="24"/>
        </w:rPr>
      </w:pPr>
    </w:p>
    <w:p w14:paraId="4B735678">
      <w:pPr>
        <w:autoSpaceDE w:val="0"/>
        <w:spacing w:after="0"/>
        <w:jc w:val="center"/>
        <w:rPr>
          <w:rFonts w:ascii="Times New Roman" w:hAnsi="Times New Roman" w:cs="Times New Roman"/>
          <w:b/>
          <w:bCs/>
          <w:sz w:val="24"/>
        </w:rPr>
      </w:pPr>
      <w:r>
        <w:rPr>
          <w:rFonts w:ascii="Times New Roman" w:hAnsi="Times New Roman" w:cs="Times New Roman"/>
          <w:b/>
          <w:bCs/>
          <w:sz w:val="24"/>
        </w:rPr>
        <w:t>PRELEGERE DIDACTICĂ</w:t>
      </w:r>
    </w:p>
    <w:p w14:paraId="22C9086C">
      <w:pPr>
        <w:autoSpaceDE w:val="0"/>
        <w:spacing w:after="0"/>
        <w:jc w:val="center"/>
        <w:rPr>
          <w:rFonts w:ascii="Times New Roman" w:hAnsi="Times New Roman" w:cs="Times New Roman"/>
          <w:b/>
          <w:bCs/>
          <w:sz w:val="24"/>
        </w:rPr>
      </w:pPr>
    </w:p>
    <w:p w14:paraId="1554CE03">
      <w:pPr>
        <w:autoSpaceDE w:val="0"/>
        <w:spacing w:after="0"/>
        <w:jc w:val="both"/>
        <w:rPr>
          <w:rFonts w:ascii="Times New Roman" w:hAnsi="Times New Roman" w:cs="Times New Roman"/>
          <w:sz w:val="24"/>
        </w:rPr>
      </w:pPr>
    </w:p>
    <w:p w14:paraId="716FF419">
      <w:pPr>
        <w:autoSpaceDE w:val="0"/>
        <w:spacing w:after="0"/>
        <w:jc w:val="both"/>
        <w:rPr>
          <w:rFonts w:ascii="Times New Roman" w:hAnsi="Times New Roman" w:cs="Times New Roman"/>
          <w:sz w:val="24"/>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5"/>
        <w:gridCol w:w="4049"/>
        <w:gridCol w:w="2338"/>
        <w:gridCol w:w="2338"/>
      </w:tblGrid>
      <w:tr w14:paraId="17807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tcPr>
          <w:p w14:paraId="6EF446F5">
            <w:pPr>
              <w:autoSpaceDE w:val="0"/>
              <w:spacing w:after="0"/>
              <w:jc w:val="both"/>
              <w:rPr>
                <w:rFonts w:ascii="Times New Roman" w:hAnsi="Times New Roman" w:eastAsia="Calibri" w:cs="Times New Roman"/>
                <w:sz w:val="24"/>
              </w:rPr>
            </w:pPr>
          </w:p>
        </w:tc>
        <w:tc>
          <w:tcPr>
            <w:tcW w:w="4049" w:type="dxa"/>
          </w:tcPr>
          <w:p w14:paraId="2C532A27">
            <w:pPr>
              <w:autoSpaceDE w:val="0"/>
              <w:spacing w:after="0"/>
              <w:jc w:val="both"/>
              <w:rPr>
                <w:rFonts w:ascii="Times New Roman" w:hAnsi="Times New Roman" w:eastAsia="Calibri" w:cs="Times New Roman"/>
                <w:b/>
                <w:sz w:val="24"/>
              </w:rPr>
            </w:pPr>
            <w:r>
              <w:rPr>
                <w:rFonts w:ascii="Times New Roman" w:hAnsi="Times New Roman" w:eastAsia="Calibri" w:cs="Times New Roman"/>
                <w:b/>
                <w:sz w:val="24"/>
              </w:rPr>
              <w:t>Criteriul evaluat</w:t>
            </w:r>
          </w:p>
        </w:tc>
        <w:tc>
          <w:tcPr>
            <w:tcW w:w="2338" w:type="dxa"/>
          </w:tcPr>
          <w:p w14:paraId="0D84EB78">
            <w:pPr>
              <w:autoSpaceDE w:val="0"/>
              <w:spacing w:after="0"/>
              <w:jc w:val="both"/>
              <w:rPr>
                <w:rFonts w:ascii="Times New Roman" w:hAnsi="Times New Roman" w:eastAsia="Calibri" w:cs="Times New Roman"/>
                <w:b/>
                <w:sz w:val="24"/>
              </w:rPr>
            </w:pPr>
            <w:r>
              <w:rPr>
                <w:rFonts w:ascii="Times New Roman" w:hAnsi="Times New Roman" w:eastAsia="Calibri" w:cs="Times New Roman"/>
                <w:b/>
                <w:sz w:val="24"/>
              </w:rPr>
              <w:t>Punctaj maxim</w:t>
            </w:r>
          </w:p>
        </w:tc>
        <w:tc>
          <w:tcPr>
            <w:tcW w:w="2338" w:type="dxa"/>
          </w:tcPr>
          <w:p w14:paraId="3F4A1124">
            <w:pPr>
              <w:autoSpaceDE w:val="0"/>
              <w:spacing w:after="0"/>
              <w:jc w:val="both"/>
              <w:rPr>
                <w:rFonts w:ascii="Times New Roman" w:hAnsi="Times New Roman" w:eastAsia="Calibri" w:cs="Times New Roman"/>
                <w:b/>
                <w:sz w:val="24"/>
              </w:rPr>
            </w:pPr>
            <w:r>
              <w:rPr>
                <w:rFonts w:ascii="Times New Roman" w:hAnsi="Times New Roman" w:eastAsia="Calibri" w:cs="Times New Roman"/>
                <w:b/>
                <w:sz w:val="24"/>
              </w:rPr>
              <w:t>Punctaj acordat de către comisie</w:t>
            </w:r>
          </w:p>
        </w:tc>
      </w:tr>
      <w:tr w14:paraId="55DD9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tcPr>
          <w:p w14:paraId="3611D886">
            <w:pPr>
              <w:autoSpaceDE w:val="0"/>
              <w:spacing w:after="0"/>
              <w:jc w:val="both"/>
              <w:rPr>
                <w:rFonts w:ascii="Times New Roman" w:hAnsi="Times New Roman" w:eastAsia="Calibri" w:cs="Times New Roman"/>
                <w:sz w:val="24"/>
              </w:rPr>
            </w:pPr>
            <w:r>
              <w:rPr>
                <w:rFonts w:ascii="Times New Roman" w:hAnsi="Times New Roman" w:eastAsia="Calibri" w:cs="Times New Roman"/>
                <w:sz w:val="24"/>
              </w:rPr>
              <w:t>1</w:t>
            </w:r>
          </w:p>
        </w:tc>
        <w:tc>
          <w:tcPr>
            <w:tcW w:w="4049" w:type="dxa"/>
          </w:tcPr>
          <w:p w14:paraId="65AC6A43">
            <w:pPr>
              <w:autoSpaceDE w:val="0"/>
              <w:spacing w:after="0"/>
              <w:jc w:val="both"/>
              <w:rPr>
                <w:rFonts w:ascii="Times New Roman" w:hAnsi="Times New Roman" w:eastAsia="Calibri" w:cs="Times New Roman"/>
                <w:sz w:val="24"/>
              </w:rPr>
            </w:pPr>
            <w:r>
              <w:rPr>
                <w:rFonts w:ascii="Times New Roman" w:hAnsi="Times New Roman" w:eastAsia="Calibri" w:cs="Times New Roman"/>
                <w:sz w:val="24"/>
              </w:rPr>
              <w:t>Conţinutul ştiinţific al temei prezentate</w:t>
            </w:r>
          </w:p>
          <w:p w14:paraId="22758786">
            <w:pPr>
              <w:autoSpaceDE w:val="0"/>
              <w:spacing w:after="0"/>
              <w:jc w:val="both"/>
              <w:rPr>
                <w:rFonts w:ascii="Times New Roman" w:hAnsi="Times New Roman" w:eastAsia="Calibri" w:cs="Times New Roman"/>
                <w:sz w:val="24"/>
              </w:rPr>
            </w:pPr>
          </w:p>
        </w:tc>
        <w:tc>
          <w:tcPr>
            <w:tcW w:w="2338" w:type="dxa"/>
          </w:tcPr>
          <w:p w14:paraId="11DCEAD6">
            <w:pPr>
              <w:autoSpaceDE w:val="0"/>
              <w:spacing w:after="0"/>
              <w:jc w:val="both"/>
              <w:rPr>
                <w:rFonts w:ascii="Times New Roman" w:hAnsi="Times New Roman" w:eastAsia="Calibri" w:cs="Times New Roman"/>
                <w:sz w:val="24"/>
              </w:rPr>
            </w:pPr>
            <w:r>
              <w:rPr>
                <w:rFonts w:ascii="Times New Roman" w:hAnsi="Times New Roman" w:eastAsia="Calibri" w:cs="Times New Roman"/>
                <w:sz w:val="24"/>
              </w:rPr>
              <w:t>Maxim 2 puncte</w:t>
            </w:r>
          </w:p>
        </w:tc>
        <w:tc>
          <w:tcPr>
            <w:tcW w:w="2338" w:type="dxa"/>
          </w:tcPr>
          <w:p w14:paraId="6329CE56">
            <w:pPr>
              <w:autoSpaceDE w:val="0"/>
              <w:spacing w:after="0"/>
              <w:jc w:val="both"/>
              <w:rPr>
                <w:rFonts w:ascii="Times New Roman" w:hAnsi="Times New Roman" w:eastAsia="Calibri" w:cs="Times New Roman"/>
                <w:sz w:val="24"/>
              </w:rPr>
            </w:pPr>
          </w:p>
        </w:tc>
      </w:tr>
      <w:tr w14:paraId="2C35C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tcPr>
          <w:p w14:paraId="309F9B75">
            <w:pPr>
              <w:autoSpaceDE w:val="0"/>
              <w:spacing w:after="0"/>
              <w:jc w:val="both"/>
              <w:rPr>
                <w:rFonts w:ascii="Times New Roman" w:hAnsi="Times New Roman" w:eastAsia="Calibri" w:cs="Times New Roman"/>
                <w:sz w:val="24"/>
              </w:rPr>
            </w:pPr>
            <w:r>
              <w:rPr>
                <w:rFonts w:ascii="Times New Roman" w:hAnsi="Times New Roman" w:eastAsia="Calibri" w:cs="Times New Roman"/>
                <w:sz w:val="24"/>
              </w:rPr>
              <w:t>2</w:t>
            </w:r>
          </w:p>
        </w:tc>
        <w:tc>
          <w:tcPr>
            <w:tcW w:w="4049" w:type="dxa"/>
          </w:tcPr>
          <w:p w14:paraId="761BA2F4">
            <w:pPr>
              <w:autoSpaceDE w:val="0"/>
              <w:spacing w:after="0"/>
              <w:jc w:val="both"/>
              <w:rPr>
                <w:rFonts w:ascii="Times New Roman" w:hAnsi="Times New Roman" w:eastAsia="Calibri" w:cs="Times New Roman"/>
                <w:sz w:val="24"/>
              </w:rPr>
            </w:pPr>
            <w:r>
              <w:rPr>
                <w:rFonts w:ascii="Times New Roman" w:hAnsi="Times New Roman" w:eastAsia="Calibri" w:cs="Times New Roman"/>
                <w:sz w:val="24"/>
              </w:rPr>
              <w:t>Suport imagistic, mijloace şi metode utilizate</w:t>
            </w:r>
          </w:p>
          <w:p w14:paraId="1D476779">
            <w:pPr>
              <w:autoSpaceDE w:val="0"/>
              <w:spacing w:after="0"/>
              <w:jc w:val="both"/>
              <w:rPr>
                <w:rFonts w:ascii="Times New Roman" w:hAnsi="Times New Roman" w:eastAsia="Calibri" w:cs="Times New Roman"/>
                <w:sz w:val="24"/>
              </w:rPr>
            </w:pPr>
          </w:p>
        </w:tc>
        <w:tc>
          <w:tcPr>
            <w:tcW w:w="2338" w:type="dxa"/>
          </w:tcPr>
          <w:p w14:paraId="5759581C">
            <w:pPr>
              <w:autoSpaceDE w:val="0"/>
              <w:spacing w:after="0"/>
              <w:jc w:val="both"/>
              <w:rPr>
                <w:rFonts w:ascii="Times New Roman" w:hAnsi="Times New Roman" w:eastAsia="Calibri" w:cs="Times New Roman"/>
                <w:sz w:val="24"/>
              </w:rPr>
            </w:pPr>
            <w:r>
              <w:rPr>
                <w:rFonts w:ascii="Times New Roman" w:hAnsi="Times New Roman" w:eastAsia="Calibri" w:cs="Times New Roman"/>
                <w:sz w:val="24"/>
              </w:rPr>
              <w:t>Maxim 2 puncte</w:t>
            </w:r>
          </w:p>
        </w:tc>
        <w:tc>
          <w:tcPr>
            <w:tcW w:w="2338" w:type="dxa"/>
          </w:tcPr>
          <w:p w14:paraId="19960B22">
            <w:pPr>
              <w:autoSpaceDE w:val="0"/>
              <w:spacing w:after="0"/>
              <w:jc w:val="both"/>
              <w:rPr>
                <w:rFonts w:ascii="Times New Roman" w:hAnsi="Times New Roman" w:eastAsia="Calibri" w:cs="Times New Roman"/>
                <w:sz w:val="24"/>
              </w:rPr>
            </w:pPr>
          </w:p>
        </w:tc>
      </w:tr>
      <w:tr w14:paraId="15CC9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tcPr>
          <w:p w14:paraId="26F235D8">
            <w:pPr>
              <w:autoSpaceDE w:val="0"/>
              <w:spacing w:after="0"/>
              <w:jc w:val="both"/>
              <w:rPr>
                <w:rFonts w:ascii="Times New Roman" w:hAnsi="Times New Roman" w:eastAsia="Calibri" w:cs="Times New Roman"/>
                <w:sz w:val="24"/>
              </w:rPr>
            </w:pPr>
            <w:r>
              <w:rPr>
                <w:rFonts w:ascii="Times New Roman" w:hAnsi="Times New Roman" w:eastAsia="Calibri" w:cs="Times New Roman"/>
                <w:sz w:val="24"/>
              </w:rPr>
              <w:t>3</w:t>
            </w:r>
          </w:p>
        </w:tc>
        <w:tc>
          <w:tcPr>
            <w:tcW w:w="4049" w:type="dxa"/>
          </w:tcPr>
          <w:p w14:paraId="35086AEC">
            <w:pPr>
              <w:autoSpaceDE w:val="0"/>
              <w:spacing w:after="0"/>
              <w:jc w:val="both"/>
              <w:rPr>
                <w:rFonts w:ascii="Times New Roman" w:hAnsi="Times New Roman" w:eastAsia="Calibri" w:cs="Times New Roman"/>
                <w:sz w:val="24"/>
              </w:rPr>
            </w:pPr>
            <w:r>
              <w:rPr>
                <w:rFonts w:ascii="Times New Roman" w:hAnsi="Times New Roman" w:eastAsia="Calibri" w:cs="Times New Roman"/>
                <w:sz w:val="24"/>
              </w:rPr>
              <w:t>Mod de prezentare, abilități și valențe didactice</w:t>
            </w:r>
          </w:p>
          <w:p w14:paraId="1EFAB634">
            <w:pPr>
              <w:autoSpaceDE w:val="0"/>
              <w:spacing w:after="0"/>
              <w:jc w:val="both"/>
              <w:rPr>
                <w:rFonts w:ascii="Times New Roman" w:hAnsi="Times New Roman" w:eastAsia="Calibri" w:cs="Times New Roman"/>
                <w:sz w:val="24"/>
              </w:rPr>
            </w:pPr>
          </w:p>
        </w:tc>
        <w:tc>
          <w:tcPr>
            <w:tcW w:w="2338" w:type="dxa"/>
          </w:tcPr>
          <w:p w14:paraId="132CB3E6">
            <w:pPr>
              <w:autoSpaceDE w:val="0"/>
              <w:spacing w:after="0"/>
              <w:jc w:val="both"/>
              <w:rPr>
                <w:rFonts w:ascii="Times New Roman" w:hAnsi="Times New Roman" w:eastAsia="Calibri" w:cs="Times New Roman"/>
                <w:sz w:val="24"/>
              </w:rPr>
            </w:pPr>
            <w:r>
              <w:rPr>
                <w:rFonts w:ascii="Times New Roman" w:hAnsi="Times New Roman" w:eastAsia="Calibri" w:cs="Times New Roman"/>
                <w:sz w:val="24"/>
              </w:rPr>
              <w:t>Maxim 3 puncte</w:t>
            </w:r>
          </w:p>
        </w:tc>
        <w:tc>
          <w:tcPr>
            <w:tcW w:w="2338" w:type="dxa"/>
          </w:tcPr>
          <w:p w14:paraId="34FE2B37">
            <w:pPr>
              <w:autoSpaceDE w:val="0"/>
              <w:spacing w:after="0"/>
              <w:jc w:val="both"/>
              <w:rPr>
                <w:rFonts w:ascii="Times New Roman" w:hAnsi="Times New Roman" w:eastAsia="Calibri" w:cs="Times New Roman"/>
                <w:sz w:val="24"/>
              </w:rPr>
            </w:pPr>
          </w:p>
        </w:tc>
      </w:tr>
      <w:tr w14:paraId="41A84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tcPr>
          <w:p w14:paraId="654A191A">
            <w:pPr>
              <w:autoSpaceDE w:val="0"/>
              <w:spacing w:after="0"/>
              <w:jc w:val="both"/>
              <w:rPr>
                <w:rFonts w:ascii="Times New Roman" w:hAnsi="Times New Roman" w:eastAsia="Calibri" w:cs="Times New Roman"/>
                <w:sz w:val="24"/>
              </w:rPr>
            </w:pPr>
            <w:r>
              <w:rPr>
                <w:rFonts w:ascii="Times New Roman" w:hAnsi="Times New Roman" w:eastAsia="Calibri" w:cs="Times New Roman"/>
                <w:sz w:val="24"/>
              </w:rPr>
              <w:t>4</w:t>
            </w:r>
          </w:p>
        </w:tc>
        <w:tc>
          <w:tcPr>
            <w:tcW w:w="4049" w:type="dxa"/>
          </w:tcPr>
          <w:p w14:paraId="66B1F34D">
            <w:pPr>
              <w:autoSpaceDE w:val="0"/>
              <w:spacing w:after="0"/>
              <w:jc w:val="both"/>
              <w:rPr>
                <w:rFonts w:ascii="Times New Roman" w:hAnsi="Times New Roman" w:eastAsia="Calibri" w:cs="Times New Roman"/>
                <w:sz w:val="24"/>
              </w:rPr>
            </w:pPr>
            <w:r>
              <w:rPr>
                <w:rFonts w:ascii="Times New Roman" w:hAnsi="Times New Roman" w:eastAsia="Calibri" w:cs="Times New Roman"/>
                <w:sz w:val="24"/>
              </w:rPr>
              <w:t>Interacționare cu sala</w:t>
            </w:r>
          </w:p>
          <w:p w14:paraId="53CFD0A6">
            <w:pPr>
              <w:autoSpaceDE w:val="0"/>
              <w:spacing w:after="0"/>
              <w:jc w:val="both"/>
              <w:rPr>
                <w:rFonts w:ascii="Times New Roman" w:hAnsi="Times New Roman" w:eastAsia="Calibri" w:cs="Times New Roman"/>
                <w:sz w:val="24"/>
              </w:rPr>
            </w:pPr>
          </w:p>
        </w:tc>
        <w:tc>
          <w:tcPr>
            <w:tcW w:w="2338" w:type="dxa"/>
          </w:tcPr>
          <w:p w14:paraId="66845DEC">
            <w:pPr>
              <w:autoSpaceDE w:val="0"/>
              <w:spacing w:after="0"/>
              <w:jc w:val="both"/>
              <w:rPr>
                <w:rFonts w:ascii="Times New Roman" w:hAnsi="Times New Roman" w:eastAsia="Calibri" w:cs="Times New Roman"/>
                <w:sz w:val="24"/>
              </w:rPr>
            </w:pPr>
            <w:r>
              <w:rPr>
                <w:rFonts w:ascii="Times New Roman" w:hAnsi="Times New Roman" w:eastAsia="Calibri" w:cs="Times New Roman"/>
                <w:sz w:val="24"/>
              </w:rPr>
              <w:t>Maxim 2 puncte</w:t>
            </w:r>
          </w:p>
        </w:tc>
        <w:tc>
          <w:tcPr>
            <w:tcW w:w="2338" w:type="dxa"/>
          </w:tcPr>
          <w:p w14:paraId="7F141CF8">
            <w:pPr>
              <w:autoSpaceDE w:val="0"/>
              <w:spacing w:after="0"/>
              <w:jc w:val="both"/>
              <w:rPr>
                <w:rFonts w:ascii="Times New Roman" w:hAnsi="Times New Roman" w:eastAsia="Calibri" w:cs="Times New Roman"/>
                <w:sz w:val="24"/>
              </w:rPr>
            </w:pPr>
          </w:p>
        </w:tc>
      </w:tr>
      <w:tr w14:paraId="2FDCD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tcPr>
          <w:p w14:paraId="6FE14BED">
            <w:pPr>
              <w:autoSpaceDE w:val="0"/>
              <w:spacing w:after="0"/>
              <w:jc w:val="both"/>
              <w:rPr>
                <w:rFonts w:ascii="Times New Roman" w:hAnsi="Times New Roman" w:eastAsia="Calibri" w:cs="Times New Roman"/>
                <w:sz w:val="24"/>
              </w:rPr>
            </w:pPr>
            <w:r>
              <w:rPr>
                <w:rFonts w:ascii="Times New Roman" w:hAnsi="Times New Roman" w:eastAsia="Calibri" w:cs="Times New Roman"/>
                <w:sz w:val="24"/>
              </w:rPr>
              <w:t>5</w:t>
            </w:r>
          </w:p>
        </w:tc>
        <w:tc>
          <w:tcPr>
            <w:tcW w:w="4049" w:type="dxa"/>
          </w:tcPr>
          <w:p w14:paraId="312AB331">
            <w:pPr>
              <w:autoSpaceDE w:val="0"/>
              <w:spacing w:after="0"/>
              <w:jc w:val="both"/>
              <w:rPr>
                <w:rFonts w:ascii="Times New Roman" w:hAnsi="Times New Roman" w:eastAsia="Calibri" w:cs="Times New Roman"/>
                <w:sz w:val="24"/>
              </w:rPr>
            </w:pPr>
            <w:r>
              <w:rPr>
                <w:rFonts w:ascii="Times New Roman" w:hAnsi="Times New Roman" w:eastAsia="Calibri" w:cs="Times New Roman"/>
                <w:sz w:val="24"/>
              </w:rPr>
              <w:t>Punct din oficiu</w:t>
            </w:r>
          </w:p>
          <w:p w14:paraId="4E292E73">
            <w:pPr>
              <w:autoSpaceDE w:val="0"/>
              <w:spacing w:after="0"/>
              <w:jc w:val="both"/>
              <w:rPr>
                <w:rFonts w:ascii="Times New Roman" w:hAnsi="Times New Roman" w:eastAsia="Calibri" w:cs="Times New Roman"/>
                <w:sz w:val="24"/>
              </w:rPr>
            </w:pPr>
          </w:p>
        </w:tc>
        <w:tc>
          <w:tcPr>
            <w:tcW w:w="2338" w:type="dxa"/>
          </w:tcPr>
          <w:p w14:paraId="1CE7CED7">
            <w:pPr>
              <w:autoSpaceDE w:val="0"/>
              <w:spacing w:after="0"/>
              <w:jc w:val="center"/>
              <w:rPr>
                <w:rFonts w:ascii="Times New Roman" w:hAnsi="Times New Roman" w:eastAsia="Calibri" w:cs="Times New Roman"/>
                <w:sz w:val="24"/>
              </w:rPr>
            </w:pPr>
            <w:r>
              <w:rPr>
                <w:rFonts w:ascii="Times New Roman" w:hAnsi="Times New Roman" w:eastAsia="Calibri" w:cs="Times New Roman"/>
                <w:sz w:val="24"/>
              </w:rPr>
              <w:t xml:space="preserve">   1 punct</w:t>
            </w:r>
          </w:p>
        </w:tc>
        <w:tc>
          <w:tcPr>
            <w:tcW w:w="2338" w:type="dxa"/>
          </w:tcPr>
          <w:p w14:paraId="03F6D883">
            <w:pPr>
              <w:autoSpaceDE w:val="0"/>
              <w:spacing w:after="0"/>
              <w:jc w:val="both"/>
              <w:rPr>
                <w:rFonts w:ascii="Times New Roman" w:hAnsi="Times New Roman" w:eastAsia="Calibri" w:cs="Times New Roman"/>
                <w:sz w:val="24"/>
              </w:rPr>
            </w:pPr>
          </w:p>
        </w:tc>
      </w:tr>
      <w:tr w14:paraId="3327B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5" w:type="dxa"/>
          </w:tcPr>
          <w:p w14:paraId="46D31E68">
            <w:pPr>
              <w:autoSpaceDE w:val="0"/>
              <w:spacing w:after="0"/>
              <w:jc w:val="both"/>
              <w:rPr>
                <w:rFonts w:ascii="Times New Roman" w:hAnsi="Times New Roman" w:eastAsia="Calibri" w:cs="Times New Roman"/>
                <w:sz w:val="24"/>
              </w:rPr>
            </w:pPr>
          </w:p>
        </w:tc>
        <w:tc>
          <w:tcPr>
            <w:tcW w:w="4049" w:type="dxa"/>
          </w:tcPr>
          <w:p w14:paraId="2C42498F">
            <w:pPr>
              <w:autoSpaceDE w:val="0"/>
              <w:spacing w:after="0"/>
              <w:jc w:val="both"/>
              <w:rPr>
                <w:rFonts w:ascii="Times New Roman" w:hAnsi="Times New Roman" w:eastAsia="Calibri" w:cs="Times New Roman"/>
                <w:sz w:val="24"/>
              </w:rPr>
            </w:pPr>
          </w:p>
        </w:tc>
        <w:tc>
          <w:tcPr>
            <w:tcW w:w="2338" w:type="dxa"/>
          </w:tcPr>
          <w:p w14:paraId="060CBB42">
            <w:pPr>
              <w:autoSpaceDE w:val="0"/>
              <w:spacing w:after="0"/>
              <w:jc w:val="both"/>
              <w:rPr>
                <w:rFonts w:ascii="Times New Roman" w:hAnsi="Times New Roman" w:eastAsia="Calibri" w:cs="Times New Roman"/>
                <w:sz w:val="24"/>
              </w:rPr>
            </w:pPr>
            <w:r>
              <w:rPr>
                <w:rFonts w:ascii="Times New Roman" w:hAnsi="Times New Roman" w:eastAsia="Calibri" w:cs="Times New Roman"/>
                <w:sz w:val="24"/>
              </w:rPr>
              <w:t>Total puncte</w:t>
            </w:r>
          </w:p>
          <w:p w14:paraId="31789151">
            <w:pPr>
              <w:autoSpaceDE w:val="0"/>
              <w:spacing w:after="0"/>
              <w:jc w:val="both"/>
              <w:rPr>
                <w:rFonts w:ascii="Times New Roman" w:hAnsi="Times New Roman" w:eastAsia="Calibri" w:cs="Times New Roman"/>
                <w:sz w:val="24"/>
              </w:rPr>
            </w:pPr>
            <w:r>
              <w:rPr>
                <w:rFonts w:ascii="Times New Roman" w:hAnsi="Times New Roman" w:eastAsia="Calibri" w:cs="Times New Roman"/>
                <w:sz w:val="24"/>
              </w:rPr>
              <w:t>(maxim 10 puncte)</w:t>
            </w:r>
          </w:p>
        </w:tc>
        <w:tc>
          <w:tcPr>
            <w:tcW w:w="2338" w:type="dxa"/>
          </w:tcPr>
          <w:p w14:paraId="796BAF0F">
            <w:pPr>
              <w:autoSpaceDE w:val="0"/>
              <w:spacing w:after="0"/>
              <w:jc w:val="both"/>
              <w:rPr>
                <w:rFonts w:ascii="Times New Roman" w:hAnsi="Times New Roman" w:eastAsia="Calibri" w:cs="Times New Roman"/>
                <w:sz w:val="24"/>
              </w:rPr>
            </w:pPr>
          </w:p>
        </w:tc>
      </w:tr>
    </w:tbl>
    <w:p w14:paraId="61FE579C">
      <w:pPr>
        <w:autoSpaceDE w:val="0"/>
        <w:spacing w:after="0"/>
        <w:jc w:val="both"/>
        <w:rPr>
          <w:rFonts w:ascii="Times New Roman" w:hAnsi="Times New Roman" w:cs="Times New Roman"/>
          <w:b/>
          <w:bCs/>
          <w:sz w:val="24"/>
        </w:rPr>
      </w:pPr>
    </w:p>
    <w:p w14:paraId="7573E05F">
      <w:pPr>
        <w:autoSpaceDE w:val="0"/>
        <w:spacing w:after="0" w:line="240" w:lineRule="auto"/>
        <w:jc w:val="both"/>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Puncte acordate: minim (obligatoriu de obţinut) – 8 puncte,          maxim – 10 puncte</w:t>
      </w:r>
    </w:p>
    <w:p w14:paraId="7973A182">
      <w:pPr>
        <w:autoSpaceDE w:val="0"/>
        <w:spacing w:after="0" w:line="240" w:lineRule="auto"/>
        <w:jc w:val="both"/>
        <w:rPr>
          <w:rFonts w:ascii="Times New Roman" w:hAnsi="Times New Roman" w:cs="Times New Roman"/>
          <w:sz w:val="24"/>
        </w:rPr>
      </w:pPr>
    </w:p>
    <w:p w14:paraId="6407E1F3">
      <w:pPr>
        <w:autoSpaceDE w:val="0"/>
        <w:spacing w:after="0" w:line="240" w:lineRule="auto"/>
        <w:jc w:val="both"/>
        <w:rPr>
          <w:rFonts w:ascii="Times New Roman" w:hAnsi="Times New Roman" w:cs="Times New Roman"/>
          <w:sz w:val="24"/>
        </w:rPr>
      </w:pPr>
      <w:r>
        <w:rPr>
          <w:rFonts w:ascii="Times New Roman" w:hAnsi="Times New Roman" w:cs="Times New Roman"/>
          <w:sz w:val="24"/>
        </w:rPr>
        <w:tab/>
      </w:r>
    </w:p>
    <w:p w14:paraId="1D740C82">
      <w:pPr>
        <w:autoSpaceDE w:val="0"/>
        <w:spacing w:after="0" w:line="240" w:lineRule="auto"/>
        <w:ind w:firstLine="720"/>
        <w:jc w:val="both"/>
        <w:rPr>
          <w:rFonts w:ascii="Times New Roman" w:hAnsi="Times New Roman" w:cs="Times New Roman"/>
          <w:sz w:val="24"/>
        </w:rPr>
      </w:pPr>
      <w:r>
        <w:rPr>
          <w:rFonts w:ascii="Times New Roman" w:hAnsi="Times New Roman" w:cs="Times New Roman"/>
          <w:sz w:val="24"/>
        </w:rPr>
        <w:t>Punctaj (media celor 4 evaluări) ________________</w:t>
      </w:r>
    </w:p>
    <w:p w14:paraId="081099EB">
      <w:pPr>
        <w:autoSpaceDE w:val="0"/>
        <w:spacing w:after="0" w:line="240" w:lineRule="auto"/>
        <w:jc w:val="both"/>
        <w:rPr>
          <w:rFonts w:ascii="Times New Roman" w:hAnsi="Times New Roman" w:cs="Times New Roman"/>
          <w:b/>
          <w:bCs/>
          <w:sz w:val="24"/>
        </w:rPr>
      </w:pPr>
    </w:p>
    <w:p w14:paraId="7FED72CE">
      <w:pPr>
        <w:autoSpaceDE w:val="0"/>
        <w:spacing w:after="0" w:line="240" w:lineRule="auto"/>
        <w:jc w:val="both"/>
        <w:rPr>
          <w:rFonts w:ascii="Times New Roman" w:hAnsi="Times New Roman" w:cs="Times New Roman"/>
          <w:b/>
          <w:bCs/>
          <w:sz w:val="24"/>
        </w:rPr>
      </w:pPr>
    </w:p>
    <w:p w14:paraId="535A5001">
      <w:pPr>
        <w:pBdr>
          <w:bottom w:val="single" w:color="000000" w:sz="8" w:space="31"/>
        </w:pBdr>
        <w:autoSpaceDE w:val="0"/>
        <w:spacing w:after="0" w:line="240" w:lineRule="auto"/>
        <w:jc w:val="both"/>
        <w:rPr>
          <w:rFonts w:ascii="Times New Roman" w:hAnsi="Times New Roman" w:cs="Times New Roman"/>
          <w:b/>
          <w:bCs/>
          <w:sz w:val="24"/>
        </w:rPr>
      </w:pPr>
      <w:r>
        <w:rPr>
          <w:rFonts w:ascii="Times New Roman" w:hAnsi="Times New Roman" w:cs="Times New Roman"/>
          <w:b/>
          <w:bCs/>
          <w:sz w:val="24"/>
        </w:rPr>
        <w:t>PREŞEDINTE COMISIE</w:t>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Membrii comisiei</w:t>
      </w:r>
    </w:p>
    <w:p w14:paraId="4ABC2A47">
      <w:pPr>
        <w:pBdr>
          <w:bottom w:val="single" w:color="000000" w:sz="8" w:space="31"/>
        </w:pBdr>
        <w:autoSpaceDE w:val="0"/>
        <w:spacing w:after="0" w:line="240" w:lineRule="auto"/>
        <w:jc w:val="both"/>
        <w:rPr>
          <w:rFonts w:ascii="Times New Roman" w:hAnsi="Times New Roman" w:cs="Times New Roman"/>
          <w:b/>
          <w:bCs/>
          <w:sz w:val="24"/>
        </w:rPr>
      </w:pPr>
    </w:p>
    <w:p w14:paraId="2FAEBF8F">
      <w:pPr>
        <w:pBdr>
          <w:bottom w:val="single" w:color="000000" w:sz="8" w:space="31"/>
        </w:pBdr>
        <w:autoSpaceDE w:val="0"/>
        <w:spacing w:after="0"/>
        <w:jc w:val="both"/>
        <w:rPr>
          <w:rFonts w:ascii="Times New Roman" w:hAnsi="Times New Roman" w:cs="Times New Roman"/>
          <w:b/>
          <w:bCs/>
          <w:sz w:val="24"/>
        </w:rPr>
      </w:pP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________________________</w:t>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_________________________</w:t>
      </w:r>
    </w:p>
    <w:p w14:paraId="5DF79BA7">
      <w:pPr>
        <w:pBdr>
          <w:bottom w:val="single" w:color="000000" w:sz="8" w:space="31"/>
        </w:pBdr>
        <w:autoSpaceDE w:val="0"/>
        <w:spacing w:after="0"/>
        <w:jc w:val="both"/>
        <w:rPr>
          <w:rFonts w:ascii="Times New Roman" w:hAnsi="Times New Roman" w:cs="Times New Roman"/>
          <w:b/>
          <w:bCs/>
          <w:sz w:val="24"/>
        </w:rPr>
      </w:pP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_________________________</w:t>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_________________________</w:t>
      </w:r>
    </w:p>
    <w:p w14:paraId="7F1B332D">
      <w:pPr>
        <w:pBdr>
          <w:bottom w:val="single" w:color="000000" w:sz="8" w:space="31"/>
        </w:pBdr>
        <w:autoSpaceDE w:val="0"/>
        <w:spacing w:after="0"/>
        <w:jc w:val="both"/>
        <w:rPr>
          <w:rFonts w:ascii="Times New Roman" w:hAnsi="Times New Roman" w:cs="Times New Roman"/>
          <w:b/>
          <w:bCs/>
          <w:sz w:val="24"/>
        </w:rPr>
      </w:pP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ab/>
      </w:r>
      <w:r>
        <w:rPr>
          <w:rFonts w:ascii="Times New Roman" w:hAnsi="Times New Roman" w:cs="Times New Roman"/>
          <w:b/>
          <w:bCs/>
          <w:sz w:val="24"/>
        </w:rPr>
        <w:t>_________________________</w:t>
      </w:r>
    </w:p>
    <w:bookmarkEnd w:id="2"/>
    <w:p w14:paraId="3A9E103A">
      <w:pPr>
        <w:rPr>
          <w:rFonts w:ascii="Times New Roman" w:hAnsi="Times New Roman" w:cs="Times New Roman"/>
          <w:sz w:val="24"/>
        </w:rPr>
      </w:pPr>
    </w:p>
    <w:p w14:paraId="5895052A">
      <w:pPr>
        <w:rPr>
          <w:rFonts w:ascii="Times New Roman" w:hAnsi="Times New Roman" w:cs="Times New Roman"/>
          <w:sz w:val="24"/>
        </w:rPr>
      </w:pPr>
    </w:p>
    <w:p w14:paraId="18F50390">
      <w:pPr>
        <w:rPr>
          <w:rFonts w:ascii="Times New Roman" w:hAnsi="Times New Roman" w:cs="Times New Roman"/>
          <w:sz w:val="24"/>
        </w:rPr>
      </w:pP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55"/>
        <w:gridCol w:w="4956"/>
      </w:tblGrid>
      <w:tr w14:paraId="0F2FB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55" w:type="dxa"/>
          </w:tcPr>
          <w:p w14:paraId="5D0EBFCE">
            <w:pPr>
              <w:autoSpaceDE w:val="0"/>
              <w:ind w:right="25"/>
              <w:jc w:val="center"/>
              <w:rPr>
                <w:rFonts w:ascii="Times New Roman" w:hAnsi="Times New Roman" w:cs="Times New Roman"/>
                <w:b/>
                <w:bCs/>
                <w:sz w:val="24"/>
                <w:lang w:val="ro-RO"/>
              </w:rPr>
            </w:pPr>
            <w:r>
              <w:rPr>
                <w:rFonts w:ascii="Times New Roman" w:hAnsi="Times New Roman" w:cs="Times New Roman"/>
                <w:b/>
                <w:bCs/>
                <w:sz w:val="24"/>
                <w:lang w:val="ro-RO"/>
              </w:rPr>
              <w:t>UNIVERSITATEA DIN ORADEA</w:t>
            </w:r>
          </w:p>
        </w:tc>
        <w:tc>
          <w:tcPr>
            <w:tcW w:w="4956" w:type="dxa"/>
          </w:tcPr>
          <w:p w14:paraId="19E121F9">
            <w:pPr>
              <w:autoSpaceDE w:val="0"/>
              <w:jc w:val="center"/>
              <w:rPr>
                <w:rFonts w:ascii="Times New Roman" w:hAnsi="Times New Roman" w:cs="Times New Roman"/>
                <w:b/>
                <w:bCs/>
                <w:i/>
                <w:iCs/>
                <w:sz w:val="24"/>
                <w:lang w:val="ro-RO"/>
              </w:rPr>
            </w:pPr>
            <w:r>
              <w:rPr>
                <w:rFonts w:ascii="Times New Roman" w:hAnsi="Times New Roman" w:cs="Times New Roman"/>
                <w:b/>
                <w:bCs/>
                <w:i/>
                <w:iCs/>
                <w:sz w:val="24"/>
                <w:lang w:val="ro-RO"/>
              </w:rPr>
              <w:t>Anexa nr. 7</w:t>
            </w:r>
          </w:p>
          <w:p w14:paraId="6CE102A7">
            <w:pPr>
              <w:autoSpaceDE w:val="0"/>
              <w:jc w:val="center"/>
              <w:rPr>
                <w:rFonts w:ascii="Times New Roman" w:hAnsi="Times New Roman" w:cs="Times New Roman"/>
                <w:b/>
                <w:bCs/>
                <w:sz w:val="24"/>
                <w:lang w:val="ro-RO"/>
              </w:rPr>
            </w:pPr>
            <w:r>
              <w:rPr>
                <w:rFonts w:ascii="Times New Roman" w:hAnsi="Times New Roman" w:cs="Times New Roman"/>
                <w:b/>
                <w:bCs/>
                <w:i/>
                <w:iCs/>
                <w:sz w:val="24"/>
                <w:lang w:val="ro-RO"/>
              </w:rPr>
              <w:t>la Metodologia proprie privind organizarea şi desfășurarea examenului de promovare în cariera didactică în Universitatea din Oradea</w:t>
            </w:r>
          </w:p>
        </w:tc>
      </w:tr>
    </w:tbl>
    <w:p w14:paraId="04280CCE">
      <w:pPr>
        <w:autoSpaceDE w:val="0"/>
        <w:rPr>
          <w:rFonts w:ascii="Times New Roman" w:hAnsi="Times New Roman" w:cs="Times New Roman"/>
          <w:b/>
          <w:i/>
          <w:iCs/>
          <w:sz w:val="24"/>
          <w:lang w:val="ro-RO"/>
        </w:rPr>
      </w:pPr>
    </w:p>
    <w:p w14:paraId="3C47A951">
      <w:pPr>
        <w:autoSpaceDE w:val="0"/>
        <w:autoSpaceDN w:val="0"/>
        <w:adjustRightInd w:val="0"/>
        <w:rPr>
          <w:rFonts w:ascii="Times New Roman" w:hAnsi="Times New Roman" w:cs="Times New Roman"/>
          <w:b/>
          <w:bCs/>
          <w:sz w:val="24"/>
          <w:lang w:val="ro-RO"/>
        </w:rPr>
      </w:pPr>
    </w:p>
    <w:p w14:paraId="24376A82">
      <w:pPr>
        <w:autoSpaceDE w:val="0"/>
        <w:autoSpaceDN w:val="0"/>
        <w:adjustRightInd w:val="0"/>
        <w:jc w:val="center"/>
        <w:rPr>
          <w:rFonts w:ascii="Times New Roman" w:hAnsi="Times New Roman" w:cs="Times New Roman"/>
          <w:b/>
          <w:bCs/>
          <w:sz w:val="24"/>
          <w:lang w:val="ro-RO"/>
        </w:rPr>
      </w:pPr>
      <w:r>
        <w:rPr>
          <w:rFonts w:ascii="Times New Roman" w:hAnsi="Times New Roman" w:cs="Times New Roman"/>
          <w:b/>
          <w:bCs/>
          <w:sz w:val="24"/>
          <w:lang w:val="ro-RO"/>
        </w:rPr>
        <w:t>DECLARAȚIE</w:t>
      </w:r>
    </w:p>
    <w:p w14:paraId="68DDBD4E">
      <w:pPr>
        <w:autoSpaceDE w:val="0"/>
        <w:autoSpaceDN w:val="0"/>
        <w:adjustRightInd w:val="0"/>
        <w:rPr>
          <w:rFonts w:ascii="Times New Roman" w:hAnsi="Times New Roman" w:cs="Times New Roman"/>
          <w:b/>
          <w:bCs/>
          <w:sz w:val="24"/>
          <w:lang w:val="ro-RO"/>
        </w:rPr>
      </w:pPr>
    </w:p>
    <w:p w14:paraId="1DB44EAD">
      <w:pPr>
        <w:autoSpaceDE w:val="0"/>
        <w:autoSpaceDN w:val="0"/>
        <w:adjustRightInd w:val="0"/>
        <w:jc w:val="center"/>
        <w:rPr>
          <w:rFonts w:ascii="Times New Roman" w:hAnsi="Times New Roman" w:cs="Times New Roman"/>
          <w:b/>
          <w:bCs/>
          <w:sz w:val="24"/>
          <w:lang w:val="ro-RO"/>
        </w:rPr>
      </w:pPr>
    </w:p>
    <w:p w14:paraId="293B078F">
      <w:pPr>
        <w:autoSpaceDE w:val="0"/>
        <w:autoSpaceDN w:val="0"/>
        <w:adjustRightInd w:val="0"/>
        <w:ind w:firstLine="709"/>
        <w:jc w:val="both"/>
        <w:rPr>
          <w:rFonts w:ascii="Times New Roman" w:hAnsi="Times New Roman" w:cs="Times New Roman"/>
          <w:sz w:val="24"/>
          <w:lang w:val="ro-RO"/>
        </w:rPr>
      </w:pPr>
      <w:r>
        <w:rPr>
          <w:rFonts w:ascii="Times New Roman" w:hAnsi="Times New Roman" w:cs="Times New Roman"/>
          <w:sz w:val="24"/>
          <w:lang w:val="ro-RO"/>
        </w:rPr>
        <w:t>Subsemnatul, .............................................................................................................., în condițiile promovării examenului, declar pe proprie răspundere că:</w:t>
      </w:r>
    </w:p>
    <w:p w14:paraId="589DC214">
      <w:pPr>
        <w:autoSpaceDE w:val="0"/>
        <w:autoSpaceDN w:val="0"/>
        <w:adjustRightInd w:val="0"/>
        <w:ind w:firstLine="709"/>
        <w:rPr>
          <w:rFonts w:ascii="Times New Roman" w:hAnsi="Times New Roman" w:cs="Times New Roman"/>
          <w:sz w:val="24"/>
          <w:lang w:val="ro-RO"/>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2"/>
        <w:gridCol w:w="9350"/>
      </w:tblGrid>
      <w:tr w14:paraId="32F44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Borders>
              <w:top w:val="single" w:color="auto" w:sz="4" w:space="0"/>
              <w:left w:val="single" w:color="auto" w:sz="4" w:space="0"/>
              <w:bottom w:val="single" w:color="auto" w:sz="4" w:space="0"/>
              <w:right w:val="single" w:color="auto" w:sz="4" w:space="0"/>
            </w:tcBorders>
            <w:vAlign w:val="center"/>
          </w:tcPr>
          <w:p w14:paraId="372B5DE5">
            <w:pPr>
              <w:autoSpaceDE w:val="0"/>
              <w:autoSpaceDN w:val="0"/>
              <w:adjustRightInd w:val="0"/>
              <w:jc w:val="center"/>
              <w:rPr>
                <w:rFonts w:ascii="Times New Roman" w:hAnsi="Times New Roman" w:cs="Times New Roman"/>
                <w:sz w:val="24"/>
                <w:lang w:val="ro-RO"/>
              </w:rPr>
            </w:pPr>
            <w:r>
              <w:rPr>
                <w:rFonts w:ascii="Times New Roman" w:hAnsi="Times New Roman" w:cs="Times New Roman"/>
                <w:sz w:val="24"/>
                <w:lang w:val="ro-RO"/>
              </w:rPr>
              <w:t>a.</w:t>
            </w:r>
          </w:p>
        </w:tc>
        <w:tc>
          <w:tcPr>
            <w:tcW w:w="9350" w:type="dxa"/>
            <w:tcBorders>
              <w:top w:val="single" w:color="auto" w:sz="4" w:space="0"/>
              <w:left w:val="single" w:color="auto" w:sz="4" w:space="0"/>
              <w:bottom w:val="single" w:color="auto" w:sz="4" w:space="0"/>
              <w:right w:val="single" w:color="auto" w:sz="4" w:space="0"/>
            </w:tcBorders>
            <w:vAlign w:val="center"/>
          </w:tcPr>
          <w:p w14:paraId="15BDF1DC">
            <w:pPr>
              <w:autoSpaceDE w:val="0"/>
              <w:autoSpaceDN w:val="0"/>
              <w:adjustRightInd w:val="0"/>
              <w:spacing w:before="120" w:after="120"/>
              <w:rPr>
                <w:rFonts w:ascii="Times New Roman" w:hAnsi="Times New Roman" w:cs="Times New Roman"/>
                <w:sz w:val="24"/>
                <w:lang w:val="ro-RO"/>
              </w:rPr>
            </w:pPr>
            <w:r>
              <w:rPr>
                <w:rFonts w:ascii="Times New Roman" w:hAnsi="Times New Roman" w:cs="Times New Roman"/>
                <w:sz w:val="24"/>
                <w:lang w:val="ro-RO"/>
              </w:rPr>
              <w:t>Nu mă aflu în niciuna din situațiile de incompatibilitate prevăzute de Legea învățământului superior nr. 199/2023 și Carta Universității din Oradea.</w:t>
            </w:r>
          </w:p>
        </w:tc>
      </w:tr>
      <w:tr w14:paraId="6CA9F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tcBorders>
              <w:top w:val="single" w:color="auto" w:sz="4" w:space="0"/>
              <w:left w:val="single" w:color="auto" w:sz="4" w:space="0"/>
              <w:bottom w:val="single" w:color="auto" w:sz="4" w:space="0"/>
              <w:right w:val="single" w:color="auto" w:sz="4" w:space="0"/>
            </w:tcBorders>
            <w:vAlign w:val="center"/>
          </w:tcPr>
          <w:p w14:paraId="61211053">
            <w:pPr>
              <w:autoSpaceDE w:val="0"/>
              <w:autoSpaceDN w:val="0"/>
              <w:adjustRightInd w:val="0"/>
              <w:jc w:val="center"/>
              <w:rPr>
                <w:rFonts w:ascii="Times New Roman" w:hAnsi="Times New Roman" w:cs="Times New Roman"/>
                <w:sz w:val="24"/>
                <w:lang w:val="ro-RO"/>
              </w:rPr>
            </w:pPr>
            <w:r>
              <w:rPr>
                <w:rFonts w:ascii="Times New Roman" w:hAnsi="Times New Roman" w:cs="Times New Roman"/>
                <w:sz w:val="24"/>
                <w:lang w:val="ro-RO"/>
              </w:rPr>
              <w:t>b.</w:t>
            </w:r>
          </w:p>
        </w:tc>
        <w:tc>
          <w:tcPr>
            <w:tcW w:w="9350" w:type="dxa"/>
            <w:tcBorders>
              <w:top w:val="single" w:color="auto" w:sz="4" w:space="0"/>
              <w:left w:val="single" w:color="auto" w:sz="4" w:space="0"/>
              <w:bottom w:val="single" w:color="auto" w:sz="4" w:space="0"/>
              <w:right w:val="single" w:color="auto" w:sz="4" w:space="0"/>
            </w:tcBorders>
            <w:vAlign w:val="center"/>
          </w:tcPr>
          <w:p w14:paraId="4C7C29E0">
            <w:pPr>
              <w:autoSpaceDE w:val="0"/>
              <w:autoSpaceDN w:val="0"/>
              <w:adjustRightInd w:val="0"/>
              <w:spacing w:before="120"/>
              <w:rPr>
                <w:rFonts w:ascii="Times New Roman" w:hAnsi="Times New Roman" w:cs="Times New Roman"/>
                <w:sz w:val="24"/>
                <w:lang w:val="ro-RO"/>
              </w:rPr>
            </w:pPr>
            <w:r>
              <w:rPr>
                <w:rFonts w:ascii="Times New Roman" w:hAnsi="Times New Roman" w:cs="Times New Roman"/>
                <w:sz w:val="24"/>
                <w:lang w:val="ro-RO"/>
              </w:rPr>
              <w:t xml:space="preserve">Mă aflu în următoarele incompatibilități prevăzute de Legea învățământului superior </w:t>
            </w:r>
            <w:r>
              <w:rPr>
                <w:rFonts w:ascii="Times New Roman" w:hAnsi="Times New Roman" w:cs="Times New Roman"/>
                <w:sz w:val="24"/>
                <w:lang w:val="ro-RO"/>
              </w:rPr>
              <w:br w:type="textWrapping"/>
            </w:r>
            <w:r>
              <w:rPr>
                <w:rFonts w:ascii="Times New Roman" w:hAnsi="Times New Roman" w:cs="Times New Roman"/>
                <w:sz w:val="24"/>
                <w:lang w:val="ro-RO"/>
              </w:rPr>
              <w:t>nr. 199/2023 și Carta Universității din Oradea:</w:t>
            </w:r>
          </w:p>
          <w:p w14:paraId="525F5B87">
            <w:pPr>
              <w:autoSpaceDE w:val="0"/>
              <w:autoSpaceDN w:val="0"/>
              <w:adjustRightInd w:val="0"/>
              <w:rPr>
                <w:rFonts w:ascii="Times New Roman" w:hAnsi="Times New Roman" w:cs="Times New Roman"/>
                <w:sz w:val="24"/>
                <w:lang w:val="ro-RO"/>
              </w:rPr>
            </w:pPr>
          </w:p>
          <w:p w14:paraId="2F472C20">
            <w:pPr>
              <w:autoSpaceDE w:val="0"/>
              <w:autoSpaceDN w:val="0"/>
              <w:adjustRightInd w:val="0"/>
              <w:rPr>
                <w:rFonts w:ascii="Times New Roman" w:hAnsi="Times New Roman" w:cs="Times New Roman"/>
                <w:sz w:val="24"/>
                <w:lang w:val="ro-RO"/>
              </w:rPr>
            </w:pPr>
          </w:p>
          <w:p w14:paraId="5874988C">
            <w:pPr>
              <w:autoSpaceDE w:val="0"/>
              <w:autoSpaceDN w:val="0"/>
              <w:adjustRightInd w:val="0"/>
              <w:rPr>
                <w:rFonts w:ascii="Times New Roman" w:hAnsi="Times New Roman" w:cs="Times New Roman"/>
                <w:sz w:val="24"/>
                <w:lang w:val="ro-RO"/>
              </w:rPr>
            </w:pPr>
          </w:p>
          <w:p w14:paraId="0C0D134C">
            <w:pPr>
              <w:autoSpaceDE w:val="0"/>
              <w:autoSpaceDN w:val="0"/>
              <w:adjustRightInd w:val="0"/>
              <w:rPr>
                <w:rFonts w:ascii="Times New Roman" w:hAnsi="Times New Roman" w:cs="Times New Roman"/>
                <w:sz w:val="24"/>
                <w:lang w:val="ro-RO"/>
              </w:rPr>
            </w:pPr>
          </w:p>
        </w:tc>
      </w:tr>
    </w:tbl>
    <w:p w14:paraId="0D54FF41">
      <w:pPr>
        <w:autoSpaceDE w:val="0"/>
        <w:autoSpaceDN w:val="0"/>
        <w:adjustRightInd w:val="0"/>
        <w:rPr>
          <w:rFonts w:ascii="Times New Roman" w:hAnsi="Times New Roman" w:cs="Times New Roman"/>
          <w:sz w:val="24"/>
          <w:lang w:val="ro-RO"/>
        </w:rPr>
      </w:pPr>
      <w:r>
        <w:rPr>
          <w:rFonts w:ascii="Times New Roman" w:hAnsi="Times New Roman" w:cs="Times New Roman"/>
          <w:sz w:val="24"/>
          <w:lang w:val="ro-RO"/>
        </w:rPr>
        <w:t>Nume și prenume: ...........................................................</w:t>
      </w:r>
    </w:p>
    <w:p w14:paraId="10D12494">
      <w:pPr>
        <w:autoSpaceDE w:val="0"/>
        <w:autoSpaceDN w:val="0"/>
        <w:adjustRightInd w:val="0"/>
        <w:rPr>
          <w:rFonts w:ascii="Times New Roman" w:hAnsi="Times New Roman" w:cs="Times New Roman"/>
          <w:sz w:val="24"/>
          <w:lang w:val="ro-RO"/>
        </w:rPr>
      </w:pPr>
      <w:r>
        <w:rPr>
          <w:rFonts w:ascii="Times New Roman" w:hAnsi="Times New Roman" w:cs="Times New Roman"/>
          <w:sz w:val="24"/>
          <w:lang w:val="ro-RO"/>
        </w:rPr>
        <w:t>Data: ..................................</w:t>
      </w:r>
    </w:p>
    <w:p w14:paraId="4274EB93">
      <w:pPr>
        <w:autoSpaceDE w:val="0"/>
        <w:autoSpaceDN w:val="0"/>
        <w:adjustRightInd w:val="0"/>
        <w:rPr>
          <w:rFonts w:ascii="Times New Roman" w:hAnsi="Times New Roman" w:cs="Times New Roman"/>
          <w:sz w:val="24"/>
          <w:lang w:val="ro-RO"/>
        </w:rPr>
      </w:pPr>
    </w:p>
    <w:p w14:paraId="1A7E4DE2">
      <w:pPr>
        <w:spacing w:before="120"/>
        <w:rPr>
          <w:rFonts w:ascii="Times New Roman" w:hAnsi="Times New Roman" w:cs="Times New Roman"/>
          <w:sz w:val="24"/>
          <w:lang w:val="ro-RO"/>
        </w:rPr>
      </w:pPr>
      <w:r>
        <w:rPr>
          <w:rFonts w:ascii="Times New Roman" w:hAnsi="Times New Roman" w:cs="Times New Roman"/>
          <w:sz w:val="24"/>
          <w:lang w:val="ro-RO"/>
        </w:rPr>
        <w:t>Semnătura</w:t>
      </w:r>
    </w:p>
    <w:p w14:paraId="62B40BA7">
      <w:pPr>
        <w:rPr>
          <w:rFonts w:ascii="Times New Roman" w:hAnsi="Times New Roman" w:cs="Times New Roman"/>
          <w:sz w:val="24"/>
          <w:lang w:val="ro-RO"/>
        </w:rPr>
      </w:pP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55"/>
        <w:gridCol w:w="4956"/>
      </w:tblGrid>
      <w:tr w14:paraId="229C9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55" w:type="dxa"/>
          </w:tcPr>
          <w:p w14:paraId="302FF1CA">
            <w:pPr>
              <w:autoSpaceDE w:val="0"/>
              <w:ind w:right="25"/>
              <w:jc w:val="center"/>
              <w:rPr>
                <w:rFonts w:ascii="Times New Roman" w:hAnsi="Times New Roman" w:cs="Times New Roman"/>
                <w:b/>
                <w:bCs/>
                <w:sz w:val="24"/>
                <w:lang w:val="ro-RO"/>
              </w:rPr>
            </w:pPr>
            <w:r>
              <w:rPr>
                <w:rFonts w:ascii="Times New Roman" w:hAnsi="Times New Roman" w:cs="Times New Roman"/>
                <w:b/>
                <w:bCs/>
                <w:sz w:val="24"/>
                <w:lang w:val="ro-RO"/>
              </w:rPr>
              <w:t>UNIVERSITATEA DIN ORADEA</w:t>
            </w:r>
          </w:p>
        </w:tc>
        <w:tc>
          <w:tcPr>
            <w:tcW w:w="4956" w:type="dxa"/>
          </w:tcPr>
          <w:p w14:paraId="3A5BB058">
            <w:pPr>
              <w:autoSpaceDE w:val="0"/>
              <w:jc w:val="center"/>
              <w:rPr>
                <w:rFonts w:ascii="Times New Roman" w:hAnsi="Times New Roman" w:cs="Times New Roman"/>
                <w:b/>
                <w:bCs/>
                <w:i/>
                <w:iCs/>
                <w:sz w:val="24"/>
                <w:lang w:val="ro-RO"/>
              </w:rPr>
            </w:pPr>
            <w:r>
              <w:rPr>
                <w:rFonts w:ascii="Times New Roman" w:hAnsi="Times New Roman" w:cs="Times New Roman"/>
                <w:b/>
                <w:bCs/>
                <w:i/>
                <w:iCs/>
                <w:sz w:val="24"/>
                <w:lang w:val="ro-RO"/>
              </w:rPr>
              <w:t>Anexa nr. 8</w:t>
            </w:r>
          </w:p>
          <w:p w14:paraId="6A88F144">
            <w:pPr>
              <w:autoSpaceDE w:val="0"/>
              <w:jc w:val="center"/>
              <w:rPr>
                <w:rFonts w:ascii="Times New Roman" w:hAnsi="Times New Roman" w:cs="Times New Roman"/>
                <w:b/>
                <w:bCs/>
                <w:sz w:val="24"/>
                <w:lang w:val="ro-RO"/>
              </w:rPr>
            </w:pPr>
            <w:r>
              <w:rPr>
                <w:rFonts w:ascii="Times New Roman" w:hAnsi="Times New Roman" w:cs="Times New Roman"/>
                <w:b/>
                <w:bCs/>
                <w:i/>
                <w:iCs/>
                <w:sz w:val="24"/>
                <w:lang w:val="ro-RO"/>
              </w:rPr>
              <w:t>la Metodologia proprie privind organizarea şi desfășurarea examenului de promovare în cariera didactică în Universitatea din Oradea</w:t>
            </w:r>
          </w:p>
        </w:tc>
      </w:tr>
    </w:tbl>
    <w:p w14:paraId="6CE45BDD">
      <w:pPr>
        <w:spacing w:before="120"/>
        <w:rPr>
          <w:rFonts w:ascii="Times New Roman" w:hAnsi="Times New Roman" w:cs="Times New Roman"/>
          <w:color w:val="333333"/>
          <w:sz w:val="24"/>
          <w:lang w:val="ro-RO"/>
        </w:rPr>
      </w:pPr>
    </w:p>
    <w:p w14:paraId="2805DFA3">
      <w:pPr>
        <w:pStyle w:val="20"/>
        <w:widowControl/>
        <w:spacing w:line="276" w:lineRule="auto"/>
        <w:rPr>
          <w:rFonts w:ascii="Times New Roman" w:hAnsi="Times New Roman" w:cs="Times New Roman"/>
          <w:b/>
          <w:bCs/>
          <w:color w:val="auto"/>
          <w:lang w:val="ro-RO"/>
        </w:rPr>
      </w:pPr>
    </w:p>
    <w:p w14:paraId="04612B90">
      <w:pPr>
        <w:pStyle w:val="10"/>
        <w:spacing w:line="276" w:lineRule="auto"/>
        <w:rPr>
          <w:rFonts w:ascii="Times New Roman" w:hAnsi="Times New Roman" w:cs="Times New Roman"/>
          <w:b/>
          <w:bCs/>
          <w:i/>
          <w:iCs/>
          <w:lang w:val="ro-RO"/>
        </w:rPr>
      </w:pPr>
      <w:r>
        <w:rPr>
          <w:rFonts w:ascii="Times New Roman" w:hAnsi="Times New Roman" w:cs="Times New Roman"/>
          <w:b/>
          <w:bCs/>
          <w:lang w:val="ro-RO"/>
        </w:rPr>
        <w:t>Acord și informare privind prelucrarea datelor cu caracter personal</w:t>
      </w:r>
    </w:p>
    <w:p w14:paraId="61251B59">
      <w:pPr>
        <w:rPr>
          <w:rFonts w:ascii="Times New Roman" w:hAnsi="Times New Roman" w:cs="Times New Roman"/>
          <w:sz w:val="24"/>
          <w:lang w:val="ro-RO"/>
        </w:rPr>
      </w:pPr>
    </w:p>
    <w:p w14:paraId="6796FEF2">
      <w:pPr>
        <w:jc w:val="both"/>
        <w:rPr>
          <w:rFonts w:ascii="Times New Roman" w:hAnsi="Times New Roman" w:cs="Times New Roman"/>
          <w:sz w:val="24"/>
          <w:lang w:val="ro-RO"/>
        </w:rPr>
      </w:pPr>
      <w:r>
        <w:rPr>
          <w:rFonts w:ascii="Times New Roman" w:hAnsi="Times New Roman" w:cs="Times New Roman"/>
          <w:b/>
          <w:sz w:val="24"/>
          <w:lang w:val="ro-RO"/>
        </w:rPr>
        <w:tab/>
      </w:r>
      <w:r>
        <w:rPr>
          <w:rFonts w:ascii="Times New Roman" w:hAnsi="Times New Roman" w:cs="Times New Roman"/>
          <w:sz w:val="24"/>
          <w:lang w:val="ro-RO"/>
        </w:rPr>
        <w:t xml:space="preserve">Subsemnatul/a.................................................................................................., domiciliat/ă în localitatea .............................................., județul .........................., strada ..........................................., nr. .........., bl. .........., sc. ..........,  ap. ..........,  posesor(oare) al/a CI seria ........., nr........................, eliberat de ..............................., la data de...................................,  CNP................................................, </w:t>
      </w:r>
      <w:r>
        <w:rPr>
          <w:rFonts w:ascii="Times New Roman" w:hAnsi="Times New Roman" w:cs="Times New Roman"/>
          <w:color w:val="000000"/>
          <w:sz w:val="24"/>
          <w:lang w:val="ro-RO"/>
        </w:rPr>
        <w:t>înscris la examenul de promovare în cariera didactică</w:t>
      </w:r>
      <w:r>
        <w:rPr>
          <w:rFonts w:ascii="Times New Roman" w:hAnsi="Times New Roman" w:cs="Times New Roman"/>
          <w:sz w:val="24"/>
          <w:lang w:val="ro-RO"/>
        </w:rPr>
        <w:t>, îmi exprim acordul cu privire la utilizarea și prelucrarea de către Universitatea din Oradea a datelor mele cu caracter personal, cuprinse în documentele depuse pentru dosarul de înscriere.</w:t>
      </w:r>
    </w:p>
    <w:p w14:paraId="26BF6D0C">
      <w:pPr>
        <w:jc w:val="both"/>
        <w:rPr>
          <w:rFonts w:ascii="Times New Roman" w:hAnsi="Times New Roman" w:cs="Times New Roman"/>
          <w:sz w:val="24"/>
          <w:lang w:val="ro-RO"/>
        </w:rPr>
      </w:pPr>
      <w:r>
        <w:rPr>
          <w:rFonts w:ascii="Times New Roman" w:hAnsi="Times New Roman" w:cs="Times New Roman"/>
          <w:b/>
          <w:bCs/>
          <w:sz w:val="24"/>
          <w:lang w:val="ro-RO"/>
        </w:rPr>
        <w:tab/>
      </w:r>
      <w:r>
        <w:rPr>
          <w:rFonts w:ascii="Times New Roman" w:hAnsi="Times New Roman" w:cs="Times New Roman"/>
          <w:b/>
          <w:bCs/>
          <w:sz w:val="24"/>
          <w:lang w:val="ro-RO"/>
        </w:rPr>
        <w:t xml:space="preserve">Sunt de acord </w:t>
      </w:r>
      <w:r>
        <w:rPr>
          <w:rFonts w:ascii="Times New Roman" w:hAnsi="Times New Roman" w:cs="Times New Roman"/>
          <w:sz w:val="24"/>
          <w:lang w:val="ro-RO"/>
        </w:rPr>
        <w:t>ca numele și prenumele meu să fie utilizate pentru afișarea listelor cu rezultatele examenului.</w:t>
      </w:r>
    </w:p>
    <w:p w14:paraId="18C724C0">
      <w:pPr>
        <w:jc w:val="both"/>
        <w:rPr>
          <w:rFonts w:ascii="Times New Roman" w:hAnsi="Times New Roman" w:cs="Times New Roman"/>
          <w:sz w:val="24"/>
          <w:lang w:val="ro-RO"/>
        </w:rPr>
      </w:pPr>
      <w:r>
        <w:rPr>
          <w:rFonts w:ascii="Times New Roman" w:hAnsi="Times New Roman" w:cs="Times New Roman"/>
          <w:sz w:val="24"/>
          <w:lang w:val="ro-RO"/>
        </w:rPr>
        <w:tab/>
      </w:r>
      <w:r>
        <w:rPr>
          <w:rFonts w:ascii="Times New Roman" w:hAnsi="Times New Roman" w:cs="Times New Roman"/>
          <w:sz w:val="24"/>
          <w:lang w:val="ro-RO"/>
        </w:rPr>
        <w:t xml:space="preserve">Declar că am fost informat cu privire la toate drepturile mele conform </w:t>
      </w:r>
      <w:r>
        <w:rPr>
          <w:rFonts w:ascii="Times New Roman" w:hAnsi="Times New Roman" w:cs="Times New Roman"/>
          <w:i/>
          <w:iCs/>
          <w:sz w:val="24"/>
          <w:lang w:val="ro-RO"/>
        </w:rPr>
        <w:t>„Regulamentului (UE) 2016/679 privind protecția persoanelor fizice în ceea ce privește prelucrarea datelor cu caracter personal și privind libera circulație a acestor date</w:t>
      </w:r>
      <w:r>
        <w:rPr>
          <w:rFonts w:ascii="Times New Roman" w:hAnsi="Times New Roman" w:cs="Times New Roman"/>
          <w:sz w:val="24"/>
          <w:lang w:val="ro-RO"/>
        </w:rPr>
        <w:t>”, precum și asupra faptului că datele furnizate vor fi tratate confidențial, vor fi protejate, nu vor fi transmise către nici o terță parte decât în temei legal.</w:t>
      </w:r>
    </w:p>
    <w:p w14:paraId="2AD9A6DA">
      <w:pPr>
        <w:jc w:val="both"/>
        <w:rPr>
          <w:rFonts w:ascii="Times New Roman" w:hAnsi="Times New Roman" w:cs="Times New Roman"/>
          <w:sz w:val="24"/>
          <w:lang w:val="ro-RO"/>
        </w:rPr>
      </w:pPr>
      <w:r>
        <w:rPr>
          <w:rFonts w:ascii="Times New Roman" w:hAnsi="Times New Roman" w:cs="Times New Roman"/>
          <w:sz w:val="24"/>
          <w:lang w:val="ro-RO"/>
        </w:rPr>
        <w:tab/>
      </w:r>
      <w:r>
        <w:rPr>
          <w:rFonts w:ascii="Times New Roman" w:hAnsi="Times New Roman" w:cs="Times New Roman"/>
          <w:sz w:val="24"/>
          <w:lang w:val="ro-RO"/>
        </w:rPr>
        <w:t>Acestea vor fi folosite în scopul organizării și desfășurării examenului, cu respectarea tuturor prevederilor legale. Numele și prenumele, numărul de telefon și adresa de e-mail vor fi prelucrate și utilizate pentru informarea corespunzătoare a candidatului/ei pe durata derulării concursului.</w:t>
      </w:r>
    </w:p>
    <w:p w14:paraId="7AE2CF82">
      <w:pPr>
        <w:jc w:val="both"/>
        <w:rPr>
          <w:rFonts w:ascii="Times New Roman" w:hAnsi="Times New Roman" w:cs="Times New Roman"/>
          <w:sz w:val="24"/>
          <w:lang w:val="ro-RO"/>
        </w:rPr>
      </w:pPr>
    </w:p>
    <w:p w14:paraId="6A3FB804">
      <w:pPr>
        <w:jc w:val="both"/>
        <w:rPr>
          <w:rFonts w:ascii="Times New Roman" w:hAnsi="Times New Roman" w:cs="Times New Roman"/>
          <w:sz w:val="24"/>
          <w:lang w:val="ro-RO"/>
        </w:rPr>
      </w:pPr>
    </w:p>
    <w:p w14:paraId="29837328">
      <w:pPr>
        <w:jc w:val="both"/>
        <w:rPr>
          <w:rFonts w:ascii="Times New Roman" w:hAnsi="Times New Roman" w:cs="Times New Roman"/>
          <w:sz w:val="24"/>
          <w:lang w:val="ro-RO"/>
        </w:rPr>
      </w:pPr>
    </w:p>
    <w:p w14:paraId="32E5891E">
      <w:pPr>
        <w:ind w:firstLine="706"/>
        <w:jc w:val="both"/>
        <w:rPr>
          <w:rFonts w:ascii="Times New Roman" w:hAnsi="Times New Roman" w:cs="Times New Roman"/>
          <w:sz w:val="24"/>
          <w:lang w:val="ro-RO"/>
        </w:rPr>
      </w:pPr>
      <w:r>
        <w:rPr>
          <w:rFonts w:ascii="Times New Roman" w:hAnsi="Times New Roman" w:cs="Times New Roman"/>
          <w:sz w:val="24"/>
          <w:lang w:val="ro-RO"/>
        </w:rPr>
        <w:t>Data _______________</w:t>
      </w:r>
      <w:r>
        <w:rPr>
          <w:rFonts w:ascii="Times New Roman" w:hAnsi="Times New Roman" w:cs="Times New Roman"/>
          <w:sz w:val="24"/>
          <w:lang w:val="ro-RO"/>
        </w:rPr>
        <w:tab/>
      </w:r>
      <w:r>
        <w:rPr>
          <w:rFonts w:ascii="Times New Roman" w:hAnsi="Times New Roman" w:cs="Times New Roman"/>
          <w:sz w:val="24"/>
          <w:lang w:val="ro-RO"/>
        </w:rPr>
        <w:tab/>
      </w:r>
      <w:r>
        <w:rPr>
          <w:rFonts w:ascii="Times New Roman" w:hAnsi="Times New Roman" w:cs="Times New Roman"/>
          <w:sz w:val="24"/>
          <w:lang w:val="ro-RO"/>
        </w:rPr>
        <w:tab/>
      </w:r>
      <w:r>
        <w:rPr>
          <w:rFonts w:ascii="Times New Roman" w:hAnsi="Times New Roman" w:cs="Times New Roman"/>
          <w:sz w:val="24"/>
          <w:lang w:val="ro-RO"/>
        </w:rPr>
        <w:tab/>
      </w:r>
      <w:r>
        <w:rPr>
          <w:rFonts w:ascii="Times New Roman" w:hAnsi="Times New Roman" w:cs="Times New Roman"/>
          <w:sz w:val="24"/>
          <w:lang w:val="ro-RO"/>
        </w:rPr>
        <w:t>Semnătura _______________</w:t>
      </w:r>
    </w:p>
    <w:p w14:paraId="466035D0">
      <w:pPr>
        <w:rPr>
          <w:rFonts w:ascii="Times New Roman" w:hAnsi="Times New Roman" w:cs="Times New Roman"/>
          <w:sz w:val="24"/>
        </w:rPr>
      </w:pPr>
    </w:p>
    <w:sectPr>
      <w:headerReference r:id="rId5" w:type="default"/>
      <w:footerReference r:id="rId6" w:type="default"/>
      <w:pgSz w:w="11906" w:h="16838"/>
      <w:pgMar w:top="1276" w:right="851" w:bottom="1440" w:left="1276" w:header="0" w:footer="15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 w:name="Segoe Print">
    <w:panose1 w:val="02000600000000000000"/>
    <w:charset w:val="00"/>
    <w:family w:val="auto"/>
    <w:pitch w:val="default"/>
    <w:sig w:usb0="0000028F" w:usb1="00000000" w:usb2="00000000" w:usb3="00000000" w:csb0="2000009F" w:csb1="47010000"/>
  </w:font>
  <w:font w:name="Microsoft YaHei">
    <w:panose1 w:val="020B0503020204020204"/>
    <w:charset w:val="86"/>
    <w:family w:val="auto"/>
    <w:pitch w:val="default"/>
    <w:sig w:usb0="80000287" w:usb1="2ACF3C50" w:usb2="00000016" w:usb3="00000000" w:csb0="0004001F" w:csb1="00000000"/>
  </w:font>
  <w:font w:name="Chronicle Text G2 Bold">
    <w:altName w:val="Calibri"/>
    <w:panose1 w:val="02000000000000000000"/>
    <w:charset w:val="00"/>
    <w:family w:val="modern"/>
    <w:pitch w:val="default"/>
    <w:sig w:usb0="00000000" w:usb1="00000000" w:usb2="00000000" w:usb3="00000000" w:csb0="0000000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8BA8F">
    <w:pPr>
      <w:pStyle w:val="7"/>
      <w:jc w:val="center"/>
      <w:rPr>
        <w:rStyle w:val="9"/>
        <w:rFonts w:ascii="Times New Roman" w:hAnsi="Times New Roman" w:cs="Times New Roman"/>
        <w:b/>
        <w:bCs/>
        <w:color w:val="808080" w:themeColor="text1" w:themeTint="80"/>
        <w:sz w:val="15"/>
        <w:szCs w:val="15"/>
        <w14:textFill>
          <w14:solidFill>
            <w14:schemeClr w14:val="tx1">
              <w14:lumMod w14:val="50000"/>
              <w14:lumOff w14:val="50000"/>
            </w14:schemeClr>
          </w14:solidFill>
        </w14:textFill>
      </w:rPr>
    </w:pPr>
    <w:r>
      <w:rPr>
        <w:sz w:val="15"/>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C845E97">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NEw1/TMAgAA&#10;IwYAAA4AAAAAAAAAAQAgAAAAHwEAAGRycy9lMm9Eb2MueG1sUEsFBgAAAAAGAAYAWQEAAF0GAAAA&#10;AA==&#10;">
              <v:fill on="f" focussize="0,0"/>
              <v:stroke on="f" weight="0.5pt"/>
              <v:imagedata o:title=""/>
              <o:lock v:ext="edit" aspectratio="f"/>
              <v:textbox inset="0mm,0mm,0mm,0mm" style="mso-fit-shape-to-text:t;">
                <w:txbxContent>
                  <w:p w14:paraId="2C845E97">
                    <w:pPr>
                      <w:pStyle w:val="7"/>
                    </w:pPr>
                    <w:r>
                      <w:fldChar w:fldCharType="begin"/>
                    </w:r>
                    <w:r>
                      <w:instrText xml:space="preserve"> PAGE  \* MERGEFORMAT </w:instrText>
                    </w:r>
                    <w:r>
                      <w:fldChar w:fldCharType="separate"/>
                    </w:r>
                    <w:r>
                      <w:t>1</w:t>
                    </w:r>
                    <w:r>
                      <w:fldChar w:fldCharType="end"/>
                    </w:r>
                  </w:p>
                </w:txbxContent>
              </v:textbox>
            </v:shape>
          </w:pict>
        </mc:Fallback>
      </mc:AlternateContent>
    </w:r>
  </w:p>
  <w:p w14:paraId="3469CF86">
    <w:pPr>
      <w:pStyle w:val="7"/>
      <w:rPr>
        <w:b/>
        <w:bCs/>
        <w:color w:val="808080" w:themeColor="background1" w:themeShade="80"/>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2ED17">
    <w:pPr>
      <w:pStyle w:val="8"/>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1E506D"/>
    <w:multiLevelType w:val="multilevel"/>
    <w:tmpl w:val="281E506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2C212858"/>
    <w:multiLevelType w:val="multilevel"/>
    <w:tmpl w:val="2C21285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4D5A34E5"/>
    <w:multiLevelType w:val="multilevel"/>
    <w:tmpl w:val="4D5A34E5"/>
    <w:lvl w:ilvl="0" w:tentative="0">
      <w:start w:val="0"/>
      <w:numFmt w:val="bullet"/>
      <w:lvlText w:val="–"/>
      <w:lvlJc w:val="left"/>
      <w:pPr>
        <w:ind w:left="927" w:hanging="360"/>
      </w:pPr>
      <w:rPr>
        <w:rFonts w:hint="default" w:ascii="Times New Roman" w:hAnsi="Times New Roman" w:eastAsia="Times New Roman" w:cs="Times New Roman"/>
      </w:rPr>
    </w:lvl>
    <w:lvl w:ilvl="1" w:tentative="0">
      <w:start w:val="1"/>
      <w:numFmt w:val="bullet"/>
      <w:lvlText w:val="o"/>
      <w:lvlJc w:val="left"/>
      <w:pPr>
        <w:ind w:left="1647" w:hanging="360"/>
      </w:pPr>
      <w:rPr>
        <w:rFonts w:hint="default" w:ascii="Courier New" w:hAnsi="Courier New" w:cs="Courier New"/>
      </w:rPr>
    </w:lvl>
    <w:lvl w:ilvl="2" w:tentative="0">
      <w:start w:val="1"/>
      <w:numFmt w:val="bullet"/>
      <w:lvlText w:val=""/>
      <w:lvlJc w:val="left"/>
      <w:pPr>
        <w:ind w:left="2367" w:hanging="360"/>
      </w:pPr>
      <w:rPr>
        <w:rFonts w:hint="default" w:ascii="Wingdings" w:hAnsi="Wingdings"/>
      </w:rPr>
    </w:lvl>
    <w:lvl w:ilvl="3" w:tentative="0">
      <w:start w:val="1"/>
      <w:numFmt w:val="bullet"/>
      <w:lvlText w:val=""/>
      <w:lvlJc w:val="left"/>
      <w:pPr>
        <w:ind w:left="3087" w:hanging="360"/>
      </w:pPr>
      <w:rPr>
        <w:rFonts w:hint="default" w:ascii="Symbol" w:hAnsi="Symbol"/>
      </w:rPr>
    </w:lvl>
    <w:lvl w:ilvl="4" w:tentative="0">
      <w:start w:val="1"/>
      <w:numFmt w:val="bullet"/>
      <w:lvlText w:val="o"/>
      <w:lvlJc w:val="left"/>
      <w:pPr>
        <w:ind w:left="3807" w:hanging="360"/>
      </w:pPr>
      <w:rPr>
        <w:rFonts w:hint="default" w:ascii="Courier New" w:hAnsi="Courier New" w:cs="Courier New"/>
      </w:rPr>
    </w:lvl>
    <w:lvl w:ilvl="5" w:tentative="0">
      <w:start w:val="1"/>
      <w:numFmt w:val="bullet"/>
      <w:lvlText w:val=""/>
      <w:lvlJc w:val="left"/>
      <w:pPr>
        <w:ind w:left="4527" w:hanging="360"/>
      </w:pPr>
      <w:rPr>
        <w:rFonts w:hint="default" w:ascii="Wingdings" w:hAnsi="Wingdings"/>
      </w:rPr>
    </w:lvl>
    <w:lvl w:ilvl="6" w:tentative="0">
      <w:start w:val="1"/>
      <w:numFmt w:val="bullet"/>
      <w:lvlText w:val=""/>
      <w:lvlJc w:val="left"/>
      <w:pPr>
        <w:ind w:left="5247" w:hanging="360"/>
      </w:pPr>
      <w:rPr>
        <w:rFonts w:hint="default" w:ascii="Symbol" w:hAnsi="Symbol"/>
      </w:rPr>
    </w:lvl>
    <w:lvl w:ilvl="7" w:tentative="0">
      <w:start w:val="1"/>
      <w:numFmt w:val="bullet"/>
      <w:lvlText w:val="o"/>
      <w:lvlJc w:val="left"/>
      <w:pPr>
        <w:ind w:left="5967" w:hanging="360"/>
      </w:pPr>
      <w:rPr>
        <w:rFonts w:hint="default" w:ascii="Courier New" w:hAnsi="Courier New" w:cs="Courier New"/>
      </w:rPr>
    </w:lvl>
    <w:lvl w:ilvl="8" w:tentative="0">
      <w:start w:val="1"/>
      <w:numFmt w:val="bullet"/>
      <w:lvlText w:val=""/>
      <w:lvlJc w:val="left"/>
      <w:pPr>
        <w:ind w:left="6687" w:hanging="360"/>
      </w:pPr>
      <w:rPr>
        <w:rFonts w:hint="default" w:ascii="Wingdings" w:hAnsi="Wingdings"/>
      </w:rPr>
    </w:lvl>
  </w:abstractNum>
  <w:abstractNum w:abstractNumId="3">
    <w:nsid w:val="63EF26D7"/>
    <w:multiLevelType w:val="multilevel"/>
    <w:tmpl w:val="63EF26D7"/>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64D46459"/>
    <w:multiLevelType w:val="multilevel"/>
    <w:tmpl w:val="64D46459"/>
    <w:lvl w:ilvl="0" w:tentative="0">
      <w:start w:val="1"/>
      <w:numFmt w:val="lowerLetter"/>
      <w:lvlText w:val="%1."/>
      <w:lvlJc w:val="left"/>
      <w:pPr>
        <w:ind w:left="720" w:hanging="360"/>
      </w:pPr>
      <w:rPr>
        <w:rFonts w:hint="default"/>
        <w:i w:val="0"/>
        <w:u w:color="00000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6F6E2519"/>
    <w:multiLevelType w:val="multilevel"/>
    <w:tmpl w:val="6F6E2519"/>
    <w:lvl w:ilvl="0" w:tentative="0">
      <w:start w:val="1"/>
      <w:numFmt w:val="lowerLetter"/>
      <w:lvlText w:val="%1."/>
      <w:lvlJc w:val="left"/>
      <w:pPr>
        <w:ind w:left="720" w:hanging="360"/>
      </w:pPr>
      <w:rPr>
        <w:rFonts w:hint="default"/>
        <w:i w:val="0"/>
        <w:u w:color="00000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72531DB3"/>
    <w:multiLevelType w:val="multilevel"/>
    <w:tmpl w:val="72531DB3"/>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7C0644F1"/>
    <w:multiLevelType w:val="multilevel"/>
    <w:tmpl w:val="7C0644F1"/>
    <w:lvl w:ilvl="0" w:tentative="0">
      <w:start w:val="1"/>
      <w:numFmt w:val="lowerLetter"/>
      <w:lvlText w:val="%1."/>
      <w:lvlJc w:val="left"/>
      <w:pPr>
        <w:ind w:left="720" w:hanging="360"/>
      </w:pPr>
      <w:rPr>
        <w:rFonts w:hint="default"/>
        <w:i w:val="0"/>
        <w:u w:color="00000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2"/>
  </w:num>
  <w:num w:numId="3">
    <w:abstractNumId w:val="7"/>
  </w:num>
  <w:num w:numId="4">
    <w:abstractNumId w:val="4"/>
  </w:num>
  <w:num w:numId="5">
    <w:abstractNumId w:val="5"/>
  </w:num>
  <w:num w:numId="6">
    <w:abstractNumId w:val="3"/>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99E"/>
    <w:rsid w:val="00034B20"/>
    <w:rsid w:val="00075390"/>
    <w:rsid w:val="000B52ED"/>
    <w:rsid w:val="0011529E"/>
    <w:rsid w:val="0013577E"/>
    <w:rsid w:val="0015472A"/>
    <w:rsid w:val="001F1A46"/>
    <w:rsid w:val="00242A78"/>
    <w:rsid w:val="00256859"/>
    <w:rsid w:val="002602B9"/>
    <w:rsid w:val="002604F9"/>
    <w:rsid w:val="002B35E4"/>
    <w:rsid w:val="002C07C9"/>
    <w:rsid w:val="002D3615"/>
    <w:rsid w:val="002E28CD"/>
    <w:rsid w:val="0033328D"/>
    <w:rsid w:val="00366973"/>
    <w:rsid w:val="003713CE"/>
    <w:rsid w:val="003778F3"/>
    <w:rsid w:val="003A1CF4"/>
    <w:rsid w:val="003E0D74"/>
    <w:rsid w:val="003F3F72"/>
    <w:rsid w:val="00423A9B"/>
    <w:rsid w:val="004244E1"/>
    <w:rsid w:val="0044701F"/>
    <w:rsid w:val="00463FBC"/>
    <w:rsid w:val="004C6E59"/>
    <w:rsid w:val="00500B50"/>
    <w:rsid w:val="00500BC6"/>
    <w:rsid w:val="005052B3"/>
    <w:rsid w:val="00513385"/>
    <w:rsid w:val="005319FC"/>
    <w:rsid w:val="00541A6A"/>
    <w:rsid w:val="00543F19"/>
    <w:rsid w:val="005668CB"/>
    <w:rsid w:val="00566A7C"/>
    <w:rsid w:val="005B1563"/>
    <w:rsid w:val="005B32F0"/>
    <w:rsid w:val="005B7455"/>
    <w:rsid w:val="005E3429"/>
    <w:rsid w:val="00673406"/>
    <w:rsid w:val="007202B8"/>
    <w:rsid w:val="00726847"/>
    <w:rsid w:val="0076117E"/>
    <w:rsid w:val="00774482"/>
    <w:rsid w:val="00796FC1"/>
    <w:rsid w:val="007A3DAA"/>
    <w:rsid w:val="00800A93"/>
    <w:rsid w:val="0081349D"/>
    <w:rsid w:val="00816D02"/>
    <w:rsid w:val="00852598"/>
    <w:rsid w:val="00895A80"/>
    <w:rsid w:val="008A5223"/>
    <w:rsid w:val="008A6A1D"/>
    <w:rsid w:val="008B1696"/>
    <w:rsid w:val="008B53DA"/>
    <w:rsid w:val="008E61F2"/>
    <w:rsid w:val="008F5D75"/>
    <w:rsid w:val="0092050C"/>
    <w:rsid w:val="00927A11"/>
    <w:rsid w:val="00932734"/>
    <w:rsid w:val="0096380F"/>
    <w:rsid w:val="00973482"/>
    <w:rsid w:val="00985866"/>
    <w:rsid w:val="009B5E82"/>
    <w:rsid w:val="009F1D29"/>
    <w:rsid w:val="00A108F1"/>
    <w:rsid w:val="00A10C54"/>
    <w:rsid w:val="00A6281E"/>
    <w:rsid w:val="00A66BD3"/>
    <w:rsid w:val="00A74878"/>
    <w:rsid w:val="00A852AB"/>
    <w:rsid w:val="00AB1308"/>
    <w:rsid w:val="00B03BA8"/>
    <w:rsid w:val="00B1545D"/>
    <w:rsid w:val="00B522A8"/>
    <w:rsid w:val="00B93E7D"/>
    <w:rsid w:val="00BA2D2A"/>
    <w:rsid w:val="00BE2312"/>
    <w:rsid w:val="00BE3201"/>
    <w:rsid w:val="00C11730"/>
    <w:rsid w:val="00C73C70"/>
    <w:rsid w:val="00C8082C"/>
    <w:rsid w:val="00CA640B"/>
    <w:rsid w:val="00D21649"/>
    <w:rsid w:val="00D3299E"/>
    <w:rsid w:val="00D50627"/>
    <w:rsid w:val="00D65CDF"/>
    <w:rsid w:val="00DB356A"/>
    <w:rsid w:val="00DB3B67"/>
    <w:rsid w:val="00E168BD"/>
    <w:rsid w:val="00E35CDD"/>
    <w:rsid w:val="00E54643"/>
    <w:rsid w:val="00E73669"/>
    <w:rsid w:val="00EA4FCF"/>
    <w:rsid w:val="00EB1B70"/>
    <w:rsid w:val="00EB7286"/>
    <w:rsid w:val="00F46811"/>
    <w:rsid w:val="00F7583D"/>
    <w:rsid w:val="00F95356"/>
    <w:rsid w:val="00FC1F42"/>
    <w:rsid w:val="0BD834AB"/>
    <w:rsid w:val="719852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40" w:line="276" w:lineRule="auto"/>
    </w:pPr>
    <w:rPr>
      <w:rFonts w:ascii="Arial" w:hAnsi="Arial" w:cs="Arial" w:eastAsiaTheme="minorHAnsi"/>
      <w:kern w:val="0"/>
      <w:sz w:val="22"/>
      <w:szCs w:val="24"/>
      <w:lang w:val="en-GB" w:eastAsia="en-US" w:bidi="ar-SA"/>
      <w14:ligatures w14:val="none"/>
    </w:rPr>
  </w:style>
  <w:style w:type="paragraph" w:styleId="2">
    <w:name w:val="heading 1"/>
    <w:basedOn w:val="1"/>
    <w:next w:val="1"/>
    <w:link w:val="12"/>
    <w:qFormat/>
    <w:uiPriority w:val="9"/>
    <w:pPr>
      <w:keepNext/>
      <w:keepLines/>
      <w:spacing w:before="240"/>
      <w:outlineLvl w:val="0"/>
    </w:pPr>
    <w:rPr>
      <w:rFonts w:eastAsiaTheme="majorEastAsia" w:cstheme="majorBidi"/>
      <w:b/>
      <w:color w:val="000000" w:themeColor="text1"/>
      <w:sz w:val="28"/>
      <w:szCs w:val="32"/>
      <w14:textFill>
        <w14:solidFill>
          <w14:schemeClr w14:val="tx1"/>
        </w14:solidFill>
      </w14:textFill>
    </w:rPr>
  </w:style>
  <w:style w:type="paragraph" w:styleId="3">
    <w:name w:val="heading 2"/>
    <w:basedOn w:val="1"/>
    <w:next w:val="1"/>
    <w:link w:val="13"/>
    <w:unhideWhenUsed/>
    <w:qFormat/>
    <w:uiPriority w:val="9"/>
    <w:pPr>
      <w:keepNext/>
      <w:keepLines/>
      <w:spacing w:before="240" w:after="120"/>
      <w:outlineLvl w:val="1"/>
    </w:pPr>
    <w:rPr>
      <w:rFonts w:eastAsiaTheme="majorEastAsia" w:cstheme="majorBidi"/>
      <w:b/>
      <w:color w:val="000000" w:themeColor="text1"/>
      <w:sz w:val="24"/>
      <w:szCs w:val="26"/>
      <w14:textFill>
        <w14:solidFill>
          <w14:schemeClr w14:val="tx1"/>
        </w14:solidFill>
      </w14:textFill>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Body Text"/>
    <w:basedOn w:val="1"/>
    <w:link w:val="21"/>
    <w:uiPriority w:val="0"/>
    <w:pPr>
      <w:suppressAutoHyphens/>
      <w:spacing w:after="120" w:line="240" w:lineRule="auto"/>
    </w:pPr>
    <w:rPr>
      <w:rFonts w:ascii="Times New Roman" w:hAnsi="Times New Roman" w:eastAsia="Times New Roman" w:cs="Times New Roman"/>
      <w:sz w:val="24"/>
      <w:lang w:val="en-US" w:eastAsia="zh-CN"/>
    </w:rPr>
  </w:style>
  <w:style w:type="paragraph" w:styleId="7">
    <w:name w:val="footer"/>
    <w:basedOn w:val="1"/>
    <w:link w:val="14"/>
    <w:unhideWhenUsed/>
    <w:qFormat/>
    <w:uiPriority w:val="99"/>
    <w:pPr>
      <w:tabs>
        <w:tab w:val="center" w:pos="4513"/>
        <w:tab w:val="right" w:pos="9026"/>
      </w:tabs>
      <w:spacing w:after="0" w:line="240" w:lineRule="auto"/>
    </w:pPr>
  </w:style>
  <w:style w:type="paragraph" w:styleId="8">
    <w:name w:val="header"/>
    <w:basedOn w:val="1"/>
    <w:link w:val="15"/>
    <w:unhideWhenUsed/>
    <w:qFormat/>
    <w:uiPriority w:val="99"/>
    <w:pPr>
      <w:tabs>
        <w:tab w:val="center" w:pos="4513"/>
        <w:tab w:val="right" w:pos="9026"/>
      </w:tabs>
      <w:spacing w:after="0" w:line="240" w:lineRule="auto"/>
    </w:pPr>
  </w:style>
  <w:style w:type="character" w:styleId="9">
    <w:name w:val="page number"/>
    <w:basedOn w:val="4"/>
    <w:semiHidden/>
    <w:unhideWhenUsed/>
    <w:qFormat/>
    <w:uiPriority w:val="99"/>
  </w:style>
  <w:style w:type="paragraph" w:styleId="10">
    <w:name w:val="Subtitle"/>
    <w:basedOn w:val="1"/>
    <w:next w:val="6"/>
    <w:link w:val="24"/>
    <w:qFormat/>
    <w:uiPriority w:val="0"/>
    <w:pPr>
      <w:suppressAutoHyphens/>
      <w:spacing w:after="60" w:line="240" w:lineRule="auto"/>
      <w:jc w:val="center"/>
    </w:pPr>
    <w:rPr>
      <w:rFonts w:eastAsia="Times New Roman"/>
      <w:sz w:val="24"/>
      <w:lang w:val="en-US" w:eastAsia="zh-CN"/>
    </w:rPr>
  </w:style>
  <w:style w:type="table" w:styleId="11">
    <w:name w:val="Table Grid"/>
    <w:basedOn w:val="5"/>
    <w:qFormat/>
    <w:uiPriority w:val="39"/>
    <w:pPr>
      <w:spacing w:after="0" w:line="240" w:lineRule="auto"/>
    </w:pPr>
    <w:rPr>
      <w:rFonts w:ascii="Arial" w:hAnsi="Arial" w:cs="Arial"/>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Heading 1 Char"/>
    <w:basedOn w:val="4"/>
    <w:link w:val="2"/>
    <w:qFormat/>
    <w:uiPriority w:val="9"/>
    <w:rPr>
      <w:rFonts w:ascii="Arial" w:hAnsi="Arial" w:eastAsiaTheme="majorEastAsia" w:cstheme="majorBidi"/>
      <w:b/>
      <w:color w:val="000000" w:themeColor="text1"/>
      <w:kern w:val="0"/>
      <w:sz w:val="28"/>
      <w:szCs w:val="32"/>
      <w:lang w:val="en-GB"/>
      <w14:textFill>
        <w14:solidFill>
          <w14:schemeClr w14:val="tx1"/>
        </w14:solidFill>
      </w14:textFill>
      <w14:ligatures w14:val="none"/>
    </w:rPr>
  </w:style>
  <w:style w:type="character" w:customStyle="1" w:styleId="13">
    <w:name w:val="Heading 2 Char"/>
    <w:basedOn w:val="4"/>
    <w:link w:val="3"/>
    <w:qFormat/>
    <w:uiPriority w:val="9"/>
    <w:rPr>
      <w:rFonts w:ascii="Arial" w:hAnsi="Arial" w:eastAsiaTheme="majorEastAsia" w:cstheme="majorBidi"/>
      <w:b/>
      <w:color w:val="000000" w:themeColor="text1"/>
      <w:kern w:val="0"/>
      <w:sz w:val="24"/>
      <w:szCs w:val="26"/>
      <w:lang w:val="en-GB"/>
      <w14:textFill>
        <w14:solidFill>
          <w14:schemeClr w14:val="tx1"/>
        </w14:solidFill>
      </w14:textFill>
      <w14:ligatures w14:val="none"/>
    </w:rPr>
  </w:style>
  <w:style w:type="character" w:customStyle="1" w:styleId="14">
    <w:name w:val="Footer Char"/>
    <w:basedOn w:val="4"/>
    <w:link w:val="7"/>
    <w:qFormat/>
    <w:uiPriority w:val="99"/>
    <w:rPr>
      <w:rFonts w:ascii="Arial" w:hAnsi="Arial" w:cs="Arial"/>
      <w:kern w:val="0"/>
      <w:szCs w:val="24"/>
      <w:lang w:val="en-GB"/>
      <w14:ligatures w14:val="none"/>
    </w:rPr>
  </w:style>
  <w:style w:type="character" w:customStyle="1" w:styleId="15">
    <w:name w:val="Header Char"/>
    <w:basedOn w:val="4"/>
    <w:link w:val="8"/>
    <w:qFormat/>
    <w:uiPriority w:val="99"/>
    <w:rPr>
      <w:rFonts w:ascii="Arial" w:hAnsi="Arial" w:cs="Arial"/>
      <w:kern w:val="0"/>
      <w:szCs w:val="24"/>
      <w:lang w:val="en-GB"/>
      <w14:ligatures w14:val="none"/>
    </w:rPr>
  </w:style>
  <w:style w:type="paragraph" w:styleId="16">
    <w:name w:val="List Paragraph"/>
    <w:basedOn w:val="1"/>
    <w:qFormat/>
    <w:uiPriority w:val="34"/>
    <w:pPr>
      <w:suppressAutoHyphens/>
      <w:autoSpaceDN w:val="0"/>
      <w:spacing w:after="200"/>
      <w:ind w:left="720"/>
      <w:contextualSpacing/>
      <w:textAlignment w:val="baseline"/>
    </w:pPr>
    <w:rPr>
      <w:rFonts w:ascii="Calibri" w:hAnsi="Calibri" w:eastAsia="Calibri" w:cs="Times New Roman"/>
      <w:szCs w:val="22"/>
      <w:lang w:val="en-US"/>
    </w:rPr>
  </w:style>
  <w:style w:type="paragraph" w:customStyle="1" w:styleId="17">
    <w:name w:val="a_l"/>
    <w:basedOn w:val="1"/>
    <w:uiPriority w:val="0"/>
    <w:pPr>
      <w:spacing w:after="0" w:line="240" w:lineRule="auto"/>
      <w:jc w:val="both"/>
    </w:pPr>
    <w:rPr>
      <w:rFonts w:ascii="Times New Roman" w:hAnsi="Times New Roman" w:cs="Times New Roman" w:eastAsiaTheme="minorEastAsia"/>
      <w:sz w:val="24"/>
      <w:lang w:val="en-US"/>
      <w14:ligatures w14:val="standardContextual"/>
    </w:rPr>
  </w:style>
  <w:style w:type="character" w:customStyle="1" w:styleId="18">
    <w:name w:val="Body Text Char"/>
    <w:basedOn w:val="4"/>
    <w:semiHidden/>
    <w:uiPriority w:val="99"/>
    <w:rPr>
      <w:rFonts w:ascii="Arial" w:hAnsi="Arial" w:cs="Arial"/>
      <w:kern w:val="0"/>
      <w:szCs w:val="24"/>
      <w:lang w:val="en-GB"/>
      <w14:ligatures w14:val="none"/>
    </w:rPr>
  </w:style>
  <w:style w:type="paragraph" w:customStyle="1" w:styleId="19">
    <w:name w:val="Colorful List - Accent 11"/>
    <w:basedOn w:val="1"/>
    <w:qFormat/>
    <w:uiPriority w:val="34"/>
    <w:pPr>
      <w:spacing w:after="0" w:line="240" w:lineRule="auto"/>
      <w:ind w:left="720"/>
    </w:pPr>
    <w:rPr>
      <w:rFonts w:ascii="Times New Roman" w:hAnsi="Times New Roman" w:eastAsia="Times New Roman" w:cs="Times New Roman"/>
      <w:sz w:val="24"/>
      <w:lang w:val="ro-RO" w:eastAsia="zh-CN"/>
    </w:rPr>
  </w:style>
  <w:style w:type="paragraph" w:customStyle="1" w:styleId="20">
    <w:name w:val="WW-Default"/>
    <w:uiPriority w:val="0"/>
    <w:pPr>
      <w:widowControl w:val="0"/>
      <w:suppressAutoHyphens/>
      <w:autoSpaceDE w:val="0"/>
      <w:spacing w:after="0" w:line="240" w:lineRule="auto"/>
    </w:pPr>
    <w:rPr>
      <w:rFonts w:ascii="Cambria" w:hAnsi="Cambria" w:eastAsia="Arial" w:cs="Cambria"/>
      <w:color w:val="000000"/>
      <w:kern w:val="0"/>
      <w:sz w:val="24"/>
      <w:szCs w:val="24"/>
      <w:lang w:val="en-US" w:eastAsia="ar-SA" w:bidi="ar-SA"/>
      <w14:ligatures w14:val="none"/>
    </w:rPr>
  </w:style>
  <w:style w:type="character" w:customStyle="1" w:styleId="21">
    <w:name w:val="Body Text Char1"/>
    <w:link w:val="6"/>
    <w:uiPriority w:val="0"/>
    <w:rPr>
      <w:rFonts w:ascii="Times New Roman" w:hAnsi="Times New Roman" w:eastAsia="Times New Roman" w:cs="Times New Roman"/>
      <w:kern w:val="0"/>
      <w:sz w:val="24"/>
      <w:szCs w:val="24"/>
      <w:lang w:eastAsia="zh-CN"/>
      <w14:ligatures w14:val="none"/>
    </w:rPr>
  </w:style>
  <w:style w:type="paragraph" w:customStyle="1" w:styleId="22">
    <w:name w:val="WW-Default1"/>
    <w:uiPriority w:val="0"/>
    <w:pPr>
      <w:widowControl w:val="0"/>
      <w:suppressAutoHyphens/>
      <w:autoSpaceDE w:val="0"/>
      <w:spacing w:after="0" w:line="240" w:lineRule="auto"/>
    </w:pPr>
    <w:rPr>
      <w:rFonts w:ascii="Cambria" w:hAnsi="Cambria" w:eastAsia="Arial" w:cs="Cambria"/>
      <w:color w:val="000000"/>
      <w:kern w:val="0"/>
      <w:sz w:val="24"/>
      <w:szCs w:val="24"/>
      <w:lang w:val="en-US" w:eastAsia="ar-SA" w:bidi="ar-SA"/>
      <w14:ligatures w14:val="none"/>
    </w:rPr>
  </w:style>
  <w:style w:type="paragraph" w:customStyle="1" w:styleId="23">
    <w:name w:val="Table Contents"/>
    <w:basedOn w:val="1"/>
    <w:uiPriority w:val="0"/>
    <w:pPr>
      <w:suppressLineNumbers/>
      <w:suppressAutoHyphens/>
      <w:spacing w:after="200"/>
    </w:pPr>
    <w:rPr>
      <w:rFonts w:ascii="Calibri" w:hAnsi="Calibri" w:eastAsia="Times New Roman" w:cs="Calibri"/>
      <w:szCs w:val="22"/>
      <w:lang w:val="ro-RO" w:eastAsia="ar-SA"/>
    </w:rPr>
  </w:style>
  <w:style w:type="character" w:customStyle="1" w:styleId="24">
    <w:name w:val="Subtitle Char"/>
    <w:basedOn w:val="4"/>
    <w:link w:val="10"/>
    <w:uiPriority w:val="0"/>
    <w:rPr>
      <w:rFonts w:ascii="Arial" w:hAnsi="Arial" w:eastAsia="Times New Roman" w:cs="Arial"/>
      <w:kern w:val="0"/>
      <w:sz w:val="24"/>
      <w:szCs w:val="24"/>
      <w:lang w:eastAsia="zh-CN"/>
      <w14:ligatures w14:val="none"/>
    </w:rPr>
  </w:style>
  <w:style w:type="character" w:customStyle="1" w:styleId="25">
    <w:name w:val="WW8Num8z3"/>
    <w:qFormat/>
    <w:uiPriority w:val="0"/>
  </w:style>
  <w:style w:type="paragraph" w:styleId="26">
    <w:name w:val="No Spacing"/>
    <w:qFormat/>
    <w:uiPriority w:val="1"/>
    <w:rPr>
      <w:rFonts w:ascii="Arial" w:hAnsi="Arial" w:cs="Arial" w:eastAsiaTheme="minorHAnsi"/>
      <w:sz w:val="22"/>
      <w:szCs w:val="24"/>
      <w:lang w:val="en-GB"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33</Pages>
  <Words>9650</Words>
  <Characters>55008</Characters>
  <Lines>458</Lines>
  <Paragraphs>129</Paragraphs>
  <TotalTime>1</TotalTime>
  <ScaleCrop>false</ScaleCrop>
  <LinksUpToDate>false</LinksUpToDate>
  <CharactersWithSpaces>64529</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2026-02-17T16:10:00Z</dcterms:created>
  <dc:creator>Pallag Annamaria</dc:creator>
  <cp:lastModifiedBy>Suta Luminita Anda</cp:lastModifiedBy>
  <cp:lastPrinted>2026-03-24T10:12:04Z</cp:lastPrinted>
  <dcterms:modified xsi:type="dcterms:W3CDTF">2026-03-24T10:12:35Z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3eb0f241-4fe3-4718-a470-b9a6befab407</vt:lpwstr>
  </property>
  <property fmtid="{D5CDD505-2E9C-101B-9397-08002B2CF9AE}" pid="3" name="KSOProductBuildVer">
    <vt:lpwstr>1033-12.2.0.22549</vt:lpwstr>
  </property>
  <property fmtid="{D5CDD505-2E9C-101B-9397-08002B2CF9AE}" pid="4" name="ICV">
    <vt:lpwstr>5912E2FF7E284B358729A192627ABF11_13</vt:lpwstr>
  </property>
</Properties>
</file>