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163ED548" w14:textId="77777777" w:rsidTr="006F5CDD">
        <w:trPr>
          <w:tblCellSpacing w:w="0" w:type="dxa"/>
        </w:trPr>
        <w:tc>
          <w:tcPr>
            <w:tcW w:w="9406" w:type="dxa"/>
            <w:shd w:val="clear" w:color="auto" w:fill="FFFFFF"/>
            <w:vAlign w:val="center"/>
          </w:tcPr>
          <w:p w14:paraId="56CDA60D" w14:textId="77777777" w:rsidR="001A6631" w:rsidRDefault="006F5CDD" w:rsidP="0007569B">
            <w:r w:rsidRPr="006F5CDD">
              <w:t> </w:t>
            </w:r>
            <w:hyperlink r:id="rId4" w:tgtFrame="_blank" w:history="1">
              <w:r>
                <w:t>S</w:t>
              </w:r>
              <w:r w:rsidRPr="006F5CDD">
                <w:rPr>
                  <w:rStyle w:val="Hyperlink"/>
                </w:rPr>
                <w:t xml:space="preserve">ondaj </w:t>
              </w:r>
              <w:proofErr w:type="spellStart"/>
              <w:r w:rsidRPr="006F5CDD">
                <w:rPr>
                  <w:rStyle w:val="Hyperlink"/>
                </w:rPr>
                <w:t>internațional</w:t>
              </w:r>
              <w:proofErr w:type="spellEnd"/>
            </w:hyperlink>
            <w:r w:rsidRPr="006F5CDD">
              <w:t xml:space="preserve"> </w:t>
            </w:r>
            <w:proofErr w:type="spellStart"/>
            <w:r w:rsidRPr="006F5CDD">
              <w:t>privind</w:t>
            </w:r>
            <w:proofErr w:type="spellEnd"/>
            <w:r w:rsidRPr="006F5CDD">
              <w:t xml:space="preserve"> </w:t>
            </w:r>
            <w:proofErr w:type="spellStart"/>
            <w:r w:rsidRPr="006F5CDD">
              <w:t>carierele</w:t>
            </w:r>
            <w:proofErr w:type="spellEnd"/>
            <w:r w:rsidRPr="006F5CDD">
              <w:t xml:space="preserve"> </w:t>
            </w:r>
            <w:proofErr w:type="spellStart"/>
            <w:r w:rsidRPr="006F5CDD">
              <w:t>în</w:t>
            </w:r>
            <w:proofErr w:type="spellEnd"/>
            <w:r w:rsidRPr="006F5CDD">
              <w:t xml:space="preserve"> </w:t>
            </w:r>
            <w:proofErr w:type="spellStart"/>
            <w:r w:rsidRPr="006F5CDD">
              <w:t>cercetare</w:t>
            </w:r>
            <w:proofErr w:type="spellEnd"/>
            <w:r w:rsidRPr="006F5CDD">
              <w:t xml:space="preserve">, </w:t>
            </w:r>
            <w:proofErr w:type="spellStart"/>
            <w:r w:rsidRPr="006F5CDD">
              <w:t>dezvoltare</w:t>
            </w:r>
            <w:proofErr w:type="spellEnd"/>
            <w:r w:rsidRPr="006F5CDD">
              <w:t xml:space="preserve"> </w:t>
            </w:r>
            <w:proofErr w:type="spellStart"/>
            <w:r w:rsidRPr="006F5CDD">
              <w:t>și</w:t>
            </w:r>
            <w:proofErr w:type="spellEnd"/>
            <w:r w:rsidRPr="006F5CDD">
              <w:t xml:space="preserve"> </w:t>
            </w:r>
            <w:proofErr w:type="spellStart"/>
            <w:r w:rsidRPr="006F5CDD">
              <w:t>inovare</w:t>
            </w:r>
            <w:proofErr w:type="spellEnd"/>
          </w:p>
          <w:p w14:paraId="02F98B9B" w14:textId="77777777" w:rsidR="006F5CDD" w:rsidRDefault="00637A2A" w:rsidP="0007569B">
            <w:pPr>
              <w:rPr>
                <w:lang w:val="ro-RO"/>
              </w:rPr>
            </w:pPr>
            <w:r w:rsidRPr="00637A2A">
              <w:rPr>
                <w:lang w:val="ro-RO"/>
              </w:rPr>
              <w:drawing>
                <wp:inline distT="0" distB="0" distL="0" distR="0" wp14:anchorId="7A79B989" wp14:editId="2ACFB9E7">
                  <wp:extent cx="5792008" cy="2257740"/>
                  <wp:effectExtent l="0" t="0" r="0" b="9525"/>
                  <wp:docPr id="550882808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88280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2008" cy="2257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55510" w14:textId="77777777" w:rsidR="00637A2A" w:rsidRPr="00637A2A" w:rsidRDefault="00637A2A" w:rsidP="00C752CB">
            <w:pPr>
              <w:jc w:val="both"/>
              <w:rPr>
                <w:lang w:val="ro-RO"/>
              </w:rPr>
            </w:pPr>
            <w:r w:rsidRPr="00637A2A">
              <w:rPr>
                <w:lang w:val="ro-RO"/>
              </w:rPr>
              <w:t xml:space="preserve">OCDE și UE au dezvoltat un  </w:t>
            </w:r>
            <w:hyperlink r:id="rId6" w:tgtFrame="_blank" w:history="1">
              <w:r w:rsidRPr="00637A2A">
                <w:rPr>
                  <w:rStyle w:val="Hyperlink"/>
                  <w:lang w:val="ro-RO"/>
                </w:rPr>
                <w:t>sondaj internațional</w:t>
              </w:r>
            </w:hyperlink>
            <w:r w:rsidRPr="00637A2A">
              <w:rPr>
                <w:lang w:val="ro-RO"/>
              </w:rPr>
              <w:t xml:space="preserve"> privind carierele în cercetare, dezvoltare și inovare, ce poate fi completat până pe data de </w:t>
            </w:r>
            <w:r w:rsidRPr="00637A2A">
              <w:rPr>
                <w:b/>
                <w:bCs/>
                <w:lang w:val="ro-RO"/>
              </w:rPr>
              <w:t>16 octombrie 2026</w:t>
            </w:r>
            <w:r w:rsidRPr="00637A2A">
              <w:rPr>
                <w:lang w:val="ro-RO"/>
              </w:rPr>
              <w:t>. Timpul estimat completării este de zece minute. Răspunsurile sunt confidențiale. </w:t>
            </w:r>
          </w:p>
          <w:p w14:paraId="117D2F31" w14:textId="77777777" w:rsidR="00637A2A" w:rsidRPr="00637A2A" w:rsidRDefault="00637A2A" w:rsidP="00C752CB">
            <w:pPr>
              <w:jc w:val="both"/>
              <w:rPr>
                <w:lang w:val="ro-RO"/>
              </w:rPr>
            </w:pPr>
            <w:r w:rsidRPr="00637A2A">
              <w:rPr>
                <w:lang w:val="ro-RO"/>
              </w:rPr>
              <w:t>Sondajul face parte din activitatea Observatorului Carierelor în Cercetare și Inovare (</w:t>
            </w:r>
            <w:proofErr w:type="spellStart"/>
            <w:r w:rsidRPr="00637A2A">
              <w:rPr>
                <w:lang w:val="ro-RO"/>
              </w:rPr>
              <w:t>ReICO</w:t>
            </w:r>
            <w:proofErr w:type="spellEnd"/>
            <w:r w:rsidRPr="00637A2A">
              <w:rPr>
                <w:lang w:val="ro-RO"/>
              </w:rPr>
              <w:t>), care reunește date, statistici și dovezi relevante pentru politici comparabile la nivel internațional, acoperind peste 50 de țări. </w:t>
            </w:r>
          </w:p>
          <w:p w14:paraId="40910377" w14:textId="4CC69CC9" w:rsidR="00637A2A" w:rsidRPr="0007569B" w:rsidRDefault="00637A2A" w:rsidP="0007569B">
            <w:pPr>
              <w:rPr>
                <w:lang w:val="ro-RO"/>
              </w:rPr>
            </w:pPr>
          </w:p>
        </w:tc>
      </w:tr>
    </w:tbl>
    <w:p w14:paraId="0388F7F6" w14:textId="77777777" w:rsidR="0007569B" w:rsidRPr="0007569B" w:rsidRDefault="0007569B" w:rsidP="0007569B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2A4199AE" w14:textId="77777777" w:rsidTr="00031B6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DB1DC5" w:rsidRPr="00DB1DC5" w14:paraId="299FE103" w14:textId="77777777">
              <w:trPr>
                <w:tblCellSpacing w:w="0" w:type="dxa"/>
              </w:trPr>
              <w:tc>
                <w:tcPr>
                  <w:tcW w:w="9900" w:type="dxa"/>
                  <w:shd w:val="clear" w:color="auto" w:fill="FFFFFF"/>
                  <w:vAlign w:val="center"/>
                  <w:hideMark/>
                </w:tcPr>
                <w:p w14:paraId="78B7435B" w14:textId="05D7B228" w:rsidR="00DB1DC5" w:rsidRPr="00DB1DC5" w:rsidRDefault="00DB1DC5" w:rsidP="00DB1DC5">
                  <w:pPr>
                    <w:rPr>
                      <w:lang w:val="ro-RO"/>
                    </w:rPr>
                  </w:pPr>
                </w:p>
              </w:tc>
            </w:tr>
          </w:tbl>
          <w:p w14:paraId="7587F9BE" w14:textId="77777777" w:rsidR="00DB1DC5" w:rsidRPr="00DB1DC5" w:rsidRDefault="00DB1DC5" w:rsidP="00DB1DC5">
            <w:pPr>
              <w:rPr>
                <w:vanish/>
                <w:lang w:val="ro-RO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DB1DC5" w:rsidRPr="00DB1DC5" w14:paraId="19FD27F4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8637144" w14:textId="77777777" w:rsidR="00DB1DC5" w:rsidRPr="00DB1DC5" w:rsidRDefault="00DB1DC5" w:rsidP="00DB1DC5">
                  <w:pPr>
                    <w:rPr>
                      <w:lang w:val="ro-RO"/>
                    </w:rPr>
                  </w:pPr>
                  <w:r w:rsidRPr="00DB1DC5">
                    <w:rPr>
                      <w:lang w:val="ro-RO"/>
                    </w:rPr>
                    <w:t> </w:t>
                  </w:r>
                </w:p>
              </w:tc>
            </w:tr>
          </w:tbl>
          <w:p w14:paraId="4810094D" w14:textId="169DD591" w:rsidR="0007569B" w:rsidRPr="0007569B" w:rsidRDefault="0007569B" w:rsidP="0007569B">
            <w:pPr>
              <w:rPr>
                <w:lang w:val="ro-RO"/>
              </w:rPr>
            </w:pPr>
          </w:p>
        </w:tc>
      </w:tr>
    </w:tbl>
    <w:p w14:paraId="274DB820" w14:textId="77777777" w:rsidR="0007569B" w:rsidRDefault="0007569B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C4C40" w:rsidRPr="000C4C40" w14:paraId="6FCC7A14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670CC41D" w14:textId="4A000981" w:rsidR="000C4C40" w:rsidRPr="000C4C40" w:rsidRDefault="000C4C40" w:rsidP="000C4C40">
            <w:pPr>
              <w:rPr>
                <w:lang w:val="ro-RO"/>
              </w:rPr>
            </w:pPr>
          </w:p>
        </w:tc>
      </w:tr>
    </w:tbl>
    <w:p w14:paraId="1274408A" w14:textId="77777777" w:rsidR="000C4C40" w:rsidRPr="000C4C40" w:rsidRDefault="000C4C40" w:rsidP="000C4C40">
      <w:pPr>
        <w:rPr>
          <w:vanish/>
          <w:lang w:val="ro-RO"/>
        </w:rPr>
      </w:pPr>
    </w:p>
    <w:p w14:paraId="42C8A619" w14:textId="77777777" w:rsidR="000C4C40" w:rsidRDefault="000C4C40"/>
    <w:sectPr w:rsidR="000C4C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40"/>
    <w:rsid w:val="00031B66"/>
    <w:rsid w:val="0007569B"/>
    <w:rsid w:val="00095F05"/>
    <w:rsid w:val="000C4C40"/>
    <w:rsid w:val="0010612F"/>
    <w:rsid w:val="001A6631"/>
    <w:rsid w:val="001F0CD6"/>
    <w:rsid w:val="00287220"/>
    <w:rsid w:val="00335321"/>
    <w:rsid w:val="00355F8E"/>
    <w:rsid w:val="003574A0"/>
    <w:rsid w:val="003C4CEC"/>
    <w:rsid w:val="00430F20"/>
    <w:rsid w:val="00470946"/>
    <w:rsid w:val="004B72C9"/>
    <w:rsid w:val="00562660"/>
    <w:rsid w:val="00637A2A"/>
    <w:rsid w:val="00646142"/>
    <w:rsid w:val="006F5CDD"/>
    <w:rsid w:val="00801DCF"/>
    <w:rsid w:val="00BD12E6"/>
    <w:rsid w:val="00C752CB"/>
    <w:rsid w:val="00CD1D22"/>
    <w:rsid w:val="00D23DCA"/>
    <w:rsid w:val="00DB1DC5"/>
    <w:rsid w:val="00F6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7AC"/>
  <w15:chartTrackingRefBased/>
  <w15:docId w15:val="{1E13DCA5-AF88-4AA2-8C50-6001B69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4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4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4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4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4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4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4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4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4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4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4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4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4C4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4C4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4C4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4C4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4C4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4C4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4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4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4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4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4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4C4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4C4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4C4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4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4C4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4C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C4C40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C4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e.cd/RD2026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oe.cd/RD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Bococi</dc:creator>
  <cp:keywords/>
  <dc:description/>
  <cp:lastModifiedBy>Dana Bococi</cp:lastModifiedBy>
  <cp:revision>5</cp:revision>
  <dcterms:created xsi:type="dcterms:W3CDTF">2026-10-09T06:15:00Z</dcterms:created>
  <dcterms:modified xsi:type="dcterms:W3CDTF">2026-10-09T06:17:00Z</dcterms:modified>
</cp:coreProperties>
</file>